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24" w:rsidRDefault="007F6059" w:rsidP="00F40624">
      <w:pPr>
        <w:rPr>
          <w:rFonts w:ascii="Times New Roman" w:eastAsia="Times New Roman" w:hAnsi="Times New Roman" w:cs="Times New Roman"/>
          <w:sz w:val="16"/>
          <w:szCs w:val="16"/>
          <w:lang w:eastAsia="ja-JP"/>
        </w:rPr>
      </w:pPr>
      <w:r>
        <w:rPr>
          <w:rStyle w:val="a3"/>
          <w:i w:val="0"/>
          <w:color w:val="252B33"/>
          <w:sz w:val="28"/>
          <w:szCs w:val="28"/>
        </w:rPr>
        <w:t xml:space="preserve">                 </w:t>
      </w:r>
      <w:r w:rsidR="00F40624" w:rsidRPr="00F40624">
        <w:rPr>
          <w:rFonts w:ascii="Times New Roman" w:eastAsia="Times New Roman" w:hAnsi="Times New Roman" w:cs="Times New Roman"/>
          <w:color w:val="0000FF"/>
          <w:sz w:val="16"/>
          <w:szCs w:val="16"/>
          <w:lang w:eastAsia="ja-JP"/>
        </w:rPr>
        <w:t xml:space="preserve">             </w:t>
      </w:r>
      <w:r w:rsidR="00F40624" w:rsidRPr="00F40624">
        <w:rPr>
          <w:rFonts w:ascii="Times New Roman" w:eastAsia="Times New Roman" w:hAnsi="Times New Roman" w:cs="Times New Roman"/>
          <w:sz w:val="28"/>
          <w:szCs w:val="28"/>
          <w:lang w:eastAsia="ja-JP"/>
        </w:rPr>
        <w:t xml:space="preserve">  </w:t>
      </w:r>
      <w:r w:rsidR="00F40624" w:rsidRPr="00F40624">
        <w:rPr>
          <w:rFonts w:ascii="Times New Roman" w:eastAsia="Times New Roman" w:hAnsi="Times New Roman" w:cs="Times New Roman"/>
          <w:sz w:val="16"/>
          <w:szCs w:val="16"/>
          <w:lang w:eastAsia="ja-JP"/>
        </w:rPr>
        <w:t xml:space="preserve">  </w:t>
      </w:r>
      <w:r w:rsidR="00F40624" w:rsidRPr="00F40624">
        <w:rPr>
          <w:rFonts w:ascii="Times New Roman" w:eastAsia="Times New Roman" w:hAnsi="Times New Roman" w:cs="Times New Roman"/>
          <w:sz w:val="24"/>
          <w:szCs w:val="20"/>
          <w:lang w:eastAsia="ja-JP"/>
        </w:rPr>
        <w:t xml:space="preserve">                    </w:t>
      </w:r>
      <w:r w:rsidR="00F40624" w:rsidRPr="00F40624">
        <w:rPr>
          <w:rFonts w:ascii="Times New Roman" w:eastAsia="Times New Roman" w:hAnsi="Times New Roman" w:cs="Times New Roman"/>
          <w:sz w:val="16"/>
          <w:szCs w:val="16"/>
          <w:lang w:eastAsia="ja-JP"/>
        </w:rPr>
        <w:t xml:space="preserve">                                </w:t>
      </w:r>
      <w:r w:rsidR="00A85AA1" w:rsidRPr="00F40624">
        <w:rPr>
          <w:rFonts w:ascii="Times New Roman" w:eastAsia="Times New Roman" w:hAnsi="Times New Roman" w:cs="Times New Roman"/>
          <w:noProof/>
          <w:sz w:val="16"/>
          <w:szCs w:val="16"/>
          <w:lang w:eastAsia="uk-UA"/>
        </w:rPr>
        <w:drawing>
          <wp:inline distT="0" distB="0" distL="0" distR="0" wp14:anchorId="2E88AB17" wp14:editId="4C186580">
            <wp:extent cx="5334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r w:rsidR="00F40624" w:rsidRPr="00F40624">
        <w:rPr>
          <w:rFonts w:ascii="Times New Roman" w:eastAsia="Times New Roman" w:hAnsi="Times New Roman" w:cs="Times New Roman"/>
          <w:sz w:val="16"/>
          <w:szCs w:val="16"/>
          <w:lang w:eastAsia="ja-JP"/>
        </w:rPr>
        <w:t xml:space="preserve">                                     </w:t>
      </w:r>
      <w:r w:rsidR="00F40624" w:rsidRPr="00F40624">
        <w:rPr>
          <w:rFonts w:ascii="Times New Roman" w:eastAsia="Times New Roman" w:hAnsi="Times New Roman" w:cs="Times New Roman"/>
          <w:sz w:val="28"/>
          <w:szCs w:val="28"/>
          <w:lang w:eastAsia="ja-JP"/>
        </w:rPr>
        <w:t xml:space="preserve"> </w:t>
      </w:r>
      <w:r w:rsidR="00F40624" w:rsidRPr="00F40624">
        <w:rPr>
          <w:rFonts w:ascii="Times New Roman" w:eastAsia="Times New Roman" w:hAnsi="Times New Roman" w:cs="Times New Roman"/>
          <w:color w:val="0000FF"/>
          <w:sz w:val="16"/>
          <w:szCs w:val="16"/>
          <w:lang w:eastAsia="ja-JP"/>
        </w:rPr>
        <w:t xml:space="preserve"> </w:t>
      </w:r>
      <w:r w:rsidR="00F40624" w:rsidRPr="00F40624">
        <w:rPr>
          <w:rFonts w:ascii="Times New Roman" w:eastAsia="Times New Roman" w:hAnsi="Times New Roman" w:cs="Times New Roman"/>
          <w:sz w:val="16"/>
          <w:szCs w:val="16"/>
          <w:lang w:eastAsia="ja-JP"/>
        </w:rPr>
        <w:t xml:space="preserve">                                                                        </w:t>
      </w:r>
      <w:r w:rsidR="00F40624">
        <w:rPr>
          <w:rFonts w:ascii="Times New Roman" w:eastAsia="Times New Roman" w:hAnsi="Times New Roman" w:cs="Times New Roman"/>
          <w:sz w:val="16"/>
          <w:szCs w:val="16"/>
          <w:lang w:eastAsia="ja-JP"/>
        </w:rPr>
        <w:t xml:space="preserve">                </w:t>
      </w:r>
    </w:p>
    <w:p w:rsidR="00A85AA1" w:rsidRPr="00F40624" w:rsidRDefault="00A85AA1" w:rsidP="00A85AA1">
      <w:pPr>
        <w:spacing w:after="0" w:line="240" w:lineRule="auto"/>
        <w:jc w:val="center"/>
        <w:rPr>
          <w:rFonts w:ascii="Times New Roman" w:eastAsia="Times New Roman" w:hAnsi="Times New Roman" w:cs="Times New Roman"/>
          <w:sz w:val="28"/>
          <w:szCs w:val="28"/>
          <w:lang w:eastAsia="ja-JP"/>
        </w:rPr>
      </w:pPr>
      <w:r w:rsidRPr="00F40624">
        <w:rPr>
          <w:rFonts w:ascii="Times New Roman" w:eastAsia="Times New Roman" w:hAnsi="Times New Roman" w:cs="Times New Roman"/>
          <w:sz w:val="28"/>
          <w:szCs w:val="28"/>
          <w:lang w:eastAsia="ja-JP"/>
        </w:rPr>
        <w:t>УКРАЇНА</w:t>
      </w:r>
    </w:p>
    <w:p w:rsidR="00A85AA1" w:rsidRPr="00F40624" w:rsidRDefault="00A85AA1" w:rsidP="00A85AA1">
      <w:pPr>
        <w:spacing w:after="0" w:line="240" w:lineRule="auto"/>
        <w:jc w:val="center"/>
        <w:rPr>
          <w:rFonts w:ascii="Times New Roman" w:eastAsia="Times New Roman" w:hAnsi="Times New Roman" w:cs="Times New Roman"/>
          <w:sz w:val="28"/>
          <w:szCs w:val="28"/>
          <w:lang w:eastAsia="ja-JP"/>
        </w:rPr>
      </w:pPr>
      <w:r w:rsidRPr="00F40624">
        <w:rPr>
          <w:rFonts w:ascii="Times New Roman" w:eastAsia="Times New Roman" w:hAnsi="Times New Roman" w:cs="Times New Roman"/>
          <w:sz w:val="28"/>
          <w:szCs w:val="28"/>
          <w:lang w:val="ru-RU" w:eastAsia="ja-JP"/>
        </w:rPr>
        <w:t>СТАРОВИЖІВСЬКА  СЕЛИЩНА  РАДА</w:t>
      </w:r>
    </w:p>
    <w:p w:rsidR="00A85AA1" w:rsidRPr="00F40624" w:rsidRDefault="00A85AA1" w:rsidP="00A85AA1">
      <w:pPr>
        <w:spacing w:after="0" w:line="240" w:lineRule="auto"/>
        <w:jc w:val="center"/>
        <w:rPr>
          <w:rFonts w:ascii="Times New Roman" w:eastAsia="Times New Roman" w:hAnsi="Times New Roman" w:cs="Times New Roman"/>
          <w:sz w:val="28"/>
          <w:szCs w:val="28"/>
          <w:lang w:val="ru-RU" w:eastAsia="ja-JP"/>
        </w:rPr>
      </w:pPr>
      <w:r w:rsidRPr="00F40624">
        <w:rPr>
          <w:rFonts w:ascii="Times New Roman" w:eastAsia="Times New Roman" w:hAnsi="Times New Roman" w:cs="Times New Roman"/>
          <w:sz w:val="28"/>
          <w:szCs w:val="28"/>
          <w:lang w:eastAsia="ja-JP"/>
        </w:rPr>
        <w:t>СТАРОВИЖІВСЬКОГО РАЙОНУ  ВОЛИНСЬКОЇ ОБЛАСТІ</w:t>
      </w:r>
    </w:p>
    <w:p w:rsidR="00A85AA1" w:rsidRPr="00F40624" w:rsidRDefault="00A85AA1" w:rsidP="00A85AA1">
      <w:pPr>
        <w:spacing w:after="0" w:line="240" w:lineRule="auto"/>
        <w:jc w:val="center"/>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восьме</w:t>
      </w:r>
      <w:r w:rsidRPr="00F40624">
        <w:rPr>
          <w:rFonts w:ascii="Times New Roman" w:eastAsia="Times New Roman" w:hAnsi="Times New Roman" w:cs="Times New Roman"/>
          <w:sz w:val="28"/>
          <w:szCs w:val="28"/>
          <w:lang w:eastAsia="ja-JP"/>
        </w:rPr>
        <w:t xml:space="preserve">  скликання</w:t>
      </w:r>
    </w:p>
    <w:p w:rsidR="00A85AA1" w:rsidRPr="00F40624" w:rsidRDefault="00A85AA1" w:rsidP="00A85AA1">
      <w:pPr>
        <w:spacing w:after="0" w:line="240" w:lineRule="auto"/>
        <w:jc w:val="center"/>
        <w:rPr>
          <w:rFonts w:ascii="Times New Roman" w:eastAsia="Times New Roman" w:hAnsi="Times New Roman" w:cs="Times New Roman"/>
          <w:sz w:val="28"/>
          <w:szCs w:val="28"/>
          <w:lang w:eastAsia="ja-JP"/>
        </w:rPr>
      </w:pPr>
      <w:r w:rsidRPr="00F40624">
        <w:rPr>
          <w:rFonts w:ascii="Times New Roman" w:eastAsia="Times New Roman" w:hAnsi="Times New Roman" w:cs="Times New Roman"/>
          <w:sz w:val="28"/>
          <w:szCs w:val="28"/>
          <w:lang w:eastAsia="ja-JP"/>
        </w:rPr>
        <w:t xml:space="preserve">Р І Ш Е Н </w:t>
      </w:r>
      <w:proofErr w:type="spellStart"/>
      <w:r w:rsidRPr="00F40624">
        <w:rPr>
          <w:rFonts w:ascii="Times New Roman" w:eastAsia="Times New Roman" w:hAnsi="Times New Roman" w:cs="Times New Roman"/>
          <w:sz w:val="28"/>
          <w:szCs w:val="28"/>
          <w:lang w:eastAsia="ja-JP"/>
        </w:rPr>
        <w:t>Н</w:t>
      </w:r>
      <w:proofErr w:type="spellEnd"/>
      <w:r w:rsidRPr="00F40624">
        <w:rPr>
          <w:rFonts w:ascii="Times New Roman" w:eastAsia="Times New Roman" w:hAnsi="Times New Roman" w:cs="Times New Roman"/>
          <w:sz w:val="28"/>
          <w:szCs w:val="28"/>
          <w:lang w:eastAsia="ja-JP"/>
        </w:rPr>
        <w:t xml:space="preserve"> Я</w:t>
      </w:r>
    </w:p>
    <w:p w:rsidR="00F40624" w:rsidRPr="00F40624" w:rsidRDefault="00F40624" w:rsidP="00F40624">
      <w:pPr>
        <w:rPr>
          <w:rFonts w:ascii="Times New Roman" w:eastAsia="Times New Roman" w:hAnsi="Times New Roman" w:cs="Times New Roman"/>
          <w:sz w:val="28"/>
          <w:szCs w:val="28"/>
          <w:lang w:eastAsia="ja-JP"/>
        </w:rPr>
      </w:pPr>
      <w:r w:rsidRPr="00F40624">
        <w:rPr>
          <w:rFonts w:ascii="Times New Roman" w:eastAsia="Times New Roman" w:hAnsi="Times New Roman" w:cs="Times New Roman"/>
          <w:lang w:eastAsia="ja-JP"/>
        </w:rPr>
        <w:t xml:space="preserve">                                                                                                                                           </w:t>
      </w:r>
    </w:p>
    <w:p w:rsidR="00F40624" w:rsidRPr="00F40624" w:rsidRDefault="00F40624" w:rsidP="00A85AA1">
      <w:pPr>
        <w:spacing w:after="0" w:line="240" w:lineRule="auto"/>
        <w:rPr>
          <w:rFonts w:ascii="Times New Roman" w:eastAsia="Times New Roman" w:hAnsi="Times New Roman" w:cs="Times New Roman"/>
          <w:sz w:val="28"/>
          <w:szCs w:val="28"/>
          <w:lang w:eastAsia="ja-JP"/>
        </w:rPr>
      </w:pPr>
      <w:r w:rsidRPr="00F40624">
        <w:rPr>
          <w:rFonts w:ascii="Times New Roman" w:eastAsia="Times New Roman" w:hAnsi="Times New Roman" w:cs="Times New Roman"/>
          <w:sz w:val="28"/>
          <w:szCs w:val="28"/>
          <w:lang w:eastAsia="ja-JP"/>
        </w:rPr>
        <w:t xml:space="preserve">                                                                   </w:t>
      </w:r>
    </w:p>
    <w:p w:rsidR="00F40624" w:rsidRPr="00F40624" w:rsidRDefault="00F40624" w:rsidP="00F40624">
      <w:pPr>
        <w:spacing w:after="0" w:line="240" w:lineRule="auto"/>
        <w:ind w:left="-284"/>
        <w:rPr>
          <w:rFonts w:ascii="Times New Roman" w:eastAsia="Times New Roman" w:hAnsi="Times New Roman" w:cs="Times New Roman"/>
          <w:sz w:val="28"/>
          <w:szCs w:val="28"/>
          <w:u w:val="single"/>
          <w:lang w:eastAsia="ja-JP"/>
        </w:rPr>
      </w:pPr>
      <w:r w:rsidRPr="00F40624">
        <w:rPr>
          <w:rFonts w:ascii="Times New Roman" w:eastAsia="Times New Roman" w:hAnsi="Times New Roman" w:cs="Times New Roman"/>
          <w:sz w:val="28"/>
          <w:szCs w:val="28"/>
          <w:lang w:eastAsia="ja-JP"/>
        </w:rPr>
        <w:t xml:space="preserve">    </w:t>
      </w:r>
      <w:r w:rsidR="00A85AA1">
        <w:rPr>
          <w:rFonts w:ascii="Times New Roman" w:eastAsia="Times New Roman" w:hAnsi="Times New Roman" w:cs="Times New Roman"/>
          <w:sz w:val="28"/>
          <w:szCs w:val="28"/>
          <w:lang w:eastAsia="ja-JP"/>
        </w:rPr>
        <w:t xml:space="preserve">08 </w:t>
      </w:r>
      <w:r>
        <w:rPr>
          <w:rFonts w:ascii="Times New Roman" w:eastAsia="Times New Roman" w:hAnsi="Times New Roman" w:cs="Times New Roman"/>
          <w:sz w:val="28"/>
          <w:szCs w:val="28"/>
          <w:u w:val="single"/>
          <w:lang w:eastAsia="ja-JP"/>
        </w:rPr>
        <w:t>лютого 202</w:t>
      </w:r>
      <w:r w:rsidR="00A85AA1">
        <w:rPr>
          <w:rFonts w:ascii="Times New Roman" w:eastAsia="Times New Roman" w:hAnsi="Times New Roman" w:cs="Times New Roman"/>
          <w:sz w:val="28"/>
          <w:szCs w:val="28"/>
          <w:u w:val="single"/>
          <w:lang w:eastAsia="ja-JP"/>
        </w:rPr>
        <w:t>1</w:t>
      </w:r>
      <w:r w:rsidRPr="00F40624">
        <w:rPr>
          <w:rFonts w:ascii="Times New Roman" w:eastAsia="Times New Roman" w:hAnsi="Times New Roman" w:cs="Times New Roman"/>
          <w:sz w:val="28"/>
          <w:szCs w:val="28"/>
          <w:u w:val="single"/>
          <w:lang w:eastAsia="ja-JP"/>
        </w:rPr>
        <w:t>р. №</w:t>
      </w:r>
      <w:r w:rsidR="00A85AA1">
        <w:rPr>
          <w:rFonts w:ascii="Times New Roman" w:eastAsia="Times New Roman" w:hAnsi="Times New Roman" w:cs="Times New Roman"/>
          <w:sz w:val="28"/>
          <w:szCs w:val="28"/>
          <w:u w:val="single"/>
          <w:lang w:eastAsia="ja-JP"/>
        </w:rPr>
        <w:t>7/4</w:t>
      </w:r>
      <w:r w:rsidRPr="00F40624">
        <w:rPr>
          <w:rFonts w:ascii="Times New Roman" w:eastAsia="Times New Roman" w:hAnsi="Times New Roman" w:cs="Times New Roman"/>
          <w:sz w:val="28"/>
          <w:szCs w:val="28"/>
          <w:u w:val="single"/>
          <w:lang w:eastAsia="ja-JP"/>
        </w:rPr>
        <w:t xml:space="preserve">           </w:t>
      </w:r>
    </w:p>
    <w:p w:rsidR="00F40624" w:rsidRPr="00F40624" w:rsidRDefault="00F40624" w:rsidP="00F40624">
      <w:pPr>
        <w:spacing w:after="0" w:line="240" w:lineRule="auto"/>
        <w:ind w:left="-284"/>
        <w:rPr>
          <w:rFonts w:ascii="Times New Roman" w:eastAsia="Times New Roman" w:hAnsi="Times New Roman" w:cs="Times New Roman"/>
          <w:sz w:val="28"/>
          <w:szCs w:val="28"/>
          <w:lang w:eastAsia="ja-JP"/>
        </w:rPr>
      </w:pPr>
      <w:r w:rsidRPr="00F40624">
        <w:rPr>
          <w:rFonts w:ascii="Times New Roman" w:eastAsia="Times New Roman" w:hAnsi="Times New Roman" w:cs="Times New Roman"/>
          <w:sz w:val="28"/>
          <w:szCs w:val="28"/>
          <w:lang w:eastAsia="ja-JP"/>
        </w:rPr>
        <w:t xml:space="preserve">     смт Стара  Вижівка</w:t>
      </w:r>
    </w:p>
    <w:p w:rsidR="00F40624" w:rsidRPr="00F40624" w:rsidRDefault="00F40624" w:rsidP="00F40624">
      <w:pPr>
        <w:spacing w:after="0" w:line="240" w:lineRule="auto"/>
        <w:ind w:left="-284"/>
        <w:rPr>
          <w:rFonts w:ascii="Times New Roman" w:eastAsia="Times New Roman" w:hAnsi="Times New Roman" w:cs="Times New Roman"/>
          <w:sz w:val="28"/>
          <w:szCs w:val="28"/>
          <w:lang w:eastAsia="ja-JP"/>
        </w:rPr>
      </w:pPr>
    </w:p>
    <w:p w:rsidR="004D53D0" w:rsidRDefault="00F40624" w:rsidP="004D53D0">
      <w:pPr>
        <w:spacing w:after="0" w:line="240" w:lineRule="auto"/>
        <w:ind w:left="-284"/>
        <w:rPr>
          <w:rFonts w:ascii="Times New Roman" w:eastAsia="Times New Roman" w:hAnsi="Times New Roman" w:cs="Times New Roman"/>
          <w:sz w:val="28"/>
          <w:szCs w:val="28"/>
          <w:lang w:eastAsia="ja-JP"/>
        </w:rPr>
      </w:pPr>
      <w:r w:rsidRPr="00F40624">
        <w:rPr>
          <w:rFonts w:ascii="Times New Roman" w:eastAsia="Times New Roman" w:hAnsi="Times New Roman" w:cs="Times New Roman"/>
          <w:sz w:val="28"/>
          <w:szCs w:val="28"/>
          <w:lang w:eastAsia="ja-JP"/>
        </w:rPr>
        <w:t xml:space="preserve">Про </w:t>
      </w:r>
      <w:r w:rsidR="004D53D0">
        <w:rPr>
          <w:rFonts w:ascii="Times New Roman" w:eastAsia="Times New Roman" w:hAnsi="Times New Roman" w:cs="Times New Roman"/>
          <w:sz w:val="28"/>
          <w:szCs w:val="28"/>
          <w:lang w:eastAsia="ja-JP"/>
        </w:rPr>
        <w:t xml:space="preserve">затвердження </w:t>
      </w:r>
      <w:r w:rsidR="004D53D0" w:rsidRPr="004D53D0">
        <w:rPr>
          <w:rFonts w:ascii="Times New Roman" w:eastAsia="Times New Roman" w:hAnsi="Times New Roman" w:cs="Times New Roman"/>
          <w:sz w:val="28"/>
          <w:szCs w:val="28"/>
          <w:lang w:eastAsia="ja-JP"/>
        </w:rPr>
        <w:t xml:space="preserve">Положення </w:t>
      </w:r>
    </w:p>
    <w:p w:rsidR="004D53D0" w:rsidRDefault="004D53D0" w:rsidP="004D53D0">
      <w:pPr>
        <w:spacing w:after="0" w:line="240" w:lineRule="auto"/>
        <w:ind w:left="-284"/>
        <w:rPr>
          <w:rFonts w:ascii="Times New Roman" w:eastAsia="Times New Roman" w:hAnsi="Times New Roman" w:cs="Times New Roman"/>
          <w:sz w:val="28"/>
          <w:szCs w:val="28"/>
          <w:lang w:eastAsia="ja-JP"/>
        </w:rPr>
      </w:pPr>
      <w:r w:rsidRPr="004D53D0">
        <w:rPr>
          <w:rFonts w:ascii="Times New Roman" w:eastAsia="Times New Roman" w:hAnsi="Times New Roman" w:cs="Times New Roman"/>
          <w:sz w:val="28"/>
          <w:szCs w:val="28"/>
          <w:lang w:eastAsia="ja-JP"/>
        </w:rPr>
        <w:t>про Центр надання</w:t>
      </w:r>
      <w:r>
        <w:rPr>
          <w:rFonts w:ascii="Times New Roman" w:eastAsia="Times New Roman" w:hAnsi="Times New Roman" w:cs="Times New Roman"/>
          <w:sz w:val="28"/>
          <w:szCs w:val="28"/>
          <w:lang w:eastAsia="ja-JP"/>
        </w:rPr>
        <w:t xml:space="preserve"> </w:t>
      </w:r>
      <w:r w:rsidRPr="004D53D0">
        <w:rPr>
          <w:rFonts w:ascii="Times New Roman" w:eastAsia="Times New Roman" w:hAnsi="Times New Roman" w:cs="Times New Roman"/>
          <w:sz w:val="28"/>
          <w:szCs w:val="28"/>
          <w:lang w:eastAsia="ja-JP"/>
        </w:rPr>
        <w:t xml:space="preserve">адміністративних </w:t>
      </w:r>
    </w:p>
    <w:p w:rsidR="00F40624" w:rsidRDefault="004D53D0" w:rsidP="004D53D0">
      <w:pPr>
        <w:spacing w:after="0" w:line="240" w:lineRule="auto"/>
        <w:ind w:left="-284"/>
        <w:rPr>
          <w:rFonts w:ascii="Times New Roman" w:eastAsia="Times New Roman" w:hAnsi="Times New Roman" w:cs="Times New Roman"/>
          <w:sz w:val="28"/>
          <w:szCs w:val="28"/>
          <w:lang w:eastAsia="ja-JP"/>
        </w:rPr>
      </w:pPr>
      <w:r w:rsidRPr="004D53D0">
        <w:rPr>
          <w:rFonts w:ascii="Times New Roman" w:eastAsia="Times New Roman" w:hAnsi="Times New Roman" w:cs="Times New Roman"/>
          <w:sz w:val="28"/>
          <w:szCs w:val="28"/>
          <w:lang w:eastAsia="ja-JP"/>
        </w:rPr>
        <w:t xml:space="preserve">послуг </w:t>
      </w:r>
      <w:r w:rsidR="00754868">
        <w:rPr>
          <w:rFonts w:ascii="Times New Roman" w:eastAsia="Times New Roman" w:hAnsi="Times New Roman" w:cs="Times New Roman"/>
          <w:sz w:val="28"/>
          <w:szCs w:val="28"/>
          <w:lang w:eastAsia="ja-JP"/>
        </w:rPr>
        <w:t xml:space="preserve">Старовижівської </w:t>
      </w:r>
      <w:r w:rsidRPr="004D53D0">
        <w:rPr>
          <w:rFonts w:ascii="Times New Roman" w:eastAsia="Times New Roman" w:hAnsi="Times New Roman" w:cs="Times New Roman"/>
          <w:sz w:val="28"/>
          <w:szCs w:val="28"/>
          <w:lang w:eastAsia="ja-JP"/>
        </w:rPr>
        <w:t>селищної ради</w:t>
      </w:r>
    </w:p>
    <w:p w:rsidR="004D53D0" w:rsidRPr="00F40624" w:rsidRDefault="004D53D0" w:rsidP="004D53D0">
      <w:pPr>
        <w:spacing w:after="0" w:line="240" w:lineRule="auto"/>
        <w:ind w:left="-284"/>
        <w:rPr>
          <w:rFonts w:ascii="Times New Roman" w:eastAsia="Times New Roman" w:hAnsi="Times New Roman" w:cs="Times New Roman"/>
          <w:sz w:val="28"/>
          <w:szCs w:val="28"/>
          <w:lang w:eastAsia="ja-JP"/>
        </w:rPr>
      </w:pPr>
    </w:p>
    <w:p w:rsidR="00F40624" w:rsidRPr="00F40624" w:rsidRDefault="00F40624" w:rsidP="00F40624">
      <w:pPr>
        <w:spacing w:after="0" w:line="240" w:lineRule="auto"/>
        <w:ind w:left="-284"/>
        <w:rPr>
          <w:rFonts w:ascii="Times New Roman" w:eastAsia="Times New Roman" w:hAnsi="Times New Roman" w:cs="Times New Roman"/>
          <w:sz w:val="28"/>
          <w:szCs w:val="28"/>
          <w:lang w:eastAsia="ja-JP"/>
        </w:rPr>
      </w:pPr>
      <w:r w:rsidRPr="00F40624">
        <w:rPr>
          <w:rFonts w:ascii="Times New Roman" w:eastAsia="Times New Roman" w:hAnsi="Times New Roman" w:cs="Times New Roman"/>
          <w:sz w:val="28"/>
          <w:szCs w:val="28"/>
          <w:lang w:eastAsia="ja-JP"/>
        </w:rPr>
        <w:t xml:space="preserve">   </w:t>
      </w:r>
    </w:p>
    <w:p w:rsidR="00F40624" w:rsidRDefault="004D53D0" w:rsidP="00F40624">
      <w:pPr>
        <w:spacing w:after="0" w:line="240" w:lineRule="auto"/>
        <w:ind w:firstLine="708"/>
        <w:jc w:val="both"/>
        <w:rPr>
          <w:rFonts w:ascii="Times New Roman" w:eastAsia="Times New Roman" w:hAnsi="Times New Roman" w:cs="Times New Roman"/>
          <w:sz w:val="28"/>
          <w:szCs w:val="28"/>
          <w:lang w:eastAsia="ja-JP"/>
        </w:rPr>
      </w:pPr>
      <w:r w:rsidRPr="004D53D0">
        <w:rPr>
          <w:rFonts w:ascii="Times New Roman" w:eastAsia="Times New Roman" w:hAnsi="Times New Roman" w:cs="Times New Roman"/>
          <w:sz w:val="28"/>
          <w:szCs w:val="28"/>
          <w:lang w:eastAsia="ja-JP"/>
        </w:rPr>
        <w:t xml:space="preserve">Керуючись </w:t>
      </w:r>
      <w:r>
        <w:rPr>
          <w:rFonts w:ascii="Times New Roman" w:eastAsia="Times New Roman" w:hAnsi="Times New Roman" w:cs="Times New Roman"/>
          <w:sz w:val="28"/>
          <w:szCs w:val="28"/>
          <w:lang w:eastAsia="ja-JP"/>
        </w:rPr>
        <w:t>З</w:t>
      </w:r>
      <w:r w:rsidRPr="004D53D0">
        <w:rPr>
          <w:rFonts w:ascii="Times New Roman" w:eastAsia="Times New Roman" w:hAnsi="Times New Roman" w:cs="Times New Roman"/>
          <w:sz w:val="28"/>
          <w:szCs w:val="28"/>
          <w:lang w:eastAsia="ja-JP"/>
        </w:rPr>
        <w:t>акон</w:t>
      </w:r>
      <w:r>
        <w:rPr>
          <w:rFonts w:ascii="Times New Roman" w:eastAsia="Times New Roman" w:hAnsi="Times New Roman" w:cs="Times New Roman"/>
          <w:sz w:val="28"/>
          <w:szCs w:val="28"/>
          <w:lang w:eastAsia="ja-JP"/>
        </w:rPr>
        <w:t>ом</w:t>
      </w:r>
      <w:r w:rsidRPr="004D53D0">
        <w:rPr>
          <w:rFonts w:ascii="Times New Roman" w:eastAsia="Times New Roman" w:hAnsi="Times New Roman" w:cs="Times New Roman"/>
          <w:sz w:val="28"/>
          <w:szCs w:val="28"/>
          <w:lang w:eastAsia="ja-JP"/>
        </w:rPr>
        <w:t xml:space="preserve"> України «Про місцеве самоврядування в Україні», Закон</w:t>
      </w:r>
      <w:r>
        <w:rPr>
          <w:rFonts w:ascii="Times New Roman" w:eastAsia="Times New Roman" w:hAnsi="Times New Roman" w:cs="Times New Roman"/>
          <w:sz w:val="28"/>
          <w:szCs w:val="28"/>
          <w:lang w:eastAsia="ja-JP"/>
        </w:rPr>
        <w:t>ом</w:t>
      </w:r>
      <w:r w:rsidRPr="004D53D0">
        <w:rPr>
          <w:rFonts w:ascii="Times New Roman" w:eastAsia="Times New Roman" w:hAnsi="Times New Roman" w:cs="Times New Roman"/>
          <w:sz w:val="28"/>
          <w:szCs w:val="28"/>
          <w:lang w:eastAsia="ja-JP"/>
        </w:rPr>
        <w:t xml:space="preserve"> України «Про адміністративні послуги», відповідно до постанови Кабінету Міністрів України від 20.02.2013 року №118 «Про затвердження Примірного положення про центр надання адміністративних послуг», з метою створення доступних та зручних умов для реалізації та захисту прав, свобод і законних інтересів фізичних та юридичних осіб щодо отримання адміністративних послуг</w:t>
      </w:r>
      <w:r w:rsidR="00F40624" w:rsidRPr="00F40624">
        <w:rPr>
          <w:rFonts w:ascii="Times New Roman" w:eastAsia="Times New Roman" w:hAnsi="Times New Roman" w:cs="Times New Roman"/>
          <w:sz w:val="28"/>
          <w:szCs w:val="28"/>
          <w:lang w:eastAsia="ja-JP"/>
        </w:rPr>
        <w:t>,</w:t>
      </w:r>
      <w:r w:rsidR="00F40624">
        <w:rPr>
          <w:rFonts w:ascii="Times New Roman" w:eastAsia="Times New Roman" w:hAnsi="Times New Roman" w:cs="Times New Roman"/>
          <w:sz w:val="28"/>
          <w:szCs w:val="28"/>
          <w:lang w:eastAsia="ja-JP"/>
        </w:rPr>
        <w:t xml:space="preserve"> </w:t>
      </w:r>
      <w:r w:rsidR="00A85AA1" w:rsidRPr="00B35F0E">
        <w:rPr>
          <w:rFonts w:ascii="Times New Roman" w:hAnsi="Times New Roman" w:cs="Times New Roman"/>
          <w:sz w:val="28"/>
          <w:szCs w:val="28"/>
        </w:rPr>
        <w:t>враховуючи рішення постійних галузевих комісій селищної ради (протокол від 05.02.2021р. № 5/5),</w:t>
      </w:r>
    </w:p>
    <w:p w:rsidR="00A85AA1" w:rsidRDefault="00A85AA1" w:rsidP="00F40624">
      <w:pPr>
        <w:spacing w:after="0" w:line="240" w:lineRule="auto"/>
        <w:jc w:val="both"/>
        <w:rPr>
          <w:rFonts w:ascii="Times New Roman" w:eastAsia="Times New Roman" w:hAnsi="Times New Roman" w:cs="Times New Roman"/>
          <w:sz w:val="28"/>
          <w:szCs w:val="28"/>
          <w:lang w:eastAsia="ja-JP"/>
        </w:rPr>
      </w:pPr>
    </w:p>
    <w:p w:rsidR="00F40624" w:rsidRPr="00F40624" w:rsidRDefault="00F40624" w:rsidP="00F40624">
      <w:pPr>
        <w:spacing w:after="0" w:line="240" w:lineRule="auto"/>
        <w:jc w:val="both"/>
        <w:rPr>
          <w:rFonts w:ascii="Times New Roman" w:eastAsia="Times New Roman" w:hAnsi="Times New Roman" w:cs="Times New Roman"/>
          <w:sz w:val="28"/>
          <w:szCs w:val="28"/>
          <w:lang w:eastAsia="ja-JP"/>
        </w:rPr>
      </w:pPr>
      <w:r w:rsidRPr="00F40624">
        <w:rPr>
          <w:rFonts w:ascii="Times New Roman" w:eastAsia="Times New Roman" w:hAnsi="Times New Roman" w:cs="Times New Roman"/>
          <w:sz w:val="28"/>
          <w:szCs w:val="28"/>
          <w:lang w:eastAsia="ja-JP"/>
        </w:rPr>
        <w:t xml:space="preserve">Старовижівська  селищна  рада   </w:t>
      </w:r>
      <w:r w:rsidR="00A85AA1">
        <w:rPr>
          <w:rFonts w:ascii="Times New Roman" w:eastAsia="Times New Roman" w:hAnsi="Times New Roman" w:cs="Times New Roman"/>
          <w:sz w:val="28"/>
          <w:szCs w:val="28"/>
          <w:lang w:eastAsia="ja-JP"/>
        </w:rPr>
        <w:t>ВИРІШИЛА</w:t>
      </w:r>
      <w:r w:rsidRPr="00F40624">
        <w:rPr>
          <w:rFonts w:ascii="Times New Roman" w:eastAsia="Times New Roman" w:hAnsi="Times New Roman" w:cs="Times New Roman"/>
          <w:sz w:val="28"/>
          <w:szCs w:val="28"/>
          <w:lang w:eastAsia="ja-JP"/>
        </w:rPr>
        <w:t xml:space="preserve">: </w:t>
      </w:r>
    </w:p>
    <w:p w:rsidR="00F40624" w:rsidRPr="00F40624" w:rsidRDefault="00F40624" w:rsidP="00F40624">
      <w:pPr>
        <w:tabs>
          <w:tab w:val="left" w:pos="2640"/>
          <w:tab w:val="left" w:pos="5985"/>
        </w:tabs>
        <w:spacing w:after="0" w:line="240" w:lineRule="auto"/>
        <w:jc w:val="both"/>
        <w:rPr>
          <w:rFonts w:ascii="Times New Roman" w:eastAsia="Times New Roman" w:hAnsi="Times New Roman" w:cs="Times New Roman"/>
          <w:sz w:val="28"/>
          <w:szCs w:val="28"/>
          <w:lang w:eastAsia="ja-JP"/>
        </w:rPr>
      </w:pPr>
      <w:r w:rsidRPr="00F40624">
        <w:rPr>
          <w:rFonts w:ascii="Times New Roman" w:eastAsia="Times New Roman" w:hAnsi="Times New Roman" w:cs="Times New Roman"/>
          <w:sz w:val="28"/>
          <w:szCs w:val="28"/>
          <w:lang w:eastAsia="ja-JP"/>
        </w:rPr>
        <w:tab/>
      </w:r>
      <w:r w:rsidRPr="00F40624">
        <w:rPr>
          <w:rFonts w:ascii="Times New Roman" w:eastAsia="Times New Roman" w:hAnsi="Times New Roman" w:cs="Times New Roman"/>
          <w:sz w:val="28"/>
          <w:szCs w:val="28"/>
          <w:lang w:eastAsia="ja-JP"/>
        </w:rPr>
        <w:tab/>
      </w:r>
    </w:p>
    <w:p w:rsidR="00F40624" w:rsidRDefault="00F40624" w:rsidP="00F40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0624">
        <w:rPr>
          <w:rFonts w:ascii="Times New Roman" w:eastAsia="Times New Roman" w:hAnsi="Times New Roman" w:cs="Times New Roman"/>
          <w:sz w:val="28"/>
          <w:szCs w:val="28"/>
          <w:lang w:eastAsia="ru-RU"/>
        </w:rPr>
        <w:t>1.</w:t>
      </w:r>
      <w:r w:rsidRPr="00F40624">
        <w:rPr>
          <w:rFonts w:ascii="Times New Roman" w:eastAsia="Times New Roman" w:hAnsi="Times New Roman" w:cs="Times New Roman"/>
          <w:sz w:val="24"/>
          <w:szCs w:val="20"/>
          <w:lang w:val="ru-RU" w:eastAsia="ja-JP"/>
        </w:rPr>
        <w:t xml:space="preserve"> </w:t>
      </w:r>
      <w:r w:rsidR="004D53D0" w:rsidRPr="004D53D0">
        <w:rPr>
          <w:rFonts w:ascii="Times New Roman" w:eastAsia="Times New Roman" w:hAnsi="Times New Roman" w:cs="Times New Roman"/>
          <w:sz w:val="28"/>
          <w:szCs w:val="28"/>
          <w:lang w:eastAsia="ru-RU"/>
        </w:rPr>
        <w:t>Затвердити Положення про Центр надання адміністративних послуг</w:t>
      </w:r>
      <w:r w:rsidR="00754868">
        <w:rPr>
          <w:rFonts w:ascii="Times New Roman" w:eastAsia="Times New Roman" w:hAnsi="Times New Roman" w:cs="Times New Roman"/>
          <w:sz w:val="28"/>
          <w:szCs w:val="28"/>
          <w:lang w:eastAsia="ru-RU"/>
        </w:rPr>
        <w:t xml:space="preserve"> Старовижівської</w:t>
      </w:r>
      <w:r w:rsidR="004D53D0" w:rsidRPr="004D53D0">
        <w:rPr>
          <w:rFonts w:ascii="Times New Roman" w:eastAsia="Times New Roman" w:hAnsi="Times New Roman" w:cs="Times New Roman"/>
          <w:sz w:val="28"/>
          <w:szCs w:val="28"/>
          <w:lang w:eastAsia="ru-RU"/>
        </w:rPr>
        <w:t xml:space="preserve"> селищної ради (додається).</w:t>
      </w:r>
    </w:p>
    <w:p w:rsidR="00F40624" w:rsidRDefault="00F40624" w:rsidP="00F40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0624" w:rsidRPr="00F40624" w:rsidRDefault="004D53D0" w:rsidP="00F40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40624" w:rsidRPr="00F40624">
        <w:rPr>
          <w:rFonts w:ascii="Times New Roman" w:eastAsia="Times New Roman" w:hAnsi="Times New Roman" w:cs="Times New Roman"/>
          <w:sz w:val="28"/>
          <w:szCs w:val="28"/>
          <w:lang w:eastAsia="ru-RU"/>
        </w:rPr>
        <w:t>. Контроль за виконанням цього рішення покласти на постійну комісію  з питань освіти, культури, охорони здоров’я, соціального захисту населення, прав людини, законності, депутатської діяльності, етики, регламенту, регуляторної політики.</w:t>
      </w:r>
    </w:p>
    <w:p w:rsidR="00F40624" w:rsidRPr="00F40624" w:rsidRDefault="00F40624" w:rsidP="00F4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ja-JP"/>
        </w:rPr>
      </w:pPr>
      <w:r w:rsidRPr="00F40624">
        <w:rPr>
          <w:rFonts w:ascii="Times New Roman" w:eastAsia="Times New Roman" w:hAnsi="Times New Roman" w:cs="Times New Roman"/>
          <w:sz w:val="28"/>
          <w:szCs w:val="28"/>
          <w:lang w:eastAsia="ja-JP"/>
        </w:rPr>
        <w:tab/>
      </w:r>
    </w:p>
    <w:p w:rsidR="00F40624" w:rsidRDefault="00F40624" w:rsidP="00F40624">
      <w:pPr>
        <w:spacing w:after="0" w:line="240" w:lineRule="auto"/>
        <w:jc w:val="both"/>
        <w:rPr>
          <w:rFonts w:ascii="Times New Roman" w:eastAsia="Times New Roman" w:hAnsi="Times New Roman" w:cs="Times New Roman"/>
          <w:sz w:val="28"/>
          <w:szCs w:val="28"/>
          <w:lang w:eastAsia="ja-JP"/>
        </w:rPr>
      </w:pPr>
    </w:p>
    <w:p w:rsidR="00F40624" w:rsidRPr="00F40624" w:rsidRDefault="00F40624" w:rsidP="00F40624">
      <w:pPr>
        <w:spacing w:after="0" w:line="240" w:lineRule="auto"/>
        <w:jc w:val="both"/>
        <w:rPr>
          <w:rFonts w:ascii="Times New Roman" w:eastAsia="Times New Roman" w:hAnsi="Times New Roman" w:cs="Times New Roman"/>
          <w:sz w:val="28"/>
          <w:szCs w:val="28"/>
          <w:lang w:eastAsia="ja-JP"/>
        </w:rPr>
      </w:pPr>
    </w:p>
    <w:p w:rsidR="00F40624" w:rsidRPr="00F40624" w:rsidRDefault="00F40624" w:rsidP="00F40624">
      <w:pPr>
        <w:spacing w:after="0" w:line="240" w:lineRule="auto"/>
        <w:rPr>
          <w:rFonts w:ascii="Times New Roman" w:eastAsia="Times New Roman" w:hAnsi="Times New Roman" w:cs="Times New Roman"/>
          <w:sz w:val="28"/>
          <w:szCs w:val="28"/>
          <w:lang w:eastAsia="ja-JP"/>
        </w:rPr>
      </w:pPr>
    </w:p>
    <w:p w:rsidR="00F40624" w:rsidRPr="00F40624" w:rsidRDefault="00F40624" w:rsidP="00F40624">
      <w:pPr>
        <w:spacing w:after="0" w:line="240" w:lineRule="auto"/>
        <w:rPr>
          <w:rFonts w:ascii="Times New Roman" w:eastAsia="Times New Roman" w:hAnsi="Times New Roman" w:cs="Times New Roman"/>
          <w:sz w:val="24"/>
          <w:szCs w:val="20"/>
          <w:lang w:eastAsia="ja-JP"/>
        </w:rPr>
      </w:pPr>
      <w:r w:rsidRPr="00F40624">
        <w:rPr>
          <w:rFonts w:ascii="Times New Roman" w:eastAsia="Times New Roman" w:hAnsi="Times New Roman" w:cs="Times New Roman"/>
          <w:sz w:val="28"/>
          <w:szCs w:val="28"/>
          <w:lang w:eastAsia="ja-JP"/>
        </w:rPr>
        <w:t xml:space="preserve">Селищний голова                                                         </w:t>
      </w:r>
      <w:r>
        <w:rPr>
          <w:rFonts w:ascii="Times New Roman" w:eastAsia="Times New Roman" w:hAnsi="Times New Roman" w:cs="Times New Roman"/>
          <w:sz w:val="28"/>
          <w:szCs w:val="28"/>
          <w:lang w:eastAsia="ja-JP"/>
        </w:rPr>
        <w:t xml:space="preserve">    Василь КАМІНСЬКИЙ</w:t>
      </w:r>
    </w:p>
    <w:p w:rsidR="00F40624" w:rsidRPr="00F40624" w:rsidRDefault="00F40624" w:rsidP="00F40624">
      <w:pPr>
        <w:spacing w:after="0" w:line="240" w:lineRule="auto"/>
        <w:rPr>
          <w:rFonts w:ascii="Times New Roman" w:eastAsia="Times New Roman" w:hAnsi="Times New Roman" w:cs="Times New Roman"/>
          <w:lang w:eastAsia="ja-JP"/>
        </w:rPr>
      </w:pPr>
    </w:p>
    <w:p w:rsidR="00F40624" w:rsidRPr="00F40624" w:rsidRDefault="00F40624" w:rsidP="00F40624">
      <w:pPr>
        <w:spacing w:after="0" w:line="240" w:lineRule="auto"/>
        <w:rPr>
          <w:rFonts w:ascii="Times New Roman" w:eastAsia="Times New Roman" w:hAnsi="Times New Roman" w:cs="Times New Roman"/>
          <w:lang w:eastAsia="ja-JP"/>
        </w:rPr>
      </w:pPr>
      <w:r w:rsidRPr="00F40624">
        <w:rPr>
          <w:rFonts w:ascii="Times New Roman" w:eastAsia="Times New Roman" w:hAnsi="Times New Roman" w:cs="Times New Roman"/>
          <w:lang w:eastAsia="ja-JP"/>
        </w:rPr>
        <w:t>Марчук, 30 138</w:t>
      </w:r>
    </w:p>
    <w:p w:rsidR="00F40624" w:rsidRDefault="007F6059" w:rsidP="007F6059">
      <w:pPr>
        <w:pStyle w:val="rteright"/>
        <w:shd w:val="clear" w:color="auto" w:fill="FDFDFD"/>
        <w:spacing w:before="0" w:beforeAutospacing="0" w:after="0" w:afterAutospacing="0"/>
        <w:jc w:val="center"/>
        <w:rPr>
          <w:rStyle w:val="a3"/>
          <w:i w:val="0"/>
          <w:color w:val="252B33"/>
          <w:sz w:val="28"/>
          <w:szCs w:val="28"/>
        </w:rPr>
      </w:pPr>
      <w:r>
        <w:rPr>
          <w:rStyle w:val="a3"/>
          <w:i w:val="0"/>
          <w:color w:val="252B33"/>
          <w:sz w:val="28"/>
          <w:szCs w:val="28"/>
        </w:rPr>
        <w:t xml:space="preserve">                                       </w:t>
      </w:r>
    </w:p>
    <w:p w:rsidR="00F40624" w:rsidRDefault="00F40624" w:rsidP="007F6059">
      <w:pPr>
        <w:pStyle w:val="rteright"/>
        <w:shd w:val="clear" w:color="auto" w:fill="FDFDFD"/>
        <w:spacing w:before="0" w:beforeAutospacing="0" w:after="0" w:afterAutospacing="0"/>
        <w:jc w:val="center"/>
        <w:rPr>
          <w:rStyle w:val="a3"/>
          <w:i w:val="0"/>
          <w:color w:val="252B33"/>
          <w:sz w:val="28"/>
          <w:szCs w:val="28"/>
        </w:rPr>
      </w:pPr>
      <w:r>
        <w:rPr>
          <w:rStyle w:val="a3"/>
          <w:i w:val="0"/>
          <w:color w:val="252B33"/>
          <w:sz w:val="28"/>
          <w:szCs w:val="28"/>
        </w:rPr>
        <w:t xml:space="preserve">                                                        </w:t>
      </w:r>
      <w:r w:rsidR="007F6059">
        <w:rPr>
          <w:rStyle w:val="a3"/>
          <w:i w:val="0"/>
          <w:color w:val="252B33"/>
          <w:sz w:val="28"/>
          <w:szCs w:val="28"/>
        </w:rPr>
        <w:t xml:space="preserve">   </w:t>
      </w:r>
    </w:p>
    <w:p w:rsidR="004D53D0" w:rsidRDefault="004D53D0" w:rsidP="007F6059">
      <w:pPr>
        <w:pStyle w:val="rteright"/>
        <w:shd w:val="clear" w:color="auto" w:fill="FDFDFD"/>
        <w:spacing w:before="0" w:beforeAutospacing="0" w:after="0" w:afterAutospacing="0"/>
        <w:jc w:val="center"/>
        <w:rPr>
          <w:rStyle w:val="a3"/>
          <w:i w:val="0"/>
          <w:color w:val="252B33"/>
          <w:sz w:val="28"/>
          <w:szCs w:val="28"/>
        </w:rPr>
      </w:pPr>
    </w:p>
    <w:p w:rsidR="004D53D0" w:rsidRPr="004D53D0" w:rsidRDefault="004D53D0" w:rsidP="004D53D0">
      <w:pPr>
        <w:autoSpaceDE w:val="0"/>
        <w:autoSpaceDN w:val="0"/>
        <w:spacing w:after="0" w:line="240" w:lineRule="auto"/>
        <w:jc w:val="center"/>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                                                                   </w:t>
      </w:r>
      <w:r w:rsidR="009A611D">
        <w:rPr>
          <w:rFonts w:ascii="Times New Roman" w:eastAsia="Times New Roman" w:hAnsi="Times New Roman" w:cs="Times New Roman"/>
          <w:sz w:val="28"/>
          <w:szCs w:val="28"/>
          <w:lang w:eastAsia="ru-RU"/>
        </w:rPr>
        <w:t xml:space="preserve"> </w:t>
      </w:r>
      <w:r w:rsidRPr="004D53D0">
        <w:rPr>
          <w:rFonts w:ascii="Times New Roman" w:eastAsia="Times New Roman" w:hAnsi="Times New Roman" w:cs="Times New Roman"/>
          <w:sz w:val="28"/>
          <w:szCs w:val="28"/>
          <w:lang w:eastAsia="ru-RU"/>
        </w:rPr>
        <w:t xml:space="preserve"> ЗАТВЕРДЖЕНО</w:t>
      </w:r>
    </w:p>
    <w:p w:rsidR="004D53D0" w:rsidRPr="004D53D0" w:rsidRDefault="004D53D0" w:rsidP="004D53D0">
      <w:pPr>
        <w:autoSpaceDE w:val="0"/>
        <w:autoSpaceDN w:val="0"/>
        <w:spacing w:after="0" w:line="240" w:lineRule="auto"/>
        <w:jc w:val="center"/>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                                                                                рішення селищної ради</w:t>
      </w:r>
    </w:p>
    <w:p w:rsidR="004D53D0" w:rsidRPr="004D53D0" w:rsidRDefault="004D53D0" w:rsidP="004D53D0">
      <w:pPr>
        <w:autoSpaceDE w:val="0"/>
        <w:autoSpaceDN w:val="0"/>
        <w:spacing w:after="0" w:line="240" w:lineRule="auto"/>
        <w:jc w:val="right"/>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від</w:t>
      </w:r>
      <w:r w:rsidR="00A85AA1">
        <w:rPr>
          <w:rFonts w:ascii="Times New Roman" w:eastAsia="Times New Roman" w:hAnsi="Times New Roman" w:cs="Times New Roman"/>
          <w:sz w:val="28"/>
          <w:szCs w:val="28"/>
          <w:lang w:eastAsia="ru-RU"/>
        </w:rPr>
        <w:t xml:space="preserve"> 08 </w:t>
      </w:r>
      <w:r w:rsidRPr="004D53D0">
        <w:rPr>
          <w:rFonts w:ascii="Times New Roman" w:eastAsia="Times New Roman" w:hAnsi="Times New Roman" w:cs="Times New Roman"/>
          <w:sz w:val="28"/>
          <w:szCs w:val="28"/>
          <w:lang w:eastAsia="ru-RU"/>
        </w:rPr>
        <w:t>лютого 2021 р. №</w:t>
      </w:r>
      <w:r w:rsidR="00A85AA1">
        <w:rPr>
          <w:rFonts w:ascii="Times New Roman" w:eastAsia="Times New Roman" w:hAnsi="Times New Roman" w:cs="Times New Roman"/>
          <w:sz w:val="28"/>
          <w:szCs w:val="28"/>
          <w:lang w:eastAsia="ru-RU"/>
        </w:rPr>
        <w:t>7/4</w:t>
      </w:r>
    </w:p>
    <w:p w:rsidR="004D53D0" w:rsidRPr="004D53D0" w:rsidRDefault="004D53D0" w:rsidP="004D53D0">
      <w:pPr>
        <w:autoSpaceDE w:val="0"/>
        <w:autoSpaceDN w:val="0"/>
        <w:spacing w:after="0" w:line="240" w:lineRule="auto"/>
        <w:jc w:val="center"/>
        <w:rPr>
          <w:rFonts w:ascii="Times New Roman" w:eastAsia="Times New Roman" w:hAnsi="Times New Roman" w:cs="Times New Roman"/>
          <w:sz w:val="28"/>
          <w:szCs w:val="28"/>
          <w:lang w:eastAsia="ru-RU"/>
        </w:rPr>
      </w:pPr>
    </w:p>
    <w:p w:rsidR="007A0869" w:rsidRDefault="007A0869" w:rsidP="004D53D0">
      <w:pPr>
        <w:autoSpaceDE w:val="0"/>
        <w:autoSpaceDN w:val="0"/>
        <w:spacing w:after="0" w:line="240" w:lineRule="auto"/>
        <w:jc w:val="center"/>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4D53D0">
        <w:rPr>
          <w:rFonts w:ascii="Times New Roman" w:eastAsia="Times New Roman" w:hAnsi="Times New Roman" w:cs="Times New Roman"/>
          <w:sz w:val="28"/>
          <w:szCs w:val="28"/>
          <w:lang w:eastAsia="ru-RU"/>
        </w:rPr>
        <w:t>ПОЛОЖЕННЯ</w:t>
      </w:r>
    </w:p>
    <w:p w:rsidR="004D53D0" w:rsidRPr="004D53D0" w:rsidRDefault="004D53D0" w:rsidP="004D53D0">
      <w:pPr>
        <w:autoSpaceDE w:val="0"/>
        <w:autoSpaceDN w:val="0"/>
        <w:spacing w:after="0" w:line="240" w:lineRule="auto"/>
        <w:jc w:val="center"/>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про Центр надання адміністративних послуг </w:t>
      </w:r>
      <w:r w:rsidR="00754868">
        <w:rPr>
          <w:rFonts w:ascii="Times New Roman" w:eastAsia="Times New Roman" w:hAnsi="Times New Roman" w:cs="Times New Roman"/>
          <w:sz w:val="28"/>
          <w:szCs w:val="28"/>
          <w:lang w:eastAsia="ru-RU"/>
        </w:rPr>
        <w:t xml:space="preserve">Старовижівської </w:t>
      </w:r>
      <w:r w:rsidRPr="004D53D0">
        <w:rPr>
          <w:rFonts w:ascii="Times New Roman" w:eastAsia="Times New Roman" w:hAnsi="Times New Roman" w:cs="Times New Roman"/>
          <w:sz w:val="28"/>
          <w:szCs w:val="28"/>
          <w:lang w:eastAsia="ru-RU"/>
        </w:rPr>
        <w:t>селищної ради</w:t>
      </w:r>
    </w:p>
    <w:p w:rsidR="004D53D0" w:rsidRPr="004D53D0" w:rsidRDefault="004D53D0" w:rsidP="004D53D0">
      <w:pPr>
        <w:autoSpaceDE w:val="0"/>
        <w:autoSpaceDN w:val="0"/>
        <w:spacing w:after="0" w:line="240" w:lineRule="auto"/>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 </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 Центр надання адміністративних послуг</w:t>
      </w:r>
      <w:r w:rsidR="00754868">
        <w:rPr>
          <w:rFonts w:ascii="Times New Roman" w:eastAsia="Times New Roman" w:hAnsi="Times New Roman" w:cs="Times New Roman"/>
          <w:sz w:val="28"/>
          <w:szCs w:val="28"/>
          <w:lang w:eastAsia="ru-RU"/>
        </w:rPr>
        <w:t xml:space="preserve"> Старовижівської</w:t>
      </w:r>
      <w:r w:rsidRPr="004D53D0">
        <w:rPr>
          <w:rFonts w:ascii="Times New Roman" w:eastAsia="Times New Roman" w:hAnsi="Times New Roman" w:cs="Times New Roman"/>
          <w:sz w:val="28"/>
          <w:szCs w:val="28"/>
          <w:lang w:eastAsia="ru-RU"/>
        </w:rPr>
        <w:t xml:space="preserve"> селищної ради (далі – Центр) є структурним підрозділом апарату Старовижівської селищної ради, в якому надаються адміністративні послуги фізичним та юридичним особам (далі - суб’єкти звернень).</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2. Рішення щодо утворення, ліквідації або реорганізації Центру приймається Старовижівською </w:t>
      </w:r>
      <w:proofErr w:type="spellStart"/>
      <w:r w:rsidRPr="004D53D0">
        <w:rPr>
          <w:rFonts w:ascii="Times New Roman" w:eastAsia="Times New Roman" w:hAnsi="Times New Roman" w:cs="Times New Roman"/>
          <w:sz w:val="28"/>
          <w:szCs w:val="28"/>
          <w:lang w:eastAsia="ru-RU"/>
        </w:rPr>
        <w:t>cелищною</w:t>
      </w:r>
      <w:proofErr w:type="spellEnd"/>
      <w:r w:rsidRPr="004D53D0">
        <w:rPr>
          <w:rFonts w:ascii="Times New Roman" w:eastAsia="Times New Roman" w:hAnsi="Times New Roman" w:cs="Times New Roman"/>
          <w:sz w:val="28"/>
          <w:szCs w:val="28"/>
          <w:lang w:eastAsia="ru-RU"/>
        </w:rPr>
        <w:t xml:space="preserve"> радою (далі – Рада).</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3. Центр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адміністративні послуги», «Про звернення громадян», «Про захист персональних даних», «Про дозвільну систему у сфері господарської діяльності», актами Президента України і Кабінету Міністрів України, рішеннями Ради та її виконавчого комітету, розпорядженнями голови, цим Положенням та іншими нормативно-правовими актами.</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4. Основними завданнями Центру є:</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організація надання адміністративних послуг у найкоротший строк та за мінімальної кількості відвідувань суб’єктів звернень;</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спрощення процедури отримання адміністративних послуг та поліпшення якості їх надання;</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забезпечення інформування суб’єктів звернень про вимоги та порядок надання адміністративних послуг, що надаються через Центр;</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захист персональних даних;</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державна реєстрація юридичних осіб та фізичних осіб </w:t>
      </w:r>
      <w:proofErr w:type="spellStart"/>
      <w:r w:rsidRPr="004D53D0">
        <w:rPr>
          <w:rFonts w:ascii="Times New Roman" w:eastAsia="Times New Roman" w:hAnsi="Times New Roman" w:cs="Times New Roman"/>
          <w:sz w:val="28"/>
          <w:szCs w:val="28"/>
          <w:lang w:eastAsia="ru-RU"/>
        </w:rPr>
        <w:t>-підприємців</w:t>
      </w:r>
      <w:proofErr w:type="spellEnd"/>
      <w:r w:rsidRPr="004D53D0">
        <w:rPr>
          <w:rFonts w:ascii="Times New Roman" w:eastAsia="Times New Roman" w:hAnsi="Times New Roman" w:cs="Times New Roman"/>
          <w:sz w:val="28"/>
          <w:szCs w:val="28"/>
          <w:lang w:eastAsia="ru-RU"/>
        </w:rPr>
        <w:t>, тобто офіційне визнання шляхом засвідчення факту створення або припинення юридичної особи, набуття або позбавлення статусу підприємця фізичної-особи, зміни відомостей, що містяться в Єдиному державному реєстрі  юридичних осіб, фізичних осіб - підприємців та громадських формувань про юридичну та фізичну особу - підприємця, а також проведення інших реєстраційних дій відповідно до законодавства;</w:t>
      </w:r>
    </w:p>
    <w:p w:rsidR="004D53D0" w:rsidRPr="00A85AA1"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85AA1">
        <w:rPr>
          <w:rFonts w:ascii="Times New Roman" w:eastAsia="Times New Roman" w:hAnsi="Times New Roman" w:cs="Times New Roman"/>
          <w:sz w:val="28"/>
          <w:szCs w:val="28"/>
          <w:lang w:eastAsia="ru-RU"/>
        </w:rPr>
        <w:lastRenderedPageBreak/>
        <w:t>формування та ведення реєстру територіальної громади, реалізація повноважень з питань реєстрації місця проживання/перебування фізичної особи, зняття з реєстрації місця проживання/перебування фізичних осіб;</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організація надання адміністративних послуг суб'єктам звернень через адміністраторів шляхом їх взаємодії з суб'єктами надання адміністративних послуг і отриманням суб'єктами господарювання документів дозвільного характеру;</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ведення Державного реєстру речових прав на нерухоме майно та їх обтяжень, Єдиного державного реєстру юридичних осіб, фізичних осіб – підприємців та громадських формувань;</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надання інформації про державну реєстрацію прав та їх обтяжень з Державного реєстру речових прав на нерухоме майно відповідно до закону;</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взяття на облік безхазяйного нерухомого майна відповідно до закону;</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приймання та видача документів, пов'язаних з проведенням державної реєстрації речових прав на нерухоме майно та їх обтяжень, взяттям на облік безхазяйного нерухомого майна, наданням інформації про державну реєстрацію прав та їх обтяжень з Державного реєстру речових прав на нерухоме майно, відповідно до законодавства;</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надання інформації з Єдиного державного реєстру юридичних осіб, фізичних осіб - підприємців та громадських формувань відповідно до законодавства;</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здійснення заходів з підвищення кваліфікації державного реєстратора, який здійснює повноваження з реєстрації юридичних осіб та фізичних осіб – підприємців та речових прав на нерухоме майно, інших працівників відділу, проведення відповідних нарад, семінарів;</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здійснення інших повноважень на основі та на виконання Конституції та законів України, указів Президента України та постанов Верховної Ради України, прийнятих відповідно до Конституції та законів України, актів Кабінету Міністрів України</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5. Центром забезпечується надання адміністративних послуг безпосередньо або через адміністратора шляхом його взаємодії із суб’єктами надання адміністративних послуг.</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Перелік адміністративних послуг, які надаються через Центр, визначається Радою. </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6.  У приміщенні Центру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7. Суб’єкт звернення для отримання адміністративної послуги в Центрі звертається до адміністратора або у випадках, передбачених законодавством – представника суб’єкта надання адміністративних послуг.</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lastRenderedPageBreak/>
        <w:t>8. Адміністратори призначаються на посаду та звільняються з посади селищним головою, відповідно до вимог чинного законодавства України.</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Кількість адміністраторів визначається Радою.  </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9. Адміністратор </w:t>
      </w:r>
      <w:r w:rsidR="00A85AA1">
        <w:rPr>
          <w:rFonts w:ascii="Times New Roman" w:eastAsia="Times New Roman" w:hAnsi="Times New Roman" w:cs="Times New Roman"/>
          <w:sz w:val="28"/>
          <w:szCs w:val="28"/>
          <w:lang w:eastAsia="ru-RU"/>
        </w:rPr>
        <w:t xml:space="preserve">може </w:t>
      </w:r>
      <w:r w:rsidRPr="004D53D0">
        <w:rPr>
          <w:rFonts w:ascii="Times New Roman" w:eastAsia="Times New Roman" w:hAnsi="Times New Roman" w:cs="Times New Roman"/>
          <w:sz w:val="28"/>
          <w:szCs w:val="28"/>
          <w:lang w:eastAsia="ru-RU"/>
        </w:rPr>
        <w:t>ма</w:t>
      </w:r>
      <w:r w:rsidR="00A85AA1">
        <w:rPr>
          <w:rFonts w:ascii="Times New Roman" w:eastAsia="Times New Roman" w:hAnsi="Times New Roman" w:cs="Times New Roman"/>
          <w:sz w:val="28"/>
          <w:szCs w:val="28"/>
          <w:lang w:eastAsia="ru-RU"/>
        </w:rPr>
        <w:t>ти</w:t>
      </w:r>
      <w:r w:rsidRPr="004D53D0">
        <w:rPr>
          <w:rFonts w:ascii="Times New Roman" w:eastAsia="Times New Roman" w:hAnsi="Times New Roman" w:cs="Times New Roman"/>
          <w:sz w:val="28"/>
          <w:szCs w:val="28"/>
          <w:lang w:eastAsia="ru-RU"/>
        </w:rPr>
        <w:t xml:space="preserve"> іменну печатку (штамп) із зазначенням його прізвища, імені, по батькові та найменування Центру.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10. Основними завданнями адміністратора є:</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 надання суб’єктам звернень вичерпної інформації і консультацій щодо вимог та порядку надання адміністративних послуг;</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4) організаційне забезпечення надання адміністративних послуг суб’єктами їх надання;</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5) здійснення контролю за додержанням суб’єктами надання адміністративних послуг строку розгляду справ та прийняття рішень;</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6) надання адміністративних послуг у випадках, передбачених законом;</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7) складення протоколів про адміністративні правопорушення у випадках, передбачених законом;</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8) розгляд справ про адміністративні правопорушення та накладення стягнень;</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9) перевірка належності документа, до якого вносяться відомості про місце проживання, його дійсність, правильність заповнення заяви про реєстрацію місця проживання/перебування;</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10) реєстрація місця проживання/перебування фізичних осіб;</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11) зняття з реєстрації місця проживання/перебування фізичних осіб;</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lastRenderedPageBreak/>
        <w:t>12) оформлення та видача довідки про зняття/реєстрацію місця проживання фізичним особам;</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13) формування та ведення реєстру територіальної громади;</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14) підготовка відомостей з інформацією щодо реєстрації/зняття з реєстрації місця проживання/перебування фізичних осіб для передачі органам виконавчої влади у передбачених законом випадках;</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15) організація роботи з укомплектування, зберігання та використання архівних документів;</w:t>
      </w:r>
    </w:p>
    <w:p w:rsidR="00505DF9" w:rsidRPr="004D53D0" w:rsidRDefault="00505DF9"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16) видача всіх видів довідок;</w:t>
      </w:r>
    </w:p>
    <w:p w:rsidR="00505DF9" w:rsidRPr="004D53D0" w:rsidRDefault="00505DF9"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17) прийом від жителів громади документів та формування справ для призначення всіх видів соціальних допомог, пільг та субсидій та передача їх суб’єкту призначення.</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11. Адміністратор має право:</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інформувати начальника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порушувати клопотання перед начальником Центру щодо вжиття заходів з метою забезпечення ефективної роботи Центру.</w:t>
      </w:r>
    </w:p>
    <w:p w:rsidR="004D53D0" w:rsidRPr="004D53D0" w:rsidRDefault="004D53D0" w:rsidP="004D53D0">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13. Центр очолює начальник, який призначається на посаду і звільняється з посади селищним головою, відповідно до вимог чинного законодавства України</w:t>
      </w:r>
      <w:r w:rsidR="00505DF9">
        <w:rPr>
          <w:rFonts w:ascii="Times New Roman" w:eastAsia="Times New Roman" w:hAnsi="Times New Roman" w:cs="Times New Roman"/>
          <w:sz w:val="28"/>
          <w:szCs w:val="28"/>
          <w:lang w:eastAsia="ru-RU"/>
        </w:rPr>
        <w:t>.</w:t>
      </w:r>
    </w:p>
    <w:p w:rsidR="00505DF9" w:rsidRPr="004D53D0" w:rsidRDefault="00505DF9"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14. У структурі Центру передбачені також посади державн</w:t>
      </w:r>
      <w:r w:rsidR="00505DF9">
        <w:rPr>
          <w:rFonts w:ascii="Times New Roman" w:eastAsia="Times New Roman" w:hAnsi="Times New Roman" w:cs="Times New Roman"/>
          <w:sz w:val="28"/>
          <w:szCs w:val="28"/>
          <w:lang w:eastAsia="ru-RU"/>
        </w:rPr>
        <w:t>их</w:t>
      </w:r>
      <w:r w:rsidRPr="004D53D0">
        <w:rPr>
          <w:rFonts w:ascii="Times New Roman" w:eastAsia="Times New Roman" w:hAnsi="Times New Roman" w:cs="Times New Roman"/>
          <w:sz w:val="28"/>
          <w:szCs w:val="28"/>
          <w:lang w:eastAsia="ru-RU"/>
        </w:rPr>
        <w:t xml:space="preserve"> реєстратор</w:t>
      </w:r>
      <w:r w:rsidR="00505DF9">
        <w:rPr>
          <w:rFonts w:ascii="Times New Roman" w:eastAsia="Times New Roman" w:hAnsi="Times New Roman" w:cs="Times New Roman"/>
          <w:sz w:val="28"/>
          <w:szCs w:val="28"/>
          <w:lang w:eastAsia="ru-RU"/>
        </w:rPr>
        <w:t>ів</w:t>
      </w:r>
      <w:r w:rsidRPr="004D53D0">
        <w:rPr>
          <w:rFonts w:ascii="Times New Roman" w:eastAsia="Times New Roman" w:hAnsi="Times New Roman" w:cs="Times New Roman"/>
          <w:sz w:val="28"/>
          <w:szCs w:val="28"/>
          <w:lang w:eastAsia="ru-RU"/>
        </w:rPr>
        <w:t>, адміністраторів, які призначаються на посаду та звільняються з посади селищним головою, відповідно до вимог чинного законодавства України.</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15. Начальник Центру: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lastRenderedPageBreak/>
        <w:t>1) здійснює керівництво роботою центру, несе персональну відповідальність за організацію діяльності центру;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3) координує діяльність адміністраторів, державних реєстраторів контролює якість та своєчасність виконання ними обов’язків;</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5) сприяє створенню належних умов праці у центрі, вносить пропозиції селищній раді,  щодо матеріально-технічного забезпечення центру;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6) розглядає скарги на діяльність чи бездіяльність адміністраторів, державних </w:t>
      </w:r>
      <w:proofErr w:type="spellStart"/>
      <w:r w:rsidRPr="004D53D0">
        <w:rPr>
          <w:rFonts w:ascii="Times New Roman" w:eastAsia="Times New Roman" w:hAnsi="Times New Roman" w:cs="Times New Roman"/>
          <w:sz w:val="28"/>
          <w:szCs w:val="28"/>
          <w:lang w:eastAsia="ru-RU"/>
        </w:rPr>
        <w:t>реєтраторів</w:t>
      </w:r>
      <w:proofErr w:type="spellEnd"/>
      <w:r w:rsidRPr="004D53D0">
        <w:rPr>
          <w:rFonts w:ascii="Times New Roman" w:eastAsia="Times New Roman" w:hAnsi="Times New Roman" w:cs="Times New Roman"/>
          <w:sz w:val="28"/>
          <w:szCs w:val="28"/>
          <w:lang w:eastAsia="ru-RU"/>
        </w:rPr>
        <w:t>;</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7) виконує функції адміністратора; </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8)розробляє положення про Центр, посадові інструкції працівників, подає їх на затвердження в установленому порядку;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9) звітує про проведену роботу Центру у визначеному порядку;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10) виконує інші повноваження згідно з актами законодавства та положенням про центр.</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16. Державний реєстратор призначається на посаду та звільняється з посади селищним головою, відповідно до вимог чинного законодавства України.</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Державний реєстратор має іменну печатку (штамп) із зазначенням його прізвища, імені, по батькові та найменування Центру. Державний реєстратор має електронний цифровий підпис.</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Основними завданнями державного реєстратора є:</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здійснення державної реєстрації речових прав на нерухоме майно відповідно до закону;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надання інформації про зареєстровані права та їх обтяження відповідно до закону;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забезпечення взяття на облік безхазяйного нерухомого майна відповідно до закону;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вжиття в межах компетенції заходів щодо ведення Державного реєстру речових прав на нерухоме майно;</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lastRenderedPageBreak/>
        <w:t>здійснення інших заходів щодо підвищення ефективності роботи у сфері державної реєстрації речових прав на нерухоме майно та державної реєстрації юридичних осіб, фізичних осіб-підприємців;</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забезпечення прийому та видачі документів, пов'язаних з проведенням державної реєстрації речових прав на нерухоме майно та державної реєстрації юридичних осіб, фізичних осіб-підприємців;</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забезпечення ведення Єдиного державного реєстру юридичних осіб, фізичних осіб-підприємців та громадських формувань;</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здійснення державної реєстрації юридичних осіб, фізичних осіб-підприємців відповідно до законодавства;</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внесення змін до відомостей про юридичну особу, фізичну особу-підприємця відповідно до закону;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надання інформації з Єдиного державного реєстру юридичних осіб, фізичних осіб-підприємців та громадських формув</w:t>
      </w:r>
      <w:r w:rsidR="00505DF9">
        <w:rPr>
          <w:rFonts w:ascii="Times New Roman" w:eastAsia="Times New Roman" w:hAnsi="Times New Roman" w:cs="Times New Roman"/>
          <w:sz w:val="28"/>
          <w:szCs w:val="28"/>
          <w:lang w:eastAsia="ru-RU"/>
        </w:rPr>
        <w:t>ань відповідно до законодавства;</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внесення пропозицій начальнику Центру щодо удосконалення роботи  з питань державної реєстрації прав та державної реєстрації юридичних осіб, фізичних осіб-підприємців та громадських формувань;</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може виконувати функції адміністратора Центру.</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 xml:space="preserve">17. Центр під час виконання покладених на нього завдань взаємодіє з центральними та місцевими органами виконавчої влади, іншими державними органами, </w:t>
      </w:r>
      <w:proofErr w:type="spellStart"/>
      <w:r w:rsidRPr="004D53D0">
        <w:rPr>
          <w:rFonts w:ascii="Times New Roman" w:eastAsia="Times New Roman" w:hAnsi="Times New Roman" w:cs="Times New Roman"/>
          <w:sz w:val="28"/>
          <w:szCs w:val="28"/>
          <w:lang w:eastAsia="ru-RU"/>
        </w:rPr>
        <w:t>органами</w:t>
      </w:r>
      <w:proofErr w:type="spellEnd"/>
      <w:r w:rsidRPr="004D53D0">
        <w:rPr>
          <w:rFonts w:ascii="Times New Roman" w:eastAsia="Times New Roman" w:hAnsi="Times New Roman" w:cs="Times New Roman"/>
          <w:sz w:val="28"/>
          <w:szCs w:val="28"/>
          <w:lang w:eastAsia="ru-RU"/>
        </w:rPr>
        <w:t xml:space="preserve"> місцевого самоврядування, підприємствами, установами або організаціями.</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18. З метою створення зручних та доступних умов отримання послуг суб’єктами звернень в Старовижівській селищній раді можуть бути утворені територіальні підрозділи Центру, віддалені  робочі місця адміністраторів, які забезпечують надання адміністративних послуг відповідно до Переліку та згідно з рішенням Ради.</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4D53D0">
        <w:rPr>
          <w:rFonts w:ascii="Times New Roman" w:eastAsia="Times New Roman" w:hAnsi="Times New Roman" w:cs="Times New Roman"/>
          <w:sz w:val="28"/>
          <w:szCs w:val="28"/>
          <w:lang w:eastAsia="ru-RU"/>
        </w:rPr>
        <w:t>. Час прийому суб’єктів звернень у Центрі становить не менш як п’ять днів на тиждень та сім годин на день без перерви на обід і є обов’язковим для всіх адміністративних послуг, що надаються через Центр.</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При цьому прийом суб’єктів звернень у центрі здійснюється без перерви на обід та не менш як один день на тиждень до 20-ї години.</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Конкретний режим роботи Центру, включаючи час прийому суб’єктів звернення, визначається відповідно до законодавства.</w:t>
      </w: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p>
    <w:p w:rsidR="004D53D0" w:rsidRPr="004D53D0" w:rsidRDefault="004D53D0" w:rsidP="004D53D0">
      <w:pPr>
        <w:autoSpaceDE w:val="0"/>
        <w:autoSpaceDN w:val="0"/>
        <w:spacing w:after="0" w:line="240" w:lineRule="auto"/>
        <w:jc w:val="both"/>
        <w:rPr>
          <w:rFonts w:ascii="Times New Roman" w:eastAsia="Times New Roman" w:hAnsi="Times New Roman" w:cs="Times New Roman"/>
          <w:sz w:val="28"/>
          <w:szCs w:val="28"/>
          <w:lang w:eastAsia="ru-RU"/>
        </w:rPr>
      </w:pPr>
      <w:r w:rsidRPr="004D53D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4D53D0">
        <w:rPr>
          <w:rFonts w:ascii="Times New Roman" w:eastAsia="Times New Roman" w:hAnsi="Times New Roman" w:cs="Times New Roman"/>
          <w:sz w:val="28"/>
          <w:szCs w:val="28"/>
          <w:lang w:eastAsia="ru-RU"/>
        </w:rPr>
        <w:t>. Фінансування та матеріально-технічне забезпечення діяльності Центру здійснюється за рахунок державного та місцевих бюджетів, а також з інших джерел, дозволених законодавством.</w:t>
      </w:r>
    </w:p>
    <w:sectPr w:rsidR="004D53D0" w:rsidRPr="004D53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69" w:rsidRDefault="007A0869" w:rsidP="00F40624">
      <w:pPr>
        <w:spacing w:after="0" w:line="240" w:lineRule="auto"/>
      </w:pPr>
      <w:r>
        <w:separator/>
      </w:r>
    </w:p>
  </w:endnote>
  <w:endnote w:type="continuationSeparator" w:id="0">
    <w:p w:rsidR="007A0869" w:rsidRDefault="007A0869" w:rsidP="00F4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69" w:rsidRDefault="007A0869" w:rsidP="00F40624">
      <w:pPr>
        <w:spacing w:after="0" w:line="240" w:lineRule="auto"/>
      </w:pPr>
      <w:r>
        <w:separator/>
      </w:r>
    </w:p>
  </w:footnote>
  <w:footnote w:type="continuationSeparator" w:id="0">
    <w:p w:rsidR="007A0869" w:rsidRDefault="007A0869" w:rsidP="00F40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8E"/>
    <w:rsid w:val="00042C73"/>
    <w:rsid w:val="000E4390"/>
    <w:rsid w:val="00182834"/>
    <w:rsid w:val="003B401E"/>
    <w:rsid w:val="004D53D0"/>
    <w:rsid w:val="00505DF9"/>
    <w:rsid w:val="00571F5F"/>
    <w:rsid w:val="006309B8"/>
    <w:rsid w:val="00751194"/>
    <w:rsid w:val="00754868"/>
    <w:rsid w:val="007A0869"/>
    <w:rsid w:val="007F6059"/>
    <w:rsid w:val="008C628E"/>
    <w:rsid w:val="009A611D"/>
    <w:rsid w:val="00A85AA1"/>
    <w:rsid w:val="00CD39B2"/>
    <w:rsid w:val="00DE5107"/>
    <w:rsid w:val="00F40624"/>
    <w:rsid w:val="00F87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C62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8C628E"/>
    <w:rPr>
      <w:i/>
      <w:iCs/>
    </w:rPr>
  </w:style>
  <w:style w:type="paragraph" w:customStyle="1" w:styleId="rtejustify">
    <w:name w:val="rtejustify"/>
    <w:basedOn w:val="a"/>
    <w:rsid w:val="008C62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center">
    <w:name w:val="rtecenter"/>
    <w:basedOn w:val="a"/>
    <w:rsid w:val="008C62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C628E"/>
    <w:rPr>
      <w:b/>
      <w:bCs/>
    </w:rPr>
  </w:style>
  <w:style w:type="paragraph" w:styleId="a5">
    <w:name w:val="Normal (Web)"/>
    <w:basedOn w:val="a"/>
    <w:uiPriority w:val="99"/>
    <w:semiHidden/>
    <w:unhideWhenUsed/>
    <w:rsid w:val="008C62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F4062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40624"/>
  </w:style>
  <w:style w:type="paragraph" w:styleId="a8">
    <w:name w:val="footer"/>
    <w:basedOn w:val="a"/>
    <w:link w:val="a9"/>
    <w:uiPriority w:val="99"/>
    <w:unhideWhenUsed/>
    <w:rsid w:val="00F4062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40624"/>
  </w:style>
  <w:style w:type="paragraph" w:styleId="aa">
    <w:name w:val="List Paragraph"/>
    <w:basedOn w:val="a"/>
    <w:uiPriority w:val="34"/>
    <w:qFormat/>
    <w:rsid w:val="00F40624"/>
    <w:pPr>
      <w:ind w:left="720"/>
      <w:contextualSpacing/>
    </w:pPr>
  </w:style>
  <w:style w:type="paragraph" w:styleId="ab">
    <w:name w:val="Balloon Text"/>
    <w:basedOn w:val="a"/>
    <w:link w:val="ac"/>
    <w:uiPriority w:val="99"/>
    <w:semiHidden/>
    <w:unhideWhenUsed/>
    <w:rsid w:val="000E43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4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C62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8C628E"/>
    <w:rPr>
      <w:i/>
      <w:iCs/>
    </w:rPr>
  </w:style>
  <w:style w:type="paragraph" w:customStyle="1" w:styleId="rtejustify">
    <w:name w:val="rtejustify"/>
    <w:basedOn w:val="a"/>
    <w:rsid w:val="008C62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center">
    <w:name w:val="rtecenter"/>
    <w:basedOn w:val="a"/>
    <w:rsid w:val="008C62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C628E"/>
    <w:rPr>
      <w:b/>
      <w:bCs/>
    </w:rPr>
  </w:style>
  <w:style w:type="paragraph" w:styleId="a5">
    <w:name w:val="Normal (Web)"/>
    <w:basedOn w:val="a"/>
    <w:uiPriority w:val="99"/>
    <w:semiHidden/>
    <w:unhideWhenUsed/>
    <w:rsid w:val="008C62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F4062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40624"/>
  </w:style>
  <w:style w:type="paragraph" w:styleId="a8">
    <w:name w:val="footer"/>
    <w:basedOn w:val="a"/>
    <w:link w:val="a9"/>
    <w:uiPriority w:val="99"/>
    <w:unhideWhenUsed/>
    <w:rsid w:val="00F4062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40624"/>
  </w:style>
  <w:style w:type="paragraph" w:styleId="aa">
    <w:name w:val="List Paragraph"/>
    <w:basedOn w:val="a"/>
    <w:uiPriority w:val="34"/>
    <w:qFormat/>
    <w:rsid w:val="00F40624"/>
    <w:pPr>
      <w:ind w:left="720"/>
      <w:contextualSpacing/>
    </w:pPr>
  </w:style>
  <w:style w:type="paragraph" w:styleId="ab">
    <w:name w:val="Balloon Text"/>
    <w:basedOn w:val="a"/>
    <w:link w:val="ac"/>
    <w:uiPriority w:val="99"/>
    <w:semiHidden/>
    <w:unhideWhenUsed/>
    <w:rsid w:val="000E43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21006">
      <w:bodyDiv w:val="1"/>
      <w:marLeft w:val="0"/>
      <w:marRight w:val="0"/>
      <w:marTop w:val="0"/>
      <w:marBottom w:val="0"/>
      <w:divBdr>
        <w:top w:val="none" w:sz="0" w:space="0" w:color="auto"/>
        <w:left w:val="none" w:sz="0" w:space="0" w:color="auto"/>
        <w:bottom w:val="none" w:sz="0" w:space="0" w:color="auto"/>
        <w:right w:val="none" w:sz="0" w:space="0" w:color="auto"/>
      </w:divBdr>
    </w:div>
    <w:div w:id="11469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9380</Words>
  <Characters>5348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2021-02-03T14:01:00Z</cp:lastPrinted>
  <dcterms:created xsi:type="dcterms:W3CDTF">2021-01-23T08:22:00Z</dcterms:created>
  <dcterms:modified xsi:type="dcterms:W3CDTF">2021-02-09T15:44:00Z</dcterms:modified>
</cp:coreProperties>
</file>