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4E" w:rsidRDefault="00BA424E" w:rsidP="00BA424E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24E" w:rsidRDefault="00BA424E" w:rsidP="00BA424E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BA424E" w:rsidRDefault="00BA424E" w:rsidP="00BA424E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A424E" w:rsidRDefault="00BA424E" w:rsidP="00BA424E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A424E" w:rsidRPr="005A520A" w:rsidRDefault="00BA424E" w:rsidP="00BA424E">
      <w:pPr>
        <w:pStyle w:val="a5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  <w:r>
        <w:rPr>
          <w:sz w:val="28"/>
          <w:szCs w:val="28"/>
        </w:rPr>
        <w:tab/>
      </w:r>
    </w:p>
    <w:p w:rsidR="00BA424E" w:rsidRDefault="009001FA" w:rsidP="00BA42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BA42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82FC7">
        <w:rPr>
          <w:rFonts w:ascii="Times New Roman" w:hAnsi="Times New Roman" w:cs="Times New Roman"/>
          <w:sz w:val="28"/>
          <w:szCs w:val="28"/>
          <w:u w:val="single"/>
        </w:rPr>
        <w:t>січ</w:t>
      </w:r>
      <w:r w:rsidR="00F111F8">
        <w:rPr>
          <w:rFonts w:ascii="Times New Roman" w:hAnsi="Times New Roman" w:cs="Times New Roman"/>
          <w:sz w:val="28"/>
          <w:szCs w:val="28"/>
          <w:u w:val="single"/>
        </w:rPr>
        <w:t>ня</w:t>
      </w:r>
      <w:r w:rsidR="00BA424E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BA424E"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A424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82FC7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A424E"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6F7865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</w:p>
    <w:p w:rsidR="00BA424E" w:rsidRPr="00B3446B" w:rsidRDefault="00582FC7" w:rsidP="00BA42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</w:t>
      </w:r>
      <w:r w:rsidR="0095184F">
        <w:rPr>
          <w:rFonts w:ascii="Times New Roman" w:hAnsi="Times New Roman" w:cs="Times New Roman"/>
          <w:sz w:val="28"/>
          <w:szCs w:val="28"/>
        </w:rPr>
        <w:t xml:space="preserve">ще </w:t>
      </w:r>
      <w:r w:rsidR="00BA424E" w:rsidRPr="00B3446B">
        <w:rPr>
          <w:rFonts w:ascii="Times New Roman" w:hAnsi="Times New Roman" w:cs="Times New Roman"/>
          <w:sz w:val="28"/>
          <w:szCs w:val="28"/>
        </w:rPr>
        <w:t xml:space="preserve">Стара Вижівка                                                                 </w:t>
      </w:r>
    </w:p>
    <w:p w:rsidR="00BA424E" w:rsidRDefault="00BA424E" w:rsidP="00BA42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9D2" w:rsidRPr="00F95930" w:rsidRDefault="005429D2" w:rsidP="0054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5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створення  Координаційної ради</w:t>
      </w:r>
    </w:p>
    <w:p w:rsidR="005429D2" w:rsidRPr="00F95930" w:rsidRDefault="005429D2" w:rsidP="0054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5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 питань запобігання та протидії</w:t>
      </w:r>
    </w:p>
    <w:p w:rsidR="005429D2" w:rsidRPr="00F95930" w:rsidRDefault="005429D2" w:rsidP="0054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5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домашньому насильству та насильству</w:t>
      </w:r>
    </w:p>
    <w:p w:rsidR="005429D2" w:rsidRDefault="005429D2" w:rsidP="0054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5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 ознакою статі на території  </w:t>
      </w:r>
    </w:p>
    <w:p w:rsidR="005429D2" w:rsidRPr="00F95930" w:rsidRDefault="005429D2" w:rsidP="0054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5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Старовижівської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F95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селищної ради</w:t>
      </w:r>
    </w:p>
    <w:p w:rsidR="005429D2" w:rsidRPr="00F95930" w:rsidRDefault="005429D2" w:rsidP="00542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95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5429D2" w:rsidRDefault="005429D2" w:rsidP="005429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Pr="00F959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еруючись статтями 40, 52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Pr="00F959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ідповідно до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F959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України «Про запобігання та протидію домашньому насильству», на виконання постанови Кабінету Міністрів України від 22 серпня 2018 року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 з метою забезпечення здійснення заходів у сфері запобігання та протидії домашньому насильству і насильству за ознакою статі, для забезпечення міжвідомчої співпраці щодо реалізації державної політики у сфері запобігання та протидії домашньому насильству та насильству за ознакою статі на місцевому рівні, узгодженості заходів у цій сфері, підвищення їх ефективності,</w:t>
      </w:r>
    </w:p>
    <w:p w:rsidR="005429D2" w:rsidRDefault="005429D2" w:rsidP="005429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429D2" w:rsidRPr="004002F2" w:rsidRDefault="005429D2" w:rsidP="005429D2">
      <w:pPr>
        <w:jc w:val="both"/>
        <w:rPr>
          <w:rFonts w:ascii="Times New Roman" w:hAnsi="Times New Roman" w:cs="Times New Roman"/>
          <w:sz w:val="28"/>
          <w:szCs w:val="28"/>
        </w:rPr>
      </w:pPr>
      <w:r w:rsidRPr="004002F2">
        <w:rPr>
          <w:rFonts w:ascii="Times New Roman" w:hAnsi="Times New Roman" w:cs="Times New Roman"/>
          <w:sz w:val="28"/>
          <w:szCs w:val="28"/>
        </w:rPr>
        <w:t>виконавчий комітет Старовижівської селищної ради вирішив:</w:t>
      </w:r>
    </w:p>
    <w:p w:rsidR="005429D2" w:rsidRDefault="005429D2" w:rsidP="004002F2">
      <w:pPr>
        <w:pStyle w:val="a3"/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uppressAutoHyphens w:val="0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Визначити гуманітарний відділ селищної ради відповідальним з</w:t>
      </w:r>
      <w:r w:rsidR="00FA3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а проведення роботи з</w:t>
      </w:r>
      <w:r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питань запобігання та протидії домашньому насильству та насильству за ознакою статі.</w:t>
      </w:r>
    </w:p>
    <w:p w:rsidR="004002F2" w:rsidRPr="004002F2" w:rsidRDefault="004002F2" w:rsidP="004002F2">
      <w:pPr>
        <w:pStyle w:val="a3"/>
        <w:widowControl/>
        <w:shd w:val="clear" w:color="auto" w:fill="FFFFFF"/>
        <w:suppressAutoHyphens w:val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4002F2" w:rsidRDefault="005429D2" w:rsidP="004002F2">
      <w:pPr>
        <w:pStyle w:val="a3"/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uppressAutoHyphens w:val="0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Створити Координаційну раду з питань запобігання та протидії домашньому насильству та насильству за ознакою статі </w:t>
      </w:r>
      <w:r w:rsidRPr="004002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(далі – Координаційна рада) </w:t>
      </w:r>
      <w:r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на території Старовижівської селищної територіальної громади.</w:t>
      </w:r>
    </w:p>
    <w:p w:rsidR="004002F2" w:rsidRPr="004002F2" w:rsidRDefault="004002F2" w:rsidP="004002F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5429D2" w:rsidRPr="004002F2" w:rsidRDefault="005429D2" w:rsidP="004002F2">
      <w:pPr>
        <w:pStyle w:val="a3"/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uppressAutoHyphens w:val="0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Затвердити:</w:t>
      </w:r>
    </w:p>
    <w:p w:rsidR="005429D2" w:rsidRPr="004002F2" w:rsidRDefault="004002F2" w:rsidP="004002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</w:t>
      </w:r>
      <w:r w:rsidR="005429D2"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.1 Положення про Координаційну раду з питань запобігання та протидії домашньому насильству та насильству за ознакою статі (додаток 1);</w:t>
      </w:r>
    </w:p>
    <w:p w:rsidR="005429D2" w:rsidRDefault="004002F2" w:rsidP="004002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3</w:t>
      </w:r>
      <w:r w:rsidR="005429D2"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.2 Склад Координаційної ради з питань запобігання та протидії домашньому насильству та насильству за ознакою статі (додаток 2).</w:t>
      </w:r>
    </w:p>
    <w:p w:rsidR="004002F2" w:rsidRPr="004002F2" w:rsidRDefault="004002F2" w:rsidP="004002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5429D2" w:rsidRPr="004002F2" w:rsidRDefault="005429D2" w:rsidP="004002F2">
      <w:pPr>
        <w:pStyle w:val="a3"/>
        <w:numPr>
          <w:ilvl w:val="0"/>
          <w:numId w:val="5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Контроль за виконанням рішення покласти на заступника селищного голови з питань діяльності виконавчих органів ради </w:t>
      </w:r>
      <w:r w:rsidR="004002F2" w:rsidRPr="004002F2">
        <w:rPr>
          <w:rFonts w:ascii="Times New Roman" w:hAnsi="Times New Roman" w:cs="Times New Roman"/>
          <w:sz w:val="28"/>
          <w:szCs w:val="28"/>
          <w:lang w:val="uk-UA"/>
        </w:rPr>
        <w:t xml:space="preserve">Юрія </w:t>
      </w:r>
      <w:proofErr w:type="spellStart"/>
      <w:r w:rsidR="004002F2" w:rsidRPr="004002F2">
        <w:rPr>
          <w:rFonts w:ascii="Times New Roman" w:hAnsi="Times New Roman" w:cs="Times New Roman"/>
          <w:sz w:val="28"/>
          <w:szCs w:val="28"/>
          <w:lang w:val="uk-UA"/>
        </w:rPr>
        <w:t>Кудацького</w:t>
      </w:r>
      <w:proofErr w:type="spellEnd"/>
      <w:r w:rsidRPr="004002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01394D" w:rsidRPr="004002F2" w:rsidRDefault="005429D2" w:rsidP="004002F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383838"/>
          <w:sz w:val="26"/>
          <w:szCs w:val="26"/>
          <w:lang w:eastAsia="uk-UA"/>
        </w:rPr>
      </w:pPr>
      <w:r w:rsidRPr="004002F2">
        <w:rPr>
          <w:rFonts w:ascii="Open Sans" w:eastAsia="Times New Roman" w:hAnsi="Open Sans" w:cs="Open Sans"/>
          <w:color w:val="383838"/>
          <w:sz w:val="26"/>
          <w:szCs w:val="26"/>
          <w:lang w:eastAsia="uk-UA"/>
        </w:rPr>
        <w:t> </w:t>
      </w:r>
      <w:r w:rsidR="00EE4BC7" w:rsidRPr="004002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24E" w:rsidRPr="00ED2AB2" w:rsidRDefault="00BA424E" w:rsidP="00BA42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7DCB" w:rsidRPr="00011BF5" w:rsidRDefault="003A7DCB" w:rsidP="00BA42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424E" w:rsidRDefault="00BA424E" w:rsidP="00462023">
      <w:pPr>
        <w:spacing w:after="0" w:line="240" w:lineRule="auto"/>
        <w:ind w:right="-360"/>
        <w:jc w:val="both"/>
        <w:rPr>
          <w:rFonts w:ascii="Times New Roman" w:hAnsi="Times New Roman" w:cs="Times New Roman"/>
          <w:szCs w:val="24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8A50DF" w:rsidRDefault="008A50DF" w:rsidP="00462023">
      <w:pPr>
        <w:pStyle w:val="a3"/>
        <w:ind w:left="0"/>
        <w:jc w:val="both"/>
        <w:rPr>
          <w:rFonts w:ascii="Times New Roman" w:hAnsi="Times New Roman" w:cs="Times New Roman"/>
          <w:szCs w:val="24"/>
          <w:lang w:val="uk-UA"/>
        </w:rPr>
      </w:pPr>
    </w:p>
    <w:p w:rsidR="00BA424E" w:rsidRDefault="00BA424E" w:rsidP="00462023">
      <w:pPr>
        <w:pStyle w:val="a3"/>
        <w:ind w:left="0"/>
        <w:jc w:val="both"/>
        <w:rPr>
          <w:rFonts w:ascii="Times New Roman" w:hAnsi="Times New Roman" w:cs="Times New Roman"/>
          <w:szCs w:val="24"/>
        </w:rPr>
      </w:pPr>
      <w:r w:rsidRPr="00522225">
        <w:rPr>
          <w:rFonts w:ascii="Times New Roman" w:hAnsi="Times New Roman" w:cs="Times New Roman"/>
          <w:szCs w:val="24"/>
          <w:lang w:val="uk-UA"/>
        </w:rPr>
        <w:t>Антоніна</w:t>
      </w:r>
      <w:r>
        <w:rPr>
          <w:rFonts w:ascii="Times New Roman" w:hAnsi="Times New Roman" w:cs="Times New Roman"/>
          <w:szCs w:val="24"/>
        </w:rPr>
        <w:t xml:space="preserve"> Кулик</w:t>
      </w:r>
    </w:p>
    <w:p w:rsidR="009001FA" w:rsidRPr="009001FA" w:rsidRDefault="009001FA" w:rsidP="009001F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00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6F7865" w:rsidRDefault="006F7865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9001FA" w:rsidRPr="009001FA" w:rsidRDefault="00C731C1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9001FA" w:rsidRPr="009001FA" w:rsidRDefault="00C731C1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</w:t>
      </w:r>
      <w:r w:rsidR="009001FA" w:rsidRPr="009001FA">
        <w:rPr>
          <w:rFonts w:ascii="Times New Roman" w:hAnsi="Times New Roman" w:cs="Times New Roman"/>
          <w:sz w:val="28"/>
          <w:szCs w:val="28"/>
        </w:rPr>
        <w:t xml:space="preserve">ішенням виконавчого комітету  </w:t>
      </w:r>
    </w:p>
    <w:p w:rsidR="009001FA" w:rsidRPr="009001FA" w:rsidRDefault="009001F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9001FA">
        <w:rPr>
          <w:rFonts w:ascii="Times New Roman" w:hAnsi="Times New Roman" w:cs="Times New Roman"/>
          <w:sz w:val="28"/>
          <w:szCs w:val="28"/>
        </w:rPr>
        <w:t xml:space="preserve">Старовижівської селищної ради </w:t>
      </w:r>
    </w:p>
    <w:p w:rsidR="009001FA" w:rsidRPr="009001FA" w:rsidRDefault="009001FA" w:rsidP="00C731C1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9001FA">
        <w:rPr>
          <w:rFonts w:ascii="Times New Roman" w:hAnsi="Times New Roman" w:cs="Times New Roman"/>
          <w:sz w:val="28"/>
          <w:szCs w:val="28"/>
        </w:rPr>
        <w:t xml:space="preserve">від </w:t>
      </w:r>
      <w:r w:rsidR="00582FC7">
        <w:rPr>
          <w:rFonts w:ascii="Times New Roman" w:hAnsi="Times New Roman" w:cs="Times New Roman"/>
          <w:sz w:val="28"/>
          <w:szCs w:val="28"/>
        </w:rPr>
        <w:t xml:space="preserve">30 січня 2025 р. </w:t>
      </w:r>
      <w:r w:rsidRPr="009001FA">
        <w:rPr>
          <w:rFonts w:ascii="Times New Roman" w:hAnsi="Times New Roman" w:cs="Times New Roman"/>
          <w:sz w:val="28"/>
          <w:szCs w:val="28"/>
        </w:rPr>
        <w:t xml:space="preserve">№ </w:t>
      </w:r>
      <w:r w:rsidR="006F7865">
        <w:rPr>
          <w:rFonts w:ascii="Times New Roman" w:hAnsi="Times New Roman" w:cs="Times New Roman"/>
          <w:sz w:val="28"/>
          <w:szCs w:val="28"/>
        </w:rPr>
        <w:t>1</w:t>
      </w:r>
    </w:p>
    <w:p w:rsidR="009001FA" w:rsidRPr="009001FA" w:rsidRDefault="009001FA" w:rsidP="009001F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13B3F" w:rsidRPr="009738D3" w:rsidRDefault="00B13B3F" w:rsidP="00B13B3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ПОЛОЖЕННЯ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Координаційну раду з питань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запобігання та протидії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домашньому насильству та насильству за ознакою статі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3B3F" w:rsidRPr="009738D3" w:rsidRDefault="00B13B3F" w:rsidP="00B1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І. ЗАГАЛЬНІ ПОЛОЖЕННЯ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1.1. Координаційна рада з питань запобігання та протидії домашньому насильству</w:t>
      </w: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насильству за ознакою статі (</w:t>
      </w:r>
      <w:r w:rsidRPr="009738D3">
        <w:rPr>
          <w:rFonts w:ascii="Times New Roman" w:hAnsi="Times New Roman" w:cs="Times New Roman"/>
          <w:sz w:val="28"/>
          <w:szCs w:val="28"/>
          <w:shd w:val="clear" w:color="auto" w:fill="FFFFFF"/>
        </w:rPr>
        <w:t>далі – Координаційна рада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) є постійно діючим консультативно-дорадчим органом при виконавчому комітеті Старовижівської селищної ради, що утворюється з метою координації заходів із питань запобігання та протидії домашньому насильству і насильству за ознакою статі та забезпечення на місцевому рівні реалізації державної політики у сфері запобігання та протидії домашньому насильству і насильству за ознакою статі.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1.2. Координаційна рада у своїй діяльності керується Конституцією України та Законами України «Про забезпечення рівних прав та можливостей жінок і чоловіків», «Про запобігання та протидію домашньому насильству», постановою Кабінету Міністрів України від 22.08.2018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 указами Президента України, постановами, розпорядженнями Кабінету Міністрів України, рішеннями Старовижівської селищної ради та її виконавчого комітету, розпорядженнями голови Старовижівської селищної ради, цим Положенням.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1.3. Діяльність Координаційної ради здійснюється відповідно до чинного законодавства на принципах законності, гласності, гуманності, неприпустимості приниження честі громадян, які потребують допомоги щодо забезпечення їх прав, інтересів.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1.4. До складу Координаційної ради входять: заступник селищного голови з питань діяльності виконавчих органів ради, до повноважень якого належить координація питань вжиття заходів у сфері запобігання та протидії домашньому насильству і насильству за ознакою статі, забезпечення рівних прав та можливостей жінок і чоловіків; представники структурних підрозділів Старовижівської селищної ради, державних та комунальних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закладів, представники уповноважених підрозділів органів Національної поліції, громадських об’єднань (за їх згодою).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1.5</w:t>
      </w:r>
      <w:r w:rsidR="00DE22E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Персональний склад Координаційної ради, зміни та доповнення в склад Координаційної ради затверджуються рішенням виконавчого комітету Старовижівської селищної ради.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ІІ.  ОСНОВНІ ЗАВДАННЯ ТА ФУНКЦІЇ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2.1. Забезпечення міжвідомчої співпраці органів місцевого самоврядування, підприємств, установ, організацій щодо реалізації державної політики у сфері запобігання та протидії домашньому насильству та насильству за ознакою статі на території Старовижівської селищної ради.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2.2. Координація проведення інформаційно-просвітницьких заходів у сфері запобігання та протидії домашньому насильству та насильству за ознакою статі на території Фастівської міської територіальної громади.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2.3. Забезпечення узгодженості заходів у сфері запобігання та протидії домашньому насильству і насильству за ознакою статі, спрямованих на  забезпечення комплексного підходу до подолання насильства, популяризацію сімейних цінностей, підвищення їх ефективності.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2.4. Розгляд питань, які потребують міжгалузевої узгодженої співпраці з питань запобігання насильству в сім’ї, визначення шляхів та способів їх вирішення.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2.5. Розгляд та узгодження пропозицій щодо потреби в утворенні в установленому порядку загальних чи спеціалізованих служб підтримки для осіб, які постраждали від домашнього насильства або насильства за ознакою статі.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2.6. Розроблення та/або розгляд пропозицій до </w:t>
      </w:r>
      <w:proofErr w:type="spellStart"/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проєктів</w:t>
      </w:r>
      <w:proofErr w:type="spellEnd"/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місцевих цільових програм, інших актів щодо реалізації державної політики з питань запобігання домашньому насильству і насильству за ознакою статі.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2.7. Співпраця з громадськими об’єднаннями, міжнародними організаціями та іншими заінтересованими особами, благодійними фондами при розробці та реалізації заходів і програм (</w:t>
      </w:r>
      <w:proofErr w:type="spellStart"/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проєктів</w:t>
      </w:r>
      <w:proofErr w:type="spellEnd"/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), спрямованих на популяризацію сімейних цінностей, попередження насильства в сім’ї  і насильства за ознакою статі, та підтримка громадських ініціатив з цих питань.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2.8. Інші питання, визначені законодавством, для органів місцевого самоврядування, які потребують попереднього узгодження на предмет доцільності здійснення заходів у сфері запобігання та протидії домашньому насильству і насильству за ознакою статі.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ІІІ. ПРАВА КООРДИНАЦІЙНОЇ РАДИ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3.1. Одержувати в установленому законодавством порядку необхідну для діяльності Координаційної ради інформацію від органів місцевого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самоврядування, підприємств, установ, організацій всіх форм власності, правоохоронних та судових органів.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3.2. Утворювати в разі потреби в установленому порядку тимчасові експертні комісії (робочі групи) для вирішення/узгодження питань, пов’язаних із діяльністю органів місцевого самоврядування у сфері запобігання та протидії домашньому насильству та насильству за ознакою статі на території Старовижівської селищної ради.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3.3. Залучати до участі в засіданнях заявників та осіб, які повідомили про факти вчинення домашнього насильства, представників місцевих органів виконавчої влади, підприємств, установ і організацій незалежно від форми власності,   які   беруть   участь   у   проведенні   заходів   з   питань                запобігання домашньому  насильству і не входять до складу Координаційної ради.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ІV. ОРГАНІЗАЦІЯ РОБОТИ КООРДИНАЦІЙНОЇ РАДИ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4.1. Координаційна рада утворюється у складі голови, заступника голови, секретаря та членів Координаційної ради, які беруть участь у її роботі на громадських засадах.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4.2</w:t>
      </w:r>
      <w:r w:rsidR="00DE22E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Голова Координаційної ради здійснює керівництво діяльністю Координаційної ради, визначає порядок її роботи, головує на засіданнях, представляє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оординаційну раду у відносинах із органами державної влади, органами місцевого самоврядування, підприємствами, установами, організаціями.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4.3. Заступник голови Координаційної ради виконує повноваження голови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оординаційної ради у разі його відсутності.</w:t>
      </w:r>
    </w:p>
    <w:p w:rsidR="00B13B3F" w:rsidRPr="007063D0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4.4. Секретар Координаційної ради:</w:t>
      </w:r>
    </w:p>
    <w:p w:rsidR="00B13B3F" w:rsidRPr="007063D0" w:rsidRDefault="005970C7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скликає </w:t>
      </w:r>
      <w:r w:rsidR="00B13B3F"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дорученням голови Координаційної ради засідання;</w:t>
      </w:r>
    </w:p>
    <w:p w:rsidR="00B13B3F" w:rsidRPr="007063D0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 ведення протоколів засідання Координаційної ради;</w:t>
      </w:r>
    </w:p>
    <w:p w:rsidR="00B13B3F" w:rsidRPr="007063D0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 організацію діяльності Координаційної ради (в тому числі ведення діловодства), підготовку порядку денного та матеріалів до її засідань з урахуванням пропозицій членів Координаційної ради;</w:t>
      </w:r>
    </w:p>
    <w:p w:rsidR="00B13B3F" w:rsidRPr="007063D0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моніторинг стану реалізації рішень Координаційної ради, регулярно інформує голову Координаційної ради та інших членів Координаційної ради з цих питань;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виконує в межах компетенції доручення голови Координаційної ради.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4.5. Формою роботи Координаційної ради є засідання, які проводяться у разі потреби, але не рідше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, ніж двічі на рік.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4.6. Засідання є правоможним, якщо на ньому присутні не менше як половина членів Координаційної ради.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4.7. Рішення Координаційної ради приймається відкритим голосуванням, простою більшістю голосів членів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оординаційної ради, присутніх на засіданні. У разі рівного розподілу голосів вирішальним є голос головуючого на засіданні Координаційної ради.</w:t>
      </w:r>
    </w:p>
    <w:p w:rsidR="00B13B3F" w:rsidRPr="007063D0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>4.8. Рішення Координаційної ради оформлюється протоколом, який підписує головуючий на засіданні Координаційної ради, та носять рекомендаційний характер.</w:t>
      </w:r>
    </w:p>
    <w:p w:rsidR="00B13B3F" w:rsidRPr="007063D0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4.9. Про свою діяльність Координаційна рада систематично інформує громадськість на офіційному  на сайті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13B3F" w:rsidRPr="009738D3" w:rsidRDefault="00B13B3F" w:rsidP="00B13B3F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u w:val="single"/>
        </w:rPr>
      </w:pPr>
      <w:r w:rsidRPr="009738D3">
        <w:rPr>
          <w:b/>
          <w:bCs/>
          <w:sz w:val="28"/>
          <w:szCs w:val="28"/>
          <w:u w:val="single"/>
        </w:rPr>
        <w:t>V.</w:t>
      </w:r>
      <w:r w:rsidRPr="009738D3">
        <w:rPr>
          <w:b/>
          <w:bCs/>
          <w:sz w:val="28"/>
          <w:szCs w:val="28"/>
          <w:u w:val="single"/>
          <w:bdr w:val="none" w:sz="0" w:space="0" w:color="auto" w:frame="1"/>
        </w:rPr>
        <w:t>КООРДИНАЦІЙНА РАДА ВІДПОВІДНО ДО ПОКЛАДЕНИХ НА НЕЇ ЗАВДАНЬ:</w:t>
      </w:r>
    </w:p>
    <w:p w:rsidR="00B13B3F" w:rsidRPr="002A4B5E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.1. Розглядає пропозиції структурних підрозділів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державних та комунальних підприємств, представників уповноважених підрозділів органів Національної поліції,  громадських організацій  щодо визначення пріоритетних напрямків роботи з питань соціальної підтримки сім’ї, запобігання домашньому насильству і насильству за ознакою статі на території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13B3F" w:rsidRPr="002A4B5E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>.2. Узагальнює наявні можливості суб’єктів у наданні постраждалим від домашнього насильства і насильства за ознакою статі допомоги та захисту  (соціальні послуги, медичну, соціальну, психологічну, правову допомогу тощо) та розповсюджує дану інформацію серед мешканців територіальної громади.</w:t>
      </w:r>
    </w:p>
    <w:p w:rsidR="00B13B3F" w:rsidRPr="002A4B5E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.3. Розробляє  і впроваджує рекомендації та алгоритм взаємодії суб’єктів при реагуванні на випадки домашнього насильства на території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13B3F" w:rsidRPr="002A4B5E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>.4. Розробляє та координує виконання на території громади місцевих програм із запобігання та протидії домашньому насильству, насильству за ознакою статі.</w:t>
      </w:r>
    </w:p>
    <w:p w:rsidR="00B13B3F" w:rsidRPr="002A4B5E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>.5. Визначає  потреби у створенні спеціалізованих служб підтримки постраждалих осіб, забезпечення їх створення та функціонування, здійснення контролю за їхньою діяльністю.</w:t>
      </w:r>
    </w:p>
    <w:p w:rsidR="00B13B3F" w:rsidRPr="002A4B5E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.6. Сприяє проведенню інформаційно-просвітницької роботи з питань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ґ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>ендерної рівності, а також щодо форм, причин і наслідків домашнього насильства, насильства за ознакою статі, заходів у сфері запобігання та протидії домашньому насильству, насильству за ознакою статі, формування нетерпимого ставлення у громадян до насильницької моделі поведінки.</w:t>
      </w:r>
    </w:p>
    <w:p w:rsidR="00B13B3F" w:rsidRPr="002A4B5E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.7. Ініціює проведення конференцій, круглих столів, навчальних семінарів, просвітницьких кампаній інших масових заходів з питань запобігання та протидії домашньому насильству і насильству за ознакою статі, формування 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небайдужого ставлення до постраждалих осіб, насамперед дітей, усвідомлення необхідності невідкладного повідомлення відповідних суб’єктів про випадки насильства.</w:t>
      </w:r>
    </w:p>
    <w:p w:rsidR="00B13B3F" w:rsidRPr="002A4B5E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>.8. Проводить моніторинг стану виконання суб’єктами, що здійснюють заходи у сфері запобігання та протидії домашньому насильству і насильству за ознакою статі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поставлених завдань у процесі реалізації державної політики у сфері запобігання та протидії домашньому насильству на території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2A4B5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І</w:t>
      </w:r>
      <w:r w:rsidRPr="009738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. ПРИКІНЦЕВІ ПОЛОЖЕННЯ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.1. </w:t>
      </w:r>
      <w:r w:rsidRPr="009738D3">
        <w:rPr>
          <w:rFonts w:ascii="Times New Roman" w:hAnsi="Times New Roman" w:cs="Times New Roman"/>
          <w:sz w:val="28"/>
          <w:szCs w:val="28"/>
          <w:shd w:val="clear" w:color="auto" w:fill="FFFFFF"/>
        </w:rPr>
        <w:t>Члени Координаційної ради несуть відповідальність за виконання покладених на них завдань і здійснення своїх функцій відповідно до даного Положення і чинного законодавства.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.2. Члени координаційної ради виконують свої обов’язки на громадських засадах.</w:t>
      </w:r>
    </w:p>
    <w:p w:rsidR="00B13B3F" w:rsidRPr="007063D0" w:rsidRDefault="00B13B3F" w:rsidP="00B13B3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.3. Члени координаційної ради не повинні розголошувати інформацію про осіб, яку вони отримали в результаті роботи.</w:t>
      </w:r>
    </w:p>
    <w:p w:rsidR="00B13B3F" w:rsidRPr="009738D3" w:rsidRDefault="00B13B3F" w:rsidP="00B13B3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.4. 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Організаційне, інформаційне, матеріально-технічне забезпечення діяльності Координаційної ради здійснює виконавчий орган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Pr="009738D3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r w:rsidRPr="0070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ради.</w:t>
      </w:r>
    </w:p>
    <w:p w:rsidR="009001FA" w:rsidRPr="005970C7" w:rsidRDefault="00B13B3F" w:rsidP="00B13B3F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70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6.5. Всі питання, які не врегульовані  даним  Положенням, вирішуються відповідно до вимог чинного законодавства.</w:t>
      </w:r>
    </w:p>
    <w:p w:rsidR="00B610CF" w:rsidRDefault="009001FA" w:rsidP="009001F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1F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610CF" w:rsidRDefault="00B610CF" w:rsidP="009001F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10CF" w:rsidRDefault="00B610CF" w:rsidP="00B610CF">
      <w:pPr>
        <w:spacing w:after="0" w:line="240" w:lineRule="auto"/>
        <w:ind w:right="-360"/>
        <w:jc w:val="both"/>
        <w:rPr>
          <w:rFonts w:ascii="Times New Roman" w:hAnsi="Times New Roman" w:cs="Times New Roman"/>
          <w:szCs w:val="24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9001FA" w:rsidRDefault="009001FA" w:rsidP="009001F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1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40FD9" w:rsidRDefault="00C40FD9" w:rsidP="009001F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FD9" w:rsidRDefault="00C40FD9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1D4B4A" w:rsidRDefault="001D4B4A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C40FD9" w:rsidRDefault="00C40FD9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C40FD9" w:rsidRDefault="00C40FD9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C40FD9" w:rsidRPr="009001FA" w:rsidRDefault="00C40FD9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C40FD9" w:rsidRPr="009001FA" w:rsidRDefault="00C40FD9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</w:t>
      </w:r>
      <w:r w:rsidRPr="009001FA">
        <w:rPr>
          <w:rFonts w:ascii="Times New Roman" w:hAnsi="Times New Roman" w:cs="Times New Roman"/>
          <w:sz w:val="28"/>
          <w:szCs w:val="28"/>
        </w:rPr>
        <w:t xml:space="preserve">ішенням виконавчого комітету  </w:t>
      </w:r>
    </w:p>
    <w:p w:rsidR="00C40FD9" w:rsidRPr="009001FA" w:rsidRDefault="00C40FD9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9001FA">
        <w:rPr>
          <w:rFonts w:ascii="Times New Roman" w:hAnsi="Times New Roman" w:cs="Times New Roman"/>
          <w:sz w:val="28"/>
          <w:szCs w:val="28"/>
        </w:rPr>
        <w:t xml:space="preserve">Старовижівської селищної ради </w:t>
      </w:r>
    </w:p>
    <w:p w:rsidR="00C40FD9" w:rsidRPr="009001FA" w:rsidRDefault="00C40FD9" w:rsidP="00C40FD9">
      <w:pPr>
        <w:spacing w:after="0" w:line="276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9001FA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30 січня 2025 р. </w:t>
      </w:r>
      <w:r w:rsidRPr="009001FA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4D458F" w:rsidRDefault="004D458F" w:rsidP="00C40F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</w:pPr>
    </w:p>
    <w:p w:rsidR="00C40FD9" w:rsidRPr="00D11ECE" w:rsidRDefault="00C40FD9" w:rsidP="00C40F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  <w:r w:rsidRPr="00D11ECE">
        <w:rPr>
          <w:rFonts w:ascii="ProbaPro" w:hAnsi="ProbaPro"/>
          <w:b/>
          <w:bCs/>
          <w:color w:val="000000"/>
          <w:sz w:val="27"/>
          <w:szCs w:val="27"/>
          <w:bdr w:val="none" w:sz="0" w:space="0" w:color="auto" w:frame="1"/>
        </w:rPr>
        <w:t>Склад</w:t>
      </w:r>
    </w:p>
    <w:p w:rsidR="00C40FD9" w:rsidRPr="00D11ECE" w:rsidRDefault="00C40FD9" w:rsidP="00C40FD9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D11ECE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Координаційної ради з питань запобігання та протидії домашньому насильству і насильству за ознакою статі</w:t>
      </w:r>
    </w:p>
    <w:tbl>
      <w:tblPr>
        <w:tblStyle w:val="ab"/>
        <w:tblW w:w="0" w:type="auto"/>
        <w:tblLook w:val="04A0"/>
      </w:tblPr>
      <w:tblGrid>
        <w:gridCol w:w="2518"/>
        <w:gridCol w:w="6913"/>
      </w:tblGrid>
      <w:tr w:rsidR="00F12B9B" w:rsidTr="000A1FE5">
        <w:tc>
          <w:tcPr>
            <w:tcW w:w="2518" w:type="dxa"/>
          </w:tcPr>
          <w:p w:rsidR="00F12B9B" w:rsidRPr="00034B8B" w:rsidRDefault="00034B8B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34B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Кудацький</w:t>
            </w:r>
            <w:proofErr w:type="spellEnd"/>
            <w:r w:rsidRPr="00034B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Юрій Леонтійович</w:t>
            </w:r>
          </w:p>
        </w:tc>
        <w:tc>
          <w:tcPr>
            <w:tcW w:w="6913" w:type="dxa"/>
          </w:tcPr>
          <w:p w:rsidR="00F12B9B" w:rsidRPr="00034B8B" w:rsidRDefault="00034B8B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B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заступник селищного голови з питань діяльності виконавчих органів ради, </w:t>
            </w:r>
            <w:r w:rsidR="00F12B9B"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голова </w:t>
            </w:r>
            <w:proofErr w:type="spellStart"/>
            <w:r w:rsidR="00F12B9B"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Координаційної</w:t>
            </w:r>
            <w:proofErr w:type="spellEnd"/>
            <w:r w:rsidR="00F12B9B"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</w:tr>
      <w:tr w:rsidR="00E62953" w:rsidTr="000A1FE5">
        <w:tc>
          <w:tcPr>
            <w:tcW w:w="2518" w:type="dxa"/>
          </w:tcPr>
          <w:p w:rsidR="00E62953" w:rsidRPr="00034B8B" w:rsidRDefault="00E62953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Валентина Панасівна</w:t>
            </w:r>
          </w:p>
        </w:tc>
        <w:tc>
          <w:tcPr>
            <w:tcW w:w="6913" w:type="dxa"/>
          </w:tcPr>
          <w:p w:rsidR="00E62953" w:rsidRPr="00034B8B" w:rsidRDefault="00E62953" w:rsidP="009001F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начальник гуманітарного відділу селищної ради, </w:t>
            </w:r>
            <w:r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заступник </w:t>
            </w:r>
            <w:r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голов</w:t>
            </w:r>
            <w:r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и</w:t>
            </w:r>
            <w:r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Координаційної</w:t>
            </w:r>
            <w:proofErr w:type="spellEnd"/>
            <w:r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</w:tr>
      <w:tr w:rsidR="00F12B9B" w:rsidTr="000A1FE5">
        <w:tc>
          <w:tcPr>
            <w:tcW w:w="2518" w:type="dxa"/>
          </w:tcPr>
          <w:p w:rsidR="00F12B9B" w:rsidRPr="00034B8B" w:rsidRDefault="008B1C07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Цалай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Юрійович</w:t>
            </w:r>
          </w:p>
        </w:tc>
        <w:tc>
          <w:tcPr>
            <w:tcW w:w="6913" w:type="dxa"/>
          </w:tcPr>
          <w:p w:rsidR="00F12B9B" w:rsidRPr="00034B8B" w:rsidRDefault="007F3482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</w:t>
            </w:r>
            <w:r w:rsidR="008B1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пеціаліст І категорії гуманітарного відділу селищної ради, </w:t>
            </w:r>
            <w:proofErr w:type="spellStart"/>
            <w:r w:rsidR="00F12B9B"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секретар</w:t>
            </w:r>
            <w:proofErr w:type="spellEnd"/>
            <w:r w:rsidR="00F12B9B"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F12B9B"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Координаційної</w:t>
            </w:r>
            <w:proofErr w:type="spellEnd"/>
            <w:r w:rsidR="00F12B9B" w:rsidRPr="008B1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</w:tr>
      <w:tr w:rsidR="00FF7102" w:rsidTr="000F2AA6">
        <w:tc>
          <w:tcPr>
            <w:tcW w:w="9431" w:type="dxa"/>
            <w:gridSpan w:val="2"/>
          </w:tcPr>
          <w:p w:rsidR="00FF7102" w:rsidRPr="00034B8B" w:rsidRDefault="00FF7102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Члени </w:t>
            </w:r>
            <w:proofErr w:type="spellStart"/>
            <w:r w:rsidRPr="00034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Координаційної</w:t>
            </w:r>
            <w:proofErr w:type="spellEnd"/>
            <w:r w:rsidRPr="00034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ради:</w:t>
            </w:r>
          </w:p>
        </w:tc>
      </w:tr>
      <w:tr w:rsidR="00F12B9B" w:rsidTr="000A1FE5">
        <w:tc>
          <w:tcPr>
            <w:tcW w:w="2518" w:type="dxa"/>
          </w:tcPr>
          <w:p w:rsidR="00F12B9B" w:rsidRPr="00034B8B" w:rsidRDefault="007058D5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Марчук Андрій Петрович</w:t>
            </w:r>
          </w:p>
        </w:tc>
        <w:tc>
          <w:tcPr>
            <w:tcW w:w="6913" w:type="dxa"/>
          </w:tcPr>
          <w:p w:rsidR="00F12B9B" w:rsidRPr="00034B8B" w:rsidRDefault="00CC558E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організаційно-правового забезпечення </w:t>
            </w:r>
            <w:r w:rsidR="008B1C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 ради</w:t>
            </w:r>
          </w:p>
        </w:tc>
      </w:tr>
      <w:tr w:rsidR="00F12B9B" w:rsidTr="000A1FE5">
        <w:tc>
          <w:tcPr>
            <w:tcW w:w="2518" w:type="dxa"/>
          </w:tcPr>
          <w:p w:rsidR="00F12B9B" w:rsidRPr="00034B8B" w:rsidRDefault="007058D5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Дричик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Алла Володимирівна</w:t>
            </w:r>
          </w:p>
        </w:tc>
        <w:tc>
          <w:tcPr>
            <w:tcW w:w="6913" w:type="dxa"/>
          </w:tcPr>
          <w:p w:rsidR="00F12B9B" w:rsidRPr="00034B8B" w:rsidRDefault="007058D5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служби у справах дітей селищної ради</w:t>
            </w:r>
          </w:p>
        </w:tc>
      </w:tr>
      <w:tr w:rsidR="00F12B9B" w:rsidTr="000A1FE5">
        <w:tc>
          <w:tcPr>
            <w:tcW w:w="2518" w:type="dxa"/>
          </w:tcPr>
          <w:p w:rsidR="00F12B9B" w:rsidRPr="00034B8B" w:rsidRDefault="00CE7628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Кулик Антоніна Василівна</w:t>
            </w:r>
          </w:p>
        </w:tc>
        <w:tc>
          <w:tcPr>
            <w:tcW w:w="6913" w:type="dxa"/>
          </w:tcPr>
          <w:p w:rsidR="00F12B9B" w:rsidRPr="00034B8B" w:rsidRDefault="00CE7628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директор-завідувач відділення соціальної допомоги вдома КЗ «Центр надання соціальних послуг Старовижівської селищної ради»</w:t>
            </w:r>
          </w:p>
        </w:tc>
      </w:tr>
      <w:tr w:rsidR="00F12B9B" w:rsidTr="000A1FE5">
        <w:tc>
          <w:tcPr>
            <w:tcW w:w="2518" w:type="dxa"/>
          </w:tcPr>
          <w:p w:rsidR="00F12B9B" w:rsidRPr="00034B8B" w:rsidRDefault="00CE7628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Литвинюк Зоряна Володимирівна</w:t>
            </w:r>
          </w:p>
        </w:tc>
        <w:tc>
          <w:tcPr>
            <w:tcW w:w="6913" w:type="dxa"/>
          </w:tcPr>
          <w:p w:rsidR="00F12B9B" w:rsidRPr="00034B8B" w:rsidRDefault="00CC558E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CE76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відділення соціальної роботи для сім’ї, дітей та молоді КЗ «Центр надання соціальних послуг Старовижівської селищної ради»</w:t>
            </w:r>
          </w:p>
        </w:tc>
      </w:tr>
      <w:tr w:rsidR="00F12B9B" w:rsidTr="000A1FE5">
        <w:tc>
          <w:tcPr>
            <w:tcW w:w="2518" w:type="dxa"/>
          </w:tcPr>
          <w:p w:rsidR="00F12B9B" w:rsidRPr="00034B8B" w:rsidRDefault="00DC1471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Фещук Наталія Григорівна</w:t>
            </w:r>
          </w:p>
        </w:tc>
        <w:tc>
          <w:tcPr>
            <w:tcW w:w="6913" w:type="dxa"/>
          </w:tcPr>
          <w:p w:rsidR="00F12B9B" w:rsidRPr="00034B8B" w:rsidRDefault="00CC558E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КНП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 первинної медичної допомоги» Старовижівської селищної ради</w:t>
            </w:r>
            <w:r w:rsidR="008B1C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12B9B" w:rsidTr="000A1FE5">
        <w:tc>
          <w:tcPr>
            <w:tcW w:w="2518" w:type="dxa"/>
          </w:tcPr>
          <w:p w:rsidR="00F12B9B" w:rsidRPr="00034B8B" w:rsidRDefault="008D681E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 Тетяна Василівна</w:t>
            </w:r>
          </w:p>
        </w:tc>
        <w:tc>
          <w:tcPr>
            <w:tcW w:w="6913" w:type="dxa"/>
          </w:tcPr>
          <w:p w:rsidR="00F12B9B" w:rsidRPr="00034B8B" w:rsidRDefault="001B7176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Ковельської філії Волинського обласного центру зайнятості</w:t>
            </w:r>
            <w:r w:rsidR="00140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12B9B" w:rsidTr="000A1FE5">
        <w:tc>
          <w:tcPr>
            <w:tcW w:w="2518" w:type="dxa"/>
          </w:tcPr>
          <w:p w:rsidR="00F12B9B" w:rsidRPr="00034B8B" w:rsidRDefault="00074E52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Вареник Роман Вікторович</w:t>
            </w:r>
          </w:p>
        </w:tc>
        <w:tc>
          <w:tcPr>
            <w:tcW w:w="6913" w:type="dxa"/>
          </w:tcPr>
          <w:p w:rsidR="00F12B9B" w:rsidRPr="00034B8B" w:rsidRDefault="008B1C07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поліцейський офіцер громади сектору взаємодії з громадами відділу превенції Ковельського районного управління поліції ГУНП у Волинській області (за згодою)</w:t>
            </w:r>
          </w:p>
        </w:tc>
      </w:tr>
      <w:tr w:rsidR="008D681E" w:rsidTr="000A1FE5">
        <w:tc>
          <w:tcPr>
            <w:tcW w:w="2518" w:type="dxa"/>
          </w:tcPr>
          <w:p w:rsidR="008D681E" w:rsidRPr="00034B8B" w:rsidRDefault="00074E52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 Віталійович</w:t>
            </w:r>
          </w:p>
        </w:tc>
        <w:tc>
          <w:tcPr>
            <w:tcW w:w="6913" w:type="dxa"/>
          </w:tcPr>
          <w:p w:rsidR="008D681E" w:rsidRPr="00034B8B" w:rsidRDefault="008B1C07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поліцейський офіцер громади сектору взаємодії з громадами відділу превенції Ковельського районного управління поліції ГУНП у Волинській області (за згодою)</w:t>
            </w:r>
          </w:p>
        </w:tc>
      </w:tr>
      <w:tr w:rsidR="008D681E" w:rsidTr="000A1FE5">
        <w:tc>
          <w:tcPr>
            <w:tcW w:w="2518" w:type="dxa"/>
          </w:tcPr>
          <w:p w:rsidR="008D681E" w:rsidRPr="00034B8B" w:rsidRDefault="001B7176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Каліщук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Валеріївна</w:t>
            </w:r>
          </w:p>
        </w:tc>
        <w:tc>
          <w:tcPr>
            <w:tcW w:w="6913" w:type="dxa"/>
          </w:tcPr>
          <w:p w:rsidR="008D681E" w:rsidRPr="00034B8B" w:rsidRDefault="001B7176" w:rsidP="009001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підтримки сім’ї та координації надання соціальних послуг відділення №3 (Стара Вижівка) управління соціальної та ветеранської політики Ковельської РДА</w:t>
            </w:r>
            <w:r w:rsidR="00140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F7102" w:rsidRDefault="00FF7102" w:rsidP="00FF7102">
      <w:pPr>
        <w:spacing w:after="0" w:line="240" w:lineRule="auto"/>
        <w:ind w:right="-360"/>
        <w:jc w:val="both"/>
        <w:rPr>
          <w:rFonts w:ascii="Times New Roman" w:hAnsi="Times New Roman" w:cs="Times New Roman"/>
          <w:sz w:val="28"/>
          <w:szCs w:val="28"/>
        </w:rPr>
      </w:pPr>
    </w:p>
    <w:p w:rsidR="00C40FD9" w:rsidRPr="00FF7102" w:rsidRDefault="00FF7102" w:rsidP="00FF7102">
      <w:pPr>
        <w:spacing w:after="0" w:line="240" w:lineRule="auto"/>
        <w:ind w:right="-360"/>
        <w:jc w:val="both"/>
        <w:rPr>
          <w:rFonts w:ascii="Times New Roman" w:hAnsi="Times New Roman" w:cs="Times New Roman"/>
          <w:szCs w:val="24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sectPr w:rsidR="00C40FD9" w:rsidRPr="00FF7102" w:rsidSect="00DD0716">
      <w:pgSz w:w="11906" w:h="16838"/>
      <w:pgMar w:top="993" w:right="1274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robaPr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69B5"/>
    <w:multiLevelType w:val="multilevel"/>
    <w:tmpl w:val="424CE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F0E7B"/>
    <w:multiLevelType w:val="hybridMultilevel"/>
    <w:tmpl w:val="E1921BDC"/>
    <w:lvl w:ilvl="0" w:tplc="F29287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F2235B"/>
    <w:multiLevelType w:val="hybridMultilevel"/>
    <w:tmpl w:val="41FCDE4A"/>
    <w:lvl w:ilvl="0" w:tplc="1E7CF636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30262C8"/>
    <w:multiLevelType w:val="multilevel"/>
    <w:tmpl w:val="D32CE2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4F3957"/>
    <w:multiLevelType w:val="hybridMultilevel"/>
    <w:tmpl w:val="53A42A6E"/>
    <w:lvl w:ilvl="0" w:tplc="0422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7D1B0C"/>
    <w:multiLevelType w:val="hybridMultilevel"/>
    <w:tmpl w:val="85FCBF40"/>
    <w:lvl w:ilvl="0" w:tplc="A2C0271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D4227"/>
    <w:rsid w:val="00011BF5"/>
    <w:rsid w:val="00011CBD"/>
    <w:rsid w:val="0001394D"/>
    <w:rsid w:val="00034B8B"/>
    <w:rsid w:val="00060100"/>
    <w:rsid w:val="00074E52"/>
    <w:rsid w:val="00081AD4"/>
    <w:rsid w:val="00097DBD"/>
    <w:rsid w:val="000A04BF"/>
    <w:rsid w:val="000A1FE5"/>
    <w:rsid w:val="000A3538"/>
    <w:rsid w:val="000D773D"/>
    <w:rsid w:val="000F07F0"/>
    <w:rsid w:val="00140578"/>
    <w:rsid w:val="00152A9C"/>
    <w:rsid w:val="001B7176"/>
    <w:rsid w:val="001C62C5"/>
    <w:rsid w:val="001D4B4A"/>
    <w:rsid w:val="001E4260"/>
    <w:rsid w:val="00201647"/>
    <w:rsid w:val="002615C7"/>
    <w:rsid w:val="002B1341"/>
    <w:rsid w:val="002B68E2"/>
    <w:rsid w:val="002D1920"/>
    <w:rsid w:val="002D5255"/>
    <w:rsid w:val="00367E7E"/>
    <w:rsid w:val="003A1B06"/>
    <w:rsid w:val="003A7DCB"/>
    <w:rsid w:val="003D16E1"/>
    <w:rsid w:val="004002F2"/>
    <w:rsid w:val="00420352"/>
    <w:rsid w:val="00421D37"/>
    <w:rsid w:val="00434492"/>
    <w:rsid w:val="00462023"/>
    <w:rsid w:val="00477E26"/>
    <w:rsid w:val="0049522D"/>
    <w:rsid w:val="004A1B79"/>
    <w:rsid w:val="004D458F"/>
    <w:rsid w:val="004E545F"/>
    <w:rsid w:val="004F2442"/>
    <w:rsid w:val="00522225"/>
    <w:rsid w:val="005429D2"/>
    <w:rsid w:val="005541B7"/>
    <w:rsid w:val="00563993"/>
    <w:rsid w:val="00582FC7"/>
    <w:rsid w:val="005970C7"/>
    <w:rsid w:val="006029BF"/>
    <w:rsid w:val="006362CF"/>
    <w:rsid w:val="006554C0"/>
    <w:rsid w:val="00673167"/>
    <w:rsid w:val="006916BB"/>
    <w:rsid w:val="00696CA2"/>
    <w:rsid w:val="006B69ED"/>
    <w:rsid w:val="006D423F"/>
    <w:rsid w:val="006F7865"/>
    <w:rsid w:val="007058D5"/>
    <w:rsid w:val="00712A7C"/>
    <w:rsid w:val="00721522"/>
    <w:rsid w:val="007321CD"/>
    <w:rsid w:val="00780B5D"/>
    <w:rsid w:val="00782827"/>
    <w:rsid w:val="007D128F"/>
    <w:rsid w:val="007E04F5"/>
    <w:rsid w:val="007E15F1"/>
    <w:rsid w:val="007F3482"/>
    <w:rsid w:val="00805787"/>
    <w:rsid w:val="00814149"/>
    <w:rsid w:val="00840432"/>
    <w:rsid w:val="0084198B"/>
    <w:rsid w:val="00864409"/>
    <w:rsid w:val="008A50DF"/>
    <w:rsid w:val="008B1C07"/>
    <w:rsid w:val="008D3AF6"/>
    <w:rsid w:val="008D681E"/>
    <w:rsid w:val="009001FA"/>
    <w:rsid w:val="00911942"/>
    <w:rsid w:val="0095184F"/>
    <w:rsid w:val="00956A7E"/>
    <w:rsid w:val="009740A7"/>
    <w:rsid w:val="00986414"/>
    <w:rsid w:val="00987772"/>
    <w:rsid w:val="00992D58"/>
    <w:rsid w:val="009A7B37"/>
    <w:rsid w:val="009D192F"/>
    <w:rsid w:val="009D6B06"/>
    <w:rsid w:val="00A90682"/>
    <w:rsid w:val="00AD1884"/>
    <w:rsid w:val="00B13B3F"/>
    <w:rsid w:val="00B3380F"/>
    <w:rsid w:val="00B610CF"/>
    <w:rsid w:val="00B91832"/>
    <w:rsid w:val="00BA38E3"/>
    <w:rsid w:val="00BA424E"/>
    <w:rsid w:val="00BA74F5"/>
    <w:rsid w:val="00BE0C42"/>
    <w:rsid w:val="00C215C3"/>
    <w:rsid w:val="00C40FD9"/>
    <w:rsid w:val="00C618E5"/>
    <w:rsid w:val="00C731C1"/>
    <w:rsid w:val="00C83258"/>
    <w:rsid w:val="00C8760D"/>
    <w:rsid w:val="00C967F1"/>
    <w:rsid w:val="00CC558E"/>
    <w:rsid w:val="00CE7628"/>
    <w:rsid w:val="00D4669D"/>
    <w:rsid w:val="00D47815"/>
    <w:rsid w:val="00DC1471"/>
    <w:rsid w:val="00DD0716"/>
    <w:rsid w:val="00DD4227"/>
    <w:rsid w:val="00DE22ED"/>
    <w:rsid w:val="00DE355E"/>
    <w:rsid w:val="00E04998"/>
    <w:rsid w:val="00E46040"/>
    <w:rsid w:val="00E579D4"/>
    <w:rsid w:val="00E62953"/>
    <w:rsid w:val="00E757B6"/>
    <w:rsid w:val="00E85D5D"/>
    <w:rsid w:val="00EC60DF"/>
    <w:rsid w:val="00ED2AB2"/>
    <w:rsid w:val="00EE138E"/>
    <w:rsid w:val="00EE4BC7"/>
    <w:rsid w:val="00EF6DFA"/>
    <w:rsid w:val="00F111F8"/>
    <w:rsid w:val="00F12B9B"/>
    <w:rsid w:val="00F2626D"/>
    <w:rsid w:val="00F752AB"/>
    <w:rsid w:val="00FA3063"/>
    <w:rsid w:val="00FB62CE"/>
    <w:rsid w:val="00FC0BF7"/>
    <w:rsid w:val="00FE0E53"/>
    <w:rsid w:val="00FF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424E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а Знак"/>
    <w:link w:val="a3"/>
    <w:uiPriority w:val="34"/>
    <w:locked/>
    <w:rsid w:val="00BA424E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BA42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rsid w:val="00BA42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A42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BA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4E5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545F"/>
    <w:rPr>
      <w:rFonts w:ascii="Tahoma" w:hAnsi="Tahoma" w:cs="Tahoma"/>
      <w:sz w:val="16"/>
      <w:szCs w:val="16"/>
    </w:rPr>
  </w:style>
  <w:style w:type="character" w:styleId="aa">
    <w:name w:val="Emphasis"/>
    <w:uiPriority w:val="20"/>
    <w:qFormat/>
    <w:rsid w:val="00C618E5"/>
    <w:rPr>
      <w:i/>
      <w:iCs/>
    </w:rPr>
  </w:style>
  <w:style w:type="table" w:styleId="ab">
    <w:name w:val="Table Grid"/>
    <w:basedOn w:val="a1"/>
    <w:uiPriority w:val="39"/>
    <w:rsid w:val="00F12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9198</Words>
  <Characters>5244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2025-01-28T08:21:00Z</cp:lastPrinted>
  <dcterms:created xsi:type="dcterms:W3CDTF">2025-01-29T09:28:00Z</dcterms:created>
  <dcterms:modified xsi:type="dcterms:W3CDTF">2025-01-29T09:28:00Z</dcterms:modified>
</cp:coreProperties>
</file>