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A11079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12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грудня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0D0D8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58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A11079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Солодуха І.І.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заяви </w:t>
      </w:r>
      <w:r w:rsidR="00A11079">
        <w:rPr>
          <w:rFonts w:ascii="Times New Roman" w:hAnsi="Times New Roman"/>
          <w:sz w:val="28"/>
          <w:szCs w:val="28"/>
          <w:lang w:val="uk-UA"/>
        </w:rPr>
        <w:t>Солодухи Івана І</w:t>
      </w:r>
      <w:r w:rsidR="00430858">
        <w:rPr>
          <w:rFonts w:ascii="Times New Roman" w:hAnsi="Times New Roman"/>
          <w:sz w:val="28"/>
          <w:szCs w:val="28"/>
          <w:lang w:val="uk-UA"/>
        </w:rPr>
        <w:t>сак</w:t>
      </w:r>
      <w:r w:rsidR="00A11079">
        <w:rPr>
          <w:rFonts w:ascii="Times New Roman" w:hAnsi="Times New Roman"/>
          <w:sz w:val="28"/>
          <w:szCs w:val="28"/>
          <w:lang w:val="uk-UA"/>
        </w:rPr>
        <w:t xml:space="preserve">овича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243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858">
        <w:rPr>
          <w:rFonts w:ascii="Times New Roman" w:hAnsi="Times New Roman" w:cs="Times New Roman"/>
          <w:sz w:val="28"/>
          <w:szCs w:val="28"/>
          <w:lang w:val="uk-UA"/>
        </w:rPr>
        <w:t>Солодусі Івану Ісак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>овичу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в </w:t>
      </w:r>
      <w:proofErr w:type="spellStart"/>
      <w:r w:rsidR="00A11079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Start"/>
      <w:r w:rsidR="00A11079">
        <w:rPr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A11079">
        <w:rPr>
          <w:rFonts w:ascii="Times New Roman" w:hAnsi="Times New Roman" w:cs="Times New Roman"/>
          <w:sz w:val="28"/>
          <w:szCs w:val="28"/>
          <w:lang w:val="uk-UA"/>
        </w:rPr>
        <w:t>алина</w:t>
      </w:r>
      <w:proofErr w:type="spellEnd"/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 Воля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A11079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="00A11079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="00A11079">
        <w:rPr>
          <w:rFonts w:ascii="Times New Roman" w:hAnsi="Times New Roman" w:cs="Times New Roman"/>
          <w:sz w:val="28"/>
          <w:szCs w:val="28"/>
          <w:lang w:val="ru-RU"/>
        </w:rPr>
        <w:t>алина Воля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="00A11079">
        <w:rPr>
          <w:rFonts w:ascii="Times New Roman" w:hAnsi="Times New Roman" w:cs="Times New Roman"/>
          <w:sz w:val="28"/>
          <w:szCs w:val="28"/>
          <w:lang w:val="uk-UA"/>
        </w:rPr>
        <w:t>Ніфонта</w:t>
      </w:r>
      <w:proofErr w:type="spellEnd"/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 Митрополита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A11079">
        <w:rPr>
          <w:rFonts w:ascii="Times New Roman" w:hAnsi="Times New Roman" w:cs="Times New Roman"/>
          <w:sz w:val="28"/>
          <w:szCs w:val="28"/>
          <w:lang w:val="ru-RU"/>
        </w:rPr>
        <w:t xml:space="preserve"> Солодусі І.І.: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229C8"/>
    <w:rsid w:val="00062493"/>
    <w:rsid w:val="0007123F"/>
    <w:rsid w:val="0008715A"/>
    <w:rsid w:val="000D0D8E"/>
    <w:rsid w:val="000D7F48"/>
    <w:rsid w:val="001F0D51"/>
    <w:rsid w:val="002439DB"/>
    <w:rsid w:val="003C5F1F"/>
    <w:rsid w:val="00430858"/>
    <w:rsid w:val="0046224F"/>
    <w:rsid w:val="00467C71"/>
    <w:rsid w:val="00553D23"/>
    <w:rsid w:val="005B1A98"/>
    <w:rsid w:val="0062732E"/>
    <w:rsid w:val="006301EB"/>
    <w:rsid w:val="00687DF7"/>
    <w:rsid w:val="00730F11"/>
    <w:rsid w:val="007336D5"/>
    <w:rsid w:val="00843AB4"/>
    <w:rsid w:val="00846538"/>
    <w:rsid w:val="00896DD5"/>
    <w:rsid w:val="009855AB"/>
    <w:rsid w:val="00A11079"/>
    <w:rsid w:val="00A134AF"/>
    <w:rsid w:val="00A77318"/>
    <w:rsid w:val="00AA0B21"/>
    <w:rsid w:val="00B766C4"/>
    <w:rsid w:val="00D53167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2024-11-29T07:07:00Z</cp:lastPrinted>
  <dcterms:created xsi:type="dcterms:W3CDTF">2024-11-26T15:17:00Z</dcterms:created>
  <dcterms:modified xsi:type="dcterms:W3CDTF">2025-01-22T07:49:00Z</dcterms:modified>
</cp:coreProperties>
</file>