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F8" w:rsidRPr="00DC0668" w:rsidRDefault="001106F8" w:rsidP="001106F8">
      <w:pPr>
        <w:jc w:val="center"/>
        <w:rPr>
          <w:sz w:val="28"/>
          <w:szCs w:val="28"/>
        </w:rPr>
      </w:pPr>
      <w:r w:rsidRPr="00DC0668">
        <w:rPr>
          <w:noProof/>
          <w:spacing w:val="8"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6F8" w:rsidRPr="00DC0668" w:rsidRDefault="001106F8" w:rsidP="001106F8">
      <w:pPr>
        <w:pStyle w:val="a9"/>
        <w:spacing w:after="0"/>
        <w:ind w:right="-357"/>
        <w:jc w:val="center"/>
        <w:rPr>
          <w:b/>
          <w:szCs w:val="28"/>
        </w:rPr>
      </w:pPr>
      <w:r w:rsidRPr="00DC0668">
        <w:rPr>
          <w:b/>
          <w:szCs w:val="28"/>
          <w:lang w:val="en-US"/>
        </w:rPr>
        <w:t>C</w:t>
      </w:r>
      <w:r w:rsidRPr="00DC0668">
        <w:rPr>
          <w:b/>
          <w:szCs w:val="28"/>
        </w:rPr>
        <w:t>ТАРОВИЖІВСЬКА СЕЛИЩНА РАДА</w:t>
      </w:r>
    </w:p>
    <w:p w:rsidR="001106F8" w:rsidRPr="00DC0668" w:rsidRDefault="001106F8" w:rsidP="001106F8">
      <w:pPr>
        <w:pStyle w:val="a9"/>
        <w:spacing w:after="0"/>
        <w:ind w:right="-357"/>
        <w:jc w:val="center"/>
        <w:rPr>
          <w:b/>
          <w:szCs w:val="28"/>
        </w:rPr>
      </w:pPr>
      <w:r w:rsidRPr="00DC0668">
        <w:rPr>
          <w:b/>
          <w:szCs w:val="28"/>
        </w:rPr>
        <w:t>КОВЕЛЬСЬКОГО РАЙОНУ ВОЛИНСЬКОЇ ОБЛАСТІ</w:t>
      </w:r>
    </w:p>
    <w:p w:rsidR="001106F8" w:rsidRPr="00DC0668" w:rsidRDefault="001106F8" w:rsidP="001106F8">
      <w:pPr>
        <w:pStyle w:val="a9"/>
        <w:jc w:val="center"/>
        <w:rPr>
          <w:b/>
          <w:szCs w:val="28"/>
        </w:rPr>
      </w:pPr>
      <w:r w:rsidRPr="00DC0668">
        <w:rPr>
          <w:b/>
          <w:szCs w:val="28"/>
        </w:rPr>
        <w:t>ВИКОНАВЧИЙ КОМІТЕТ</w:t>
      </w:r>
    </w:p>
    <w:p w:rsidR="001106F8" w:rsidRPr="00DC0668" w:rsidRDefault="001106F8" w:rsidP="001106F8">
      <w:pPr>
        <w:pStyle w:val="a9"/>
        <w:jc w:val="center"/>
        <w:rPr>
          <w:b/>
          <w:szCs w:val="28"/>
        </w:rPr>
      </w:pPr>
      <w:r w:rsidRPr="00DC0668">
        <w:rPr>
          <w:b/>
          <w:szCs w:val="28"/>
        </w:rPr>
        <w:t xml:space="preserve">Р І Ш Е Н </w:t>
      </w:r>
      <w:proofErr w:type="spellStart"/>
      <w:proofErr w:type="gramStart"/>
      <w:r w:rsidRPr="00DC0668">
        <w:rPr>
          <w:b/>
          <w:szCs w:val="28"/>
        </w:rPr>
        <w:t>Н</w:t>
      </w:r>
      <w:proofErr w:type="spellEnd"/>
      <w:proofErr w:type="gramEnd"/>
      <w:r w:rsidRPr="00DC0668">
        <w:rPr>
          <w:b/>
          <w:szCs w:val="28"/>
        </w:rPr>
        <w:t xml:space="preserve"> Я</w:t>
      </w:r>
    </w:p>
    <w:p w:rsidR="001106F8" w:rsidRPr="00DC0668" w:rsidRDefault="001106F8" w:rsidP="001106F8">
      <w:pPr>
        <w:tabs>
          <w:tab w:val="left" w:pos="709"/>
        </w:tabs>
        <w:spacing w:after="0"/>
        <w:jc w:val="center"/>
        <w:rPr>
          <w:sz w:val="28"/>
          <w:szCs w:val="28"/>
        </w:rPr>
      </w:pP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</w:p>
    <w:p w:rsidR="001106F8" w:rsidRDefault="001106F8" w:rsidP="001106F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 грудня  2022 р. № 151</w:t>
      </w:r>
    </w:p>
    <w:p w:rsidR="001106F8" w:rsidRPr="00DC0668" w:rsidRDefault="001106F8" w:rsidP="00110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Pr="00DC066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DC066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DC06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106F8" w:rsidRPr="00DC0668" w:rsidRDefault="001106F8" w:rsidP="001106F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106F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Цільову соціальну програму</w:t>
      </w:r>
    </w:p>
    <w:p w:rsidR="001106F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житлом дітей-сиріт</w:t>
      </w:r>
    </w:p>
    <w:p w:rsidR="001106F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дітей, позбавлених батьківського </w:t>
      </w:r>
    </w:p>
    <w:p w:rsidR="001106F8" w:rsidRPr="00DC066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піклування, і осіб з їх числа на 2025-2026 роки</w:t>
      </w:r>
    </w:p>
    <w:p w:rsidR="001106F8" w:rsidRPr="00DC066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106F8" w:rsidRPr="00DC0668" w:rsidRDefault="001106F8" w:rsidP="001106F8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668">
        <w:rPr>
          <w:rFonts w:ascii="Times New Roman" w:hAnsi="Times New Roman" w:cs="Times New Roman"/>
          <w:sz w:val="28"/>
          <w:szCs w:val="28"/>
        </w:rPr>
        <w:tab/>
        <w:t xml:space="preserve">Заслухавши інформацію начальника </w:t>
      </w:r>
      <w:r>
        <w:rPr>
          <w:rFonts w:ascii="Times New Roman" w:hAnsi="Times New Roman" w:cs="Times New Roman"/>
          <w:sz w:val="28"/>
          <w:szCs w:val="28"/>
        </w:rPr>
        <w:t>Служби у справах дітей А.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66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C06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C0668">
        <w:rPr>
          <w:rFonts w:ascii="Times New Roman" w:hAnsi="Times New Roman" w:cs="Times New Roman"/>
          <w:sz w:val="28"/>
          <w:szCs w:val="28"/>
        </w:rPr>
        <w:t xml:space="preserve"> </w:t>
      </w:r>
      <w:r w:rsidRPr="00DC0668">
        <w:rPr>
          <w:rFonts w:ascii="Times New Roman" w:hAnsi="Times New Roman" w:cs="Times New Roman"/>
          <w:b/>
          <w:cap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Цільової соціальної програми забезпечення житлом дітей-сиріт</w:t>
      </w:r>
    </w:p>
    <w:p w:rsidR="001106F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дітей, позбавлених батьківського піклування, і осіб з їх числа на 2023-2024 роки </w:t>
      </w:r>
      <w:r w:rsidRPr="00DC0668">
        <w:rPr>
          <w:rFonts w:ascii="Times New Roman" w:hAnsi="Times New Roman" w:cs="Times New Roman"/>
          <w:sz w:val="28"/>
          <w:szCs w:val="28"/>
        </w:rPr>
        <w:t xml:space="preserve">відповідно до статей 27, 51, 52  Закону України «Про місцеве самоврядування в Україні»,  </w:t>
      </w:r>
    </w:p>
    <w:p w:rsidR="001106F8" w:rsidRPr="00DC0668" w:rsidRDefault="001106F8" w:rsidP="00110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Pr="00DC0668" w:rsidRDefault="001106F8" w:rsidP="001106F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066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C066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C0668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106F8" w:rsidRPr="00DC0668" w:rsidRDefault="001106F8" w:rsidP="001106F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Default="001106F8" w:rsidP="00110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668">
        <w:rPr>
          <w:rFonts w:ascii="Times New Roman" w:hAnsi="Times New Roman" w:cs="Times New Roman"/>
          <w:sz w:val="28"/>
          <w:szCs w:val="28"/>
        </w:rPr>
        <w:t xml:space="preserve">1. Схвалити </w:t>
      </w:r>
      <w:proofErr w:type="spellStart"/>
      <w:r w:rsidRPr="00DC06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C06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Цільової соціальної програми забезпечення житлом дітей-сиріт та дітей, позбавлених батьківського піклування, і осіб з їх числа на 2025-2026 роки.</w:t>
      </w:r>
    </w:p>
    <w:p w:rsidR="001106F8" w:rsidRPr="00DC0668" w:rsidRDefault="001106F8" w:rsidP="00110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Pr="00DC0668" w:rsidRDefault="001106F8" w:rsidP="001106F8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668">
        <w:rPr>
          <w:rFonts w:ascii="Times New Roman" w:hAnsi="Times New Roman" w:cs="Times New Roman"/>
          <w:sz w:val="28"/>
          <w:szCs w:val="28"/>
        </w:rPr>
        <w:t xml:space="preserve">2. Доручити селищному голові подати </w:t>
      </w:r>
      <w:proofErr w:type="spellStart"/>
      <w:r w:rsidRPr="00DC06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C0668">
        <w:rPr>
          <w:rFonts w:ascii="Times New Roman" w:hAnsi="Times New Roman" w:cs="Times New Roman"/>
          <w:sz w:val="28"/>
          <w:szCs w:val="28"/>
        </w:rPr>
        <w:t xml:space="preserve"> Програми на розгляд сесії селищної ради.</w:t>
      </w:r>
    </w:p>
    <w:p w:rsidR="001106F8" w:rsidRPr="00DC0668" w:rsidRDefault="001106F8" w:rsidP="001106F8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Pr="00DC0668" w:rsidRDefault="001106F8" w:rsidP="001106F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106F8" w:rsidRPr="00DC0668" w:rsidRDefault="001106F8" w:rsidP="001106F8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DC066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Василь КАМІНСЬКИЙ</w:t>
      </w:r>
    </w:p>
    <w:p w:rsidR="001106F8" w:rsidRPr="00DC0668" w:rsidRDefault="001106F8" w:rsidP="001106F8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DC0668">
        <w:rPr>
          <w:rFonts w:ascii="Times New Roman" w:hAnsi="Times New Roman" w:cs="Times New Roman"/>
          <w:sz w:val="24"/>
          <w:szCs w:val="24"/>
        </w:rPr>
        <w:t xml:space="preserve">Алла </w:t>
      </w:r>
      <w:proofErr w:type="spellStart"/>
      <w:r w:rsidRPr="00DC0668">
        <w:rPr>
          <w:rFonts w:ascii="Times New Roman" w:hAnsi="Times New Roman" w:cs="Times New Roman"/>
          <w:sz w:val="24"/>
          <w:szCs w:val="24"/>
        </w:rPr>
        <w:t>Дричик</w:t>
      </w:r>
      <w:proofErr w:type="spellEnd"/>
    </w:p>
    <w:p w:rsidR="001106F8" w:rsidRPr="00DC0668" w:rsidRDefault="001106F8" w:rsidP="001106F8">
      <w:pPr>
        <w:rPr>
          <w:rFonts w:ascii="Times New Roman" w:hAnsi="Times New Roman" w:cs="Times New Roman"/>
          <w:sz w:val="28"/>
          <w:szCs w:val="28"/>
        </w:rPr>
      </w:pPr>
    </w:p>
    <w:p w:rsidR="001106F8" w:rsidRDefault="001106F8" w:rsidP="001106F8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 w:rsidRPr="00CC089A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</w:t>
      </w:r>
    </w:p>
    <w:p w:rsidR="001106F8" w:rsidRPr="00CC089A" w:rsidRDefault="001106F8" w:rsidP="001106F8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lastRenderedPageBreak/>
        <w:t xml:space="preserve">                                           </w:t>
      </w:r>
      <w:r w:rsidRPr="00CC089A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СХВАЛЕНО</w:t>
      </w:r>
    </w:p>
    <w:p w:rsidR="001106F8" w:rsidRDefault="001106F8" w:rsidP="001106F8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 w:rsidRPr="00CC089A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>Рішення виконавчого комітету</w:t>
      </w:r>
      <w:r w:rsidRPr="00CC089A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</w:t>
      </w:r>
    </w:p>
    <w:p w:rsidR="001106F8" w:rsidRDefault="001106F8" w:rsidP="001106F8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</w:t>
      </w:r>
      <w:r w:rsidRPr="00CC089A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селищної ради  </w:t>
      </w:r>
    </w:p>
    <w:p w:rsidR="001106F8" w:rsidRPr="00CC089A" w:rsidRDefault="001106F8" w:rsidP="001106F8">
      <w:pPr>
        <w:shd w:val="clear" w:color="auto" w:fill="FFFFFF"/>
        <w:spacing w:after="0" w:line="240" w:lineRule="auto"/>
        <w:ind w:right="566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eastAsia="ja-JP"/>
        </w:rPr>
        <w:t xml:space="preserve">                                                               12 грудня 2024 р. № 151</w:t>
      </w:r>
    </w:p>
    <w:p w:rsidR="001106F8" w:rsidRDefault="00CC089A" w:rsidP="00CC089A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106F8" w:rsidRDefault="001106F8" w:rsidP="001106F8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О Є К Т</w:t>
      </w:r>
      <w:r w:rsidR="00CC089A" w:rsidRPr="0011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C089A" w:rsidRPr="001106F8" w:rsidRDefault="00CC089A" w:rsidP="001106F8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CC089A" w:rsidRPr="00CC089A" w:rsidRDefault="001106F8" w:rsidP="001106F8">
      <w:pPr>
        <w:shd w:val="clear" w:color="auto" w:fill="FFFFFF"/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CC089A" w:rsidRPr="00110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CC089A" w:rsidRPr="00471097" w:rsidRDefault="00CC089A" w:rsidP="00CC089A">
      <w:pPr>
        <w:shd w:val="clear" w:color="auto" w:fill="FFFFFF"/>
        <w:tabs>
          <w:tab w:val="left" w:pos="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цільової соціальної Програми забезпечення житлом дітей-сиріт та дітей, позбавлених батьківського піклування, і осіб з їх числа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</w:p>
    <w:p w:rsidR="00CC089A" w:rsidRPr="00CC089A" w:rsidRDefault="00CC089A" w:rsidP="00CC089A">
      <w:pPr>
        <w:shd w:val="clear" w:color="auto" w:fill="FFFFFF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2896"/>
        <w:gridCol w:w="6750"/>
      </w:tblGrid>
      <w:tr w:rsidR="00CC089A" w:rsidRPr="00CC089A" w:rsidTr="009171E0"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Назва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hd w:val="clear" w:color="auto" w:fill="FFFFFF"/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ільова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житлом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дітей-сиріт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позбавлених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батьківського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піклування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осіб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їх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числа на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</w:t>
            </w:r>
          </w:p>
        </w:tc>
      </w:tr>
      <w:tr w:rsidR="00CC089A" w:rsidRPr="00CC089A" w:rsidTr="009171E0"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Розробник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Служба </w:t>
            </w:r>
            <w:proofErr w:type="gram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proofErr w:type="gram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справах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</w:t>
            </w:r>
          </w:p>
        </w:tc>
      </w:tr>
      <w:tr w:rsidR="00CC089A" w:rsidRPr="00CC089A" w:rsidTr="009171E0">
        <w:trPr>
          <w:trHeight w:val="940"/>
        </w:trPr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Відповідальний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виконавець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Виконавчий комітет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Служба </w:t>
            </w:r>
            <w:proofErr w:type="gram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proofErr w:type="gram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справах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</w:t>
            </w:r>
          </w:p>
        </w:tc>
      </w:tr>
      <w:tr w:rsidR="00CC089A" w:rsidRPr="00CC089A" w:rsidTr="009171E0"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ради, с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лужба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справах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 ради»</w:t>
            </w:r>
          </w:p>
        </w:tc>
      </w:tr>
      <w:tr w:rsidR="00CC089A" w:rsidRPr="00CC089A" w:rsidTr="009171E0"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- 202</w:t>
            </w:r>
            <w:r w:rsidR="00CD12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</w:t>
            </w:r>
          </w:p>
        </w:tc>
      </w:tr>
      <w:tr w:rsidR="00CC089A" w:rsidRPr="00CC089A" w:rsidTr="009171E0">
        <w:tc>
          <w:tcPr>
            <w:tcW w:w="700" w:type="dxa"/>
          </w:tcPr>
          <w:p w:rsidR="00CC089A" w:rsidRPr="00CC089A" w:rsidRDefault="00CC089A" w:rsidP="00CC0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896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Перелі</w:t>
            </w:r>
            <w:proofErr w:type="gram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</w:t>
            </w:r>
            <w:proofErr w:type="spellEnd"/>
            <w:proofErr w:type="gram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бюджетів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беруть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участь у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виконанні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750" w:type="dxa"/>
          </w:tcPr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Обласний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бютжет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CC089A" w:rsidRPr="00CC089A" w:rsidRDefault="00CC089A" w:rsidP="00CC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Селищний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бютжет</w:t>
            </w:r>
            <w:proofErr w:type="spellEnd"/>
          </w:p>
        </w:tc>
      </w:tr>
    </w:tbl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F8" w:rsidRPr="00CC089A" w:rsidRDefault="001106F8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Загальна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частина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</w:p>
    <w:p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Проблема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сирітства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набула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загальнодержавного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характеру, стала предметом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стурбованості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потребує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посиленої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широких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громадськості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державного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Важливим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яке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вимагає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обов’язкового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придбання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житла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дітям-сиротам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дітям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фундамент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їхньої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подальшої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долі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дозволяє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реалізувати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права. </w:t>
      </w:r>
    </w:p>
    <w:p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первинному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іку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служби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справах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Старовижівської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станом на 01</w:t>
      </w:r>
      <w:r w:rsidR="004710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грудня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перебуває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ітей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-сир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них: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проживають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сім’ях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опікунів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іклувальників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прийомних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сім’ях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</w:t>
      </w:r>
      <w:r w:rsidR="00CD12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</w:t>
      </w:r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будинках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сімейного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типу –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. Із загальної кількості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дітей-сиріт та дітей, позбавлених батьківського піклування закріплено рішенням органу опіки та піклування право на проживання у житловому приміщенні біологічних батьків – </w:t>
      </w:r>
      <w:r w:rsidR="00CD12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Мета Програми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положення Програми спрямовані на вирішення пріоритетних завдань державної політики у сфері забезпечення житлових прав дітей-сиріт та дітей, позбавлених батьківського піклування, і осіб з їх числа. 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Виконання Програми сприятиме реалізації права дітей-сиріт, дітей, позбавлених батьківського піклування, і осіб з їх числа на упорядкування житла, що належить їм на праві власності та на позачергове забезпечення упорядкованим соціальним житлом після завершення їх перебування у відповідних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установах, дитячих будинках сімейного типу, прийомних сім’ях, по завершенні терміну піклування над такими дітьми, а також після закінчення ними навчання у вищих навчальних закладах,  строкової служби у Збройних Силах України, повернення з місць позбавлення волі.</w:t>
      </w: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Шляхи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засоби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реалізації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положень</w:t>
      </w:r>
      <w:proofErr w:type="spellEnd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іку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нерухомого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майна, право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яке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діти-сироти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стану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приміщень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знаходяться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Упорядкування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житла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знаходиться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 у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числа, 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упорядкованим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житлом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іку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числа,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право на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житла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фонду </w:t>
      </w:r>
      <w:proofErr w:type="spellStart"/>
      <w:proofErr w:type="gram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</w:t>
      </w:r>
      <w:proofErr w:type="gram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іального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дітей-сиріт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позбавлених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батьківського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піклування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CC08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числа.</w:t>
      </w: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Обсяги та джерела фінансування Програми</w:t>
      </w: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Фінансове забезпечення Програми здійснюється за рахунок коштів обласного бюджету, селищного бюджету, а також за рахунок з інших джерел, не заборонених чинним законодавством.</w:t>
      </w:r>
    </w:p>
    <w:p w:rsidR="00CC089A" w:rsidRPr="00CC089A" w:rsidRDefault="00CC089A" w:rsidP="00CC08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 та субвенції з обласного бюджету, а також за рахунок інших джерел, не заборонених чинним законодавством.</w:t>
      </w:r>
    </w:p>
    <w:p w:rsidR="00CC089A" w:rsidRPr="00CC089A" w:rsidRDefault="00CC089A" w:rsidP="00CC08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87882998"/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Очікувані результати</w:t>
      </w:r>
    </w:p>
    <w:p w:rsidR="00471097" w:rsidRPr="00CC089A" w:rsidRDefault="00471097" w:rsidP="0047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виконання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ільової соціальної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рограми забезпечення житлом дітей-сиріт та дітей, позбавлених батьківського піклування, і осіб з їх числа</w:t>
      </w:r>
    </w:p>
    <w:p w:rsidR="00471097" w:rsidRPr="00CC089A" w:rsidRDefault="00471097" w:rsidP="0047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</w:t>
      </w:r>
      <w:r w:rsidR="00646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202</w:t>
      </w:r>
      <w:r w:rsidR="00646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CC08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роки</w:t>
      </w:r>
    </w:p>
    <w:bookmarkEnd w:id="0"/>
    <w:p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4717"/>
        <w:gridCol w:w="4200"/>
      </w:tblGrid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 напряму діяльності </w:t>
            </w: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(пріоритетні завдання)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Очікуваний результат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обліку нерухомого майна, право власності на яке мають діти-сироти та діти, позбавлені батьківського піклування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 збереження житла, яке є власністю дітей-сиріт та дітей, позбавлених батьківського піклування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Вивчення технічного стану житлових приміщень, які знаходяться у власності дітей-сиріт та дітей, позбавлених батьківського піклування  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Проведення обстеження стану житлових приміщень, які знаходяться у власності дітей-сиріт та дітей, позбавлених батьківського піклування, і оцінки   вартості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упоряджувальних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робіт з урахуванням встановлених санітарних і технічних вимог, складання проектно-кошторисної документації на  проведення таких робіт з урахуванням встановлених санітарних і технічних вимог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Упорядкування житла, яке знаходиться у власності дітей-сиріт та дітей, позбавлених батьківського піклування  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житла, до якого будуть повертатись діти-сироти та діти, позбавлені батьківського піклування, після завершення перебування у відповідних закладах для таких дітей,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дитячому будинку сімейного типу, прийомній сім’ї, завершення терміну піклування над такими дітьми або після закінчення ними навчання у вищих навчальних закладах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Вивчення потреб у забезпеченні дітей-сиріт та дітей, позбавлених батьківського піклування, і осіб з їх числа упорядкованим соціальним житлом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 потреб у забезпеченні соціальним житлом дітей-сиріт та дітей, позбавлених батьківського піклування, і осіб з їх числа, формування бюджетних намірів для вирішення цього питання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Ведення обліку дітей-сиріт та дітей, позбавлених батьківського піклування і осіб з їх числа, які мають право на отримання житла із житлового фонду соціального призначення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Вирішення питання про взяття дітей-сиріт та дітей, позбавлених батьківського піклування, і осіб з їх числа, у яких відсутнє житло, або якщо повернення до нього неможливе, на облік громадян, які мають право на отримання соціального житла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житлового фонду соціального призначення для забезпечення потреб дітей-сиріт та дітей, позбавлених батьківського піклування і осіб з їх числа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 дітей-сиріт та дітей, позбавлених батьківського піклування та осіб з їх числа впорядкованим соціальним житлом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 житлових і майнових прав дітей-сиріт та дітей, позбавлених батьківського піклування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Запобігання незаконному відчуженню житла, право власності чи право користування яким мають діти-сироти чи діти, позбавлені батьківського піклування</w:t>
            </w:r>
          </w:p>
        </w:tc>
      </w:tr>
      <w:tr w:rsidR="00471097" w:rsidRPr="00CC089A" w:rsidTr="003A4BAC">
        <w:tc>
          <w:tcPr>
            <w:tcW w:w="79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17" w:type="dxa"/>
          </w:tcPr>
          <w:p w:rsidR="00471097" w:rsidRPr="00CC089A" w:rsidRDefault="00471097" w:rsidP="003A4BAC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Упорядкування соціального житла</w:t>
            </w:r>
          </w:p>
        </w:tc>
        <w:tc>
          <w:tcPr>
            <w:tcW w:w="420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соціального житла</w:t>
            </w:r>
          </w:p>
        </w:tc>
      </w:tr>
    </w:tbl>
    <w:p w:rsidR="00471097" w:rsidRPr="00CC089A" w:rsidRDefault="00471097" w:rsidP="00471097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</w:p>
    <w:p w:rsidR="00CC089A" w:rsidRPr="00CC089A" w:rsidRDefault="00CC089A" w:rsidP="00471097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</w:p>
    <w:p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</w:pPr>
      <w:proofErr w:type="spellStart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Координація</w:t>
      </w:r>
      <w:proofErr w:type="spellEnd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роботи</w:t>
      </w:r>
      <w:proofErr w:type="spellEnd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 xml:space="preserve"> та контроль за </w:t>
      </w:r>
      <w:proofErr w:type="spellStart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виконанням</w:t>
      </w:r>
      <w:proofErr w:type="spellEnd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CC089A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4"/>
          <w:lang w:val="ru-RU" w:eastAsia="ru-RU"/>
        </w:rPr>
        <w:t>Програми</w:t>
      </w:r>
      <w:proofErr w:type="spellEnd"/>
    </w:p>
    <w:p w:rsidR="00CC089A" w:rsidRPr="00CC089A" w:rsidRDefault="00CC089A" w:rsidP="00CC089A">
      <w:pPr>
        <w:spacing w:after="0" w:line="240" w:lineRule="auto"/>
        <w:ind w:firstLine="851"/>
        <w:jc w:val="both"/>
        <w:rPr>
          <w:rFonts w:ascii="TimesNewRomanPSMT" w:eastAsia="Times New Roman" w:hAnsi="TimesNewRomanPSMT" w:cs="Times New Roman"/>
          <w:color w:val="000000"/>
          <w:sz w:val="28"/>
          <w:szCs w:val="24"/>
          <w:lang w:eastAsia="ru-RU"/>
        </w:rPr>
      </w:pPr>
    </w:p>
    <w:p w:rsidR="00CC089A" w:rsidRPr="00CC089A" w:rsidRDefault="00CC089A" w:rsidP="00CC08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89A">
        <w:rPr>
          <w:rFonts w:ascii="TimesNewRomanPSMT" w:eastAsia="Times New Roman" w:hAnsi="TimesNewRomanPSMT" w:cs="Times New Roman"/>
          <w:color w:val="000000"/>
          <w:sz w:val="28"/>
          <w:szCs w:val="24"/>
          <w:lang w:eastAsia="ru-RU"/>
        </w:rPr>
        <w:t xml:space="preserve">Бюджетні призначення на виконання Програми затверджується сесією селищної ради. Відповідальним виконавцем Програми є виконавчий комітет селищної ради , який контролює реалізацію та фінансування заходів Програми, </w:t>
      </w:r>
      <w:r w:rsidRPr="00CC0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здійснюють </w:t>
      </w:r>
      <w:r w:rsidRPr="00CC08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цільовим та ефективним використанням коштів місцевого бюджету та субвенції з обласного бюджету, а також за рахунок інших джерел, не заборонених чинним законодавством.</w:t>
      </w:r>
    </w:p>
    <w:p w:rsidR="00CC089A" w:rsidRPr="00CC089A" w:rsidRDefault="00CC089A" w:rsidP="00CC0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C089A" w:rsidRPr="00CC089A" w:rsidSect="0066707E">
          <w:head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89A" w:rsidRPr="00CC089A" w:rsidRDefault="00CC089A" w:rsidP="00CC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 І ЗАХОДИ,</w:t>
      </w:r>
    </w:p>
    <w:p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спрямовані на виконання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ільової соціальної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 забезпечення житлом дітей-сиріт та дітей, позбавлених батьківського піклування та осіб з їх числа на 202</w:t>
      </w:r>
      <w:r w:rsidR="0064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</w:t>
      </w:r>
      <w:r w:rsidR="00646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CC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</w:p>
    <w:p w:rsidR="00471097" w:rsidRPr="00CC089A" w:rsidRDefault="00471097" w:rsidP="00471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402"/>
        <w:gridCol w:w="2410"/>
        <w:gridCol w:w="1701"/>
        <w:gridCol w:w="2835"/>
        <w:gridCol w:w="2551"/>
      </w:tblGrid>
      <w:tr w:rsidR="00471097" w:rsidRPr="00CC089A" w:rsidTr="003A4BAC">
        <w:trPr>
          <w:cantSplit/>
          <w:trHeight w:val="1610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Джерела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фінансува-ння</w:t>
            </w:r>
            <w:proofErr w:type="spellEnd"/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Орієнтовні обсяги фінансування, (вартість) тис.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471097" w:rsidRPr="00CC089A" w:rsidTr="003A4BAC">
        <w:trPr>
          <w:cantSplit/>
          <w:trHeight w:val="924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46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46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71097" w:rsidRPr="00CC089A" w:rsidTr="003A4BAC"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Ведення обліку нерухомого майна, право власності на яке мають діти-сироти та діти, позбавлені батьківського піклування </w:t>
            </w: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Ведення реєстру нерухомого майна дітей-сиріт та дітей, позбавлених батьківського піклування </w:t>
            </w: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471097" w:rsidRPr="00CC089A" w:rsidRDefault="00471097" w:rsidP="003A4BAC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Встановлення опіки над житлом та майном, право власності на яке мають діти-сироти і діти, позбавлені батьківського піклування, контроль за станом виконання опікунами обов’язків щодо його належного збереження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ради.</w:t>
            </w: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Сприяння виготовленню правовстановлюючих 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документів на житло та майно, право власності на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яке мають діти-сироти та діти, позбавлені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селищної ради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Вивчення технічного стану житлових приміщень, що знаходяться у власності дітей-сиріт і дітей, позбавлених батьківського піклування  </w:t>
            </w: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Створення комісій та проведення обстеження стану житлових приміщень,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які знаходяться у власності дітей-сиріт та дітей, позбавлених батьківського піклування та оцінки вартості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упоряджувальних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робіт з урахуванням встановлених санітарних і технічних вимог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Складання кошторисної документації на  проведення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упоряджувальних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робіт з урахуванням встановлених санітарних і технічних вимог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Селищний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бютжет</w:t>
            </w:r>
            <w:proofErr w:type="spellEnd"/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2740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Упорядкування житла, яке знаходиться у власності дітей-сиріт, дітей, позбавлених батьківського піклування  та осіб з їх числа</w:t>
            </w:r>
          </w:p>
        </w:tc>
        <w:tc>
          <w:tcPr>
            <w:tcW w:w="3402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Ремонт житла, яке знаходиться у власності дітей-сиріт та дітей, позбавлених батьківського піклування,  осіб з їх числа, які у наступному році будуть повертатись до нього після завершення перебування у відповідних закладах для таких дітей, дитячих будинках сімейного типу, прийомних сім’ях, завершення терміну піклування над такими дітьми або після закінчення ними навчання у вищих навчальних закладах</w:t>
            </w:r>
          </w:p>
        </w:tc>
        <w:tc>
          <w:tcPr>
            <w:tcW w:w="241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274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5590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Вивчення потреб у забезпеченні дітей-сиріт та дітей, позбавлених батьківського піклування, і осіб з їх числа,  упорядкованим соціальним житлом</w:t>
            </w: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Аналіз контингенту дітей-сиріт і  дітей, позбавлених батьківського піклування, які у наступному році завершують перебування у відповідних закладах для таких дітей, дитячих будинку сімейного типу, 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прийомній сім’ї або закінчується термін піклування над такими дітьми щодо наявності чи відсутності у них права на житло та визначення потреб у забезпеченні їх соціальним житлом</w:t>
            </w: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</w:t>
            </w: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Аналіз контингенту осіб з числа дітей-сиріт та дітей, позбавлених батьківського піклування, які завершують у наступному році навчання у професійно-технічних, вищих навчальних закладах, строкову службу у Збройних Силах України щодо наявності чи відсутності у них права на житло та визначення потреб у забезпеченні їх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соціальним житлом</w:t>
            </w: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</w:t>
            </w:r>
          </w:p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селищної ради»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3288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Ведення обліку дітей-сиріт та дітей позбавлених батьківського 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піклування, і осіб з їх числа, які мають право на отримання житла із житлового фонду соціального призначення</w:t>
            </w: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Вирішення питання про взяття дітей-сиріт та дітей, позбавлених батьківського піклування,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яких відсутнє житло, або якщо повернення до нього неможливе, на облік громадян, які мають право на отримання соціального житла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Ведення обліку дітей-сиріт та дітей, позбавлених батьківського піклування  і осіб з їх числа, які мають право на отримання соціального житла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320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Формування житлового фонду соціального призначення для забезпечення потреб дітей-сиріт та дітей, позбавлених батьківського піклування, і осіб з їх числа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Придбання житла</w:t>
            </w:r>
          </w:p>
        </w:tc>
        <w:tc>
          <w:tcPr>
            <w:tcW w:w="241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71097" w:rsidRPr="00CC089A" w:rsidTr="003A4BAC">
        <w:trPr>
          <w:trHeight w:val="32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71097" w:rsidRPr="00CC089A" w:rsidTr="003A4BAC">
        <w:trPr>
          <w:trHeight w:val="110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Реконструкція існуючих жилих будинків, а також переобладнання нежилих будинків у жилі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71097" w:rsidRPr="00CC089A" w:rsidTr="003A4BAC">
        <w:trPr>
          <w:trHeight w:val="110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  <w:p w:rsidR="002D2A4E" w:rsidRPr="00CC089A" w:rsidRDefault="002D2A4E" w:rsidP="002D2A4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2D2A4E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471097" w:rsidRPr="00CC089A" w:rsidTr="003A4BAC">
        <w:trPr>
          <w:trHeight w:val="2620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тримання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житла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переданого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в  дар  органам 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місцевого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самоврядування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юридичними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фізичними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 xml:space="preserve">особами,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громадськими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організаціями</w:t>
            </w:r>
            <w:proofErr w:type="spellEnd"/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80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ередач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забудовниками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селищній раді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частки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жилої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площі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новозбудованих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будинках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підставах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передбачених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законодавством</w:t>
            </w:r>
            <w:proofErr w:type="spellEnd"/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800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ередач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комунальну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власність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житла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вилученого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на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</w:t>
            </w:r>
            <w:proofErr w:type="gram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ідставі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судових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рішень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або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визнаного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в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установленому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законом </w:t>
            </w:r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 xml:space="preserve">порядку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безхазяйним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або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відумерлим</w:t>
            </w:r>
            <w:proofErr w:type="spellEnd"/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323"/>
        </w:trPr>
        <w:tc>
          <w:tcPr>
            <w:tcW w:w="2660" w:type="dxa"/>
            <w:vMerge w:val="restart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Вжиття заходів щодо передачі у власність дітей-сиріт та дітей, позбавлених батьківського піклування, житла, щодо якого вони мають право користування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323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Призначення особи, яка буде представляти інтереси дитини-сироти чи дитини, позбавленої батьківського піклування на час здійснення права на спадкування, у випадках, коли така дитина є спадкоємцем житла чи майна</w:t>
            </w: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 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323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Взяття дітей-сиріт та дітей, позбавлених батьківського піклування і осіб з їх числа, на облік громадян, які потребують поліпшення житлових умов</w:t>
            </w: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селищної ради» 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323"/>
        </w:trPr>
        <w:tc>
          <w:tcPr>
            <w:tcW w:w="2660" w:type="dxa"/>
            <w:vMerge w:val="restart"/>
          </w:tcPr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 Забезпечення проведення роз’яснювальної роботи серед опікунів, піклувальників, батьків-вихователів, прийомних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батьків стосовно дотримання чинного законодавства в частині захисту житлових прав дітей-сиріт та дітей, позбавлених батьківського піклування, і осіб з їх числа</w:t>
            </w: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КЗ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 «Центр надання соціальних послуг</w:t>
            </w:r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 xml:space="preserve">селищної ради», виконком селищної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323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Забезпечити проведення оцінки придатності житла дітей-сиріт та дітей, позбавлених батьківського піклування, і осіб з їх числа, яке належить їм. На праві власності або користування, у тому числі, житла, переданого в оренду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273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Забезпечити надання консультацій з питань оформлення спадкування майна дитиною, у разі наявності такого права у дітей-сиріт та дітей, позбавлених батьківського піклування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селищної ради, </w:t>
            </w:r>
            <w:r w:rsidRPr="00CC089A">
              <w:rPr>
                <w:rFonts w:ascii="Times New Roman" w:eastAsia="Times New Roman" w:hAnsi="Times New Roman" w:cs="Times New Roman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</w:p>
        </w:tc>
      </w:tr>
      <w:tr w:rsidR="00471097" w:rsidRPr="00CC089A" w:rsidTr="003A4BAC">
        <w:trPr>
          <w:trHeight w:val="273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Забезпечити проведення щорічного моніторингу діяльності органів опіки та </w:t>
            </w: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піклування щодо забезпечення захисту житлових прав дітей-сиріт та дітей, позбавлених батьківського піклування, збереження житла, що належить дітям цієї категорії та надання їм житла</w:t>
            </w: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CC089A" w:rsidRDefault="00471097" w:rsidP="003A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Служба у справах дітей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Старовижівської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селищної ради</w:t>
            </w:r>
          </w:p>
        </w:tc>
        <w:tc>
          <w:tcPr>
            <w:tcW w:w="170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5565"/>
        </w:trPr>
        <w:tc>
          <w:tcPr>
            <w:tcW w:w="2660" w:type="dxa"/>
            <w:vMerge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Вивчення питання щодо наявності вільного неприватизованого житла на території сіл, селищ, міст, ініціювати визнання його, в установленому законом порядку, безхазяйним або </w:t>
            </w:r>
            <w:proofErr w:type="spellStart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відумерлим</w:t>
            </w:r>
            <w:proofErr w:type="spellEnd"/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подальшою передачею його в комунальну власність та надання у користування дітям-сиротам,  дітям, позбавленим батьківського піклування, і особам з їх числа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Визначається для кожного випадку індивідуально</w:t>
            </w: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Визначається для кожного випадку індивідуально</w:t>
            </w: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097" w:rsidRPr="00CC089A" w:rsidRDefault="00471097" w:rsidP="003A4BA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097" w:rsidRPr="00CC089A" w:rsidTr="003A4BAC">
        <w:trPr>
          <w:trHeight w:val="1185"/>
        </w:trPr>
        <w:tc>
          <w:tcPr>
            <w:tcW w:w="2660" w:type="dxa"/>
          </w:tcPr>
          <w:p w:rsidR="00471097" w:rsidRPr="00CC089A" w:rsidRDefault="00471097" w:rsidP="003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Упорядкування соціального житла</w:t>
            </w:r>
          </w:p>
        </w:tc>
        <w:tc>
          <w:tcPr>
            <w:tcW w:w="3402" w:type="dxa"/>
          </w:tcPr>
          <w:p w:rsidR="00471097" w:rsidRPr="00145797" w:rsidRDefault="00471097" w:rsidP="00471097">
            <w:pPr>
              <w:pStyle w:val="a6"/>
              <w:numPr>
                <w:ilvl w:val="0"/>
                <w:numId w:val="1"/>
              </w:num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соціального житла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471097" w:rsidRPr="00950ACC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селищної ради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71097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8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бюджет</w:t>
            </w:r>
          </w:p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71097" w:rsidRPr="00CC089A" w:rsidRDefault="00471097" w:rsidP="003A4BA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71097" w:rsidRPr="00CC089A" w:rsidRDefault="00471097" w:rsidP="003A4BAC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1097" w:rsidRDefault="00471097" w:rsidP="00471097"/>
    <w:sectPr w:rsidR="00471097" w:rsidSect="00715993">
      <w:headerReference w:type="even" r:id="rId9"/>
      <w:headerReference w:type="default" r:id="rId10"/>
      <w:pgSz w:w="16838" w:h="11906" w:orient="landscape"/>
      <w:pgMar w:top="11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B74" w:rsidRDefault="00F03B74">
      <w:pPr>
        <w:spacing w:after="0" w:line="240" w:lineRule="auto"/>
      </w:pPr>
      <w:r>
        <w:separator/>
      </w:r>
    </w:p>
  </w:endnote>
  <w:endnote w:type="continuationSeparator" w:id="0">
    <w:p w:rsidR="00F03B74" w:rsidRDefault="00F0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B74" w:rsidRDefault="00F03B74">
      <w:pPr>
        <w:spacing w:after="0" w:line="240" w:lineRule="auto"/>
      </w:pPr>
      <w:r>
        <w:separator/>
      </w:r>
    </w:p>
  </w:footnote>
  <w:footnote w:type="continuationSeparator" w:id="0">
    <w:p w:rsidR="00F03B74" w:rsidRDefault="00F03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4CC" w:rsidRDefault="007A6B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08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4CC" w:rsidRDefault="00F03B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4CC" w:rsidRDefault="007A6B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08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089A">
      <w:rPr>
        <w:rStyle w:val="a5"/>
        <w:noProof/>
      </w:rPr>
      <w:t>12</w:t>
    </w:r>
    <w:r>
      <w:rPr>
        <w:rStyle w:val="a5"/>
      </w:rPr>
      <w:fldChar w:fldCharType="end"/>
    </w:r>
  </w:p>
  <w:p w:rsidR="003E14CC" w:rsidRDefault="00F03B7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4CC" w:rsidRDefault="00F03B7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4002E"/>
    <w:multiLevelType w:val="hybridMultilevel"/>
    <w:tmpl w:val="F26466C8"/>
    <w:lvl w:ilvl="0" w:tplc="D04C8020">
      <w:start w:val="1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7" w:hanging="360"/>
      </w:pPr>
    </w:lvl>
    <w:lvl w:ilvl="2" w:tplc="0422001B" w:tentative="1">
      <w:start w:val="1"/>
      <w:numFmt w:val="lowerRoman"/>
      <w:lvlText w:val="%3."/>
      <w:lvlJc w:val="right"/>
      <w:pPr>
        <w:ind w:left="2047" w:hanging="180"/>
      </w:pPr>
    </w:lvl>
    <w:lvl w:ilvl="3" w:tplc="0422000F" w:tentative="1">
      <w:start w:val="1"/>
      <w:numFmt w:val="decimal"/>
      <w:lvlText w:val="%4."/>
      <w:lvlJc w:val="left"/>
      <w:pPr>
        <w:ind w:left="2767" w:hanging="360"/>
      </w:pPr>
    </w:lvl>
    <w:lvl w:ilvl="4" w:tplc="04220019" w:tentative="1">
      <w:start w:val="1"/>
      <w:numFmt w:val="lowerLetter"/>
      <w:lvlText w:val="%5."/>
      <w:lvlJc w:val="left"/>
      <w:pPr>
        <w:ind w:left="3487" w:hanging="360"/>
      </w:pPr>
    </w:lvl>
    <w:lvl w:ilvl="5" w:tplc="0422001B" w:tentative="1">
      <w:start w:val="1"/>
      <w:numFmt w:val="lowerRoman"/>
      <w:lvlText w:val="%6."/>
      <w:lvlJc w:val="right"/>
      <w:pPr>
        <w:ind w:left="4207" w:hanging="180"/>
      </w:pPr>
    </w:lvl>
    <w:lvl w:ilvl="6" w:tplc="0422000F" w:tentative="1">
      <w:start w:val="1"/>
      <w:numFmt w:val="decimal"/>
      <w:lvlText w:val="%7."/>
      <w:lvlJc w:val="left"/>
      <w:pPr>
        <w:ind w:left="4927" w:hanging="360"/>
      </w:pPr>
    </w:lvl>
    <w:lvl w:ilvl="7" w:tplc="04220019" w:tentative="1">
      <w:start w:val="1"/>
      <w:numFmt w:val="lowerLetter"/>
      <w:lvlText w:val="%8."/>
      <w:lvlJc w:val="left"/>
      <w:pPr>
        <w:ind w:left="5647" w:hanging="360"/>
      </w:pPr>
    </w:lvl>
    <w:lvl w:ilvl="8" w:tplc="0422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005"/>
    <w:rsid w:val="001106F8"/>
    <w:rsid w:val="00232B75"/>
    <w:rsid w:val="00241E51"/>
    <w:rsid w:val="002D2A4E"/>
    <w:rsid w:val="002E33AB"/>
    <w:rsid w:val="00471097"/>
    <w:rsid w:val="00625005"/>
    <w:rsid w:val="00646C18"/>
    <w:rsid w:val="007A114B"/>
    <w:rsid w:val="007A6B67"/>
    <w:rsid w:val="00A70062"/>
    <w:rsid w:val="00CC089A"/>
    <w:rsid w:val="00CD12D2"/>
    <w:rsid w:val="00CD75D3"/>
    <w:rsid w:val="00D86936"/>
    <w:rsid w:val="00EA700E"/>
    <w:rsid w:val="00F0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89A"/>
  </w:style>
  <w:style w:type="character" w:styleId="a5">
    <w:name w:val="page number"/>
    <w:basedOn w:val="a0"/>
    <w:rsid w:val="00CC089A"/>
  </w:style>
  <w:style w:type="paragraph" w:styleId="a6">
    <w:name w:val="List Paragraph"/>
    <w:basedOn w:val="a"/>
    <w:uiPriority w:val="34"/>
    <w:qFormat/>
    <w:rsid w:val="004710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10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6F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1106F8"/>
    <w:pPr>
      <w:spacing w:after="12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1106F8"/>
    <w:rPr>
      <w:rFonts w:ascii="Times New Roman" w:eastAsia="Calibri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10664</Words>
  <Characters>6079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2021-07-06T07:36:00Z</dcterms:created>
  <dcterms:modified xsi:type="dcterms:W3CDTF">2024-12-10T14:39:00Z</dcterms:modified>
</cp:coreProperties>
</file>