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BEA1" w14:textId="77777777" w:rsidR="005505C0" w:rsidRDefault="005505C0" w:rsidP="005505C0">
      <w:pPr>
        <w:pStyle w:val="a7"/>
        <w:jc w:val="right"/>
        <w:rPr>
          <w:rFonts w:ascii="Times New Roman" w:hAnsi="Times New Roman" w:cs="Times New Roman"/>
          <w:b/>
          <w:lang w:val="uk-UA"/>
        </w:rPr>
      </w:pPr>
    </w:p>
    <w:p w14:paraId="0E62EDD3" w14:textId="77777777" w:rsidR="005505C0" w:rsidRPr="0006157C" w:rsidRDefault="005505C0" w:rsidP="005505C0">
      <w:pPr>
        <w:pStyle w:val="a7"/>
        <w:jc w:val="right"/>
        <w:rPr>
          <w:rFonts w:ascii="Times New Roman" w:hAnsi="Times New Roman" w:cs="Times New Roman"/>
          <w:b/>
          <w:lang w:val="uk-UA"/>
        </w:rPr>
      </w:pPr>
    </w:p>
    <w:p w14:paraId="044A6823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lang w:val="uk-UA"/>
        </w:rPr>
      </w:pPr>
    </w:p>
    <w:p w14:paraId="3589A7D6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</w:rPr>
      </w:pPr>
    </w:p>
    <w:p w14:paraId="7CF87B27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</w:rPr>
      </w:pPr>
    </w:p>
    <w:p w14:paraId="63999322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  <w:r w:rsidRPr="0006157C"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3AB8B0C" wp14:editId="47022772">
            <wp:simplePos x="0" y="0"/>
            <wp:positionH relativeFrom="column">
              <wp:posOffset>2873375</wp:posOffset>
            </wp:positionH>
            <wp:positionV relativeFrom="paragraph">
              <wp:posOffset>-689610</wp:posOffset>
            </wp:positionV>
            <wp:extent cx="504825" cy="733425"/>
            <wp:effectExtent l="19050" t="0" r="9525" b="0"/>
            <wp:wrapSquare wrapText="bothSides"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AE64E2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157C">
        <w:rPr>
          <w:rFonts w:ascii="Times New Roman" w:hAnsi="Times New Roman" w:cs="Times New Roman"/>
          <w:b/>
          <w:sz w:val="28"/>
          <w:szCs w:val="28"/>
        </w:rPr>
        <w:t>СТАРОВИЖІВСЬКА  СЕЛИЩНА</w:t>
      </w:r>
      <w:proofErr w:type="gram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 РАДА</w:t>
      </w:r>
    </w:p>
    <w:p w14:paraId="5E60EA4C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  <w:lang w:val="uk-UA"/>
        </w:rPr>
        <w:t>КОВЕЛЬСЬКОГО</w:t>
      </w:r>
      <w:r w:rsidRPr="0006157C">
        <w:rPr>
          <w:rFonts w:ascii="Times New Roman" w:hAnsi="Times New Roman" w:cs="Times New Roman"/>
          <w:b/>
          <w:sz w:val="28"/>
          <w:szCs w:val="28"/>
        </w:rPr>
        <w:t xml:space="preserve"> РАЙОНУ  ВОЛИНСЬКОЇ  ОБЛАСТІ</w:t>
      </w:r>
    </w:p>
    <w:p w14:paraId="4709484A" w14:textId="77777777" w:rsidR="0006157C" w:rsidRPr="0006157C" w:rsidRDefault="0006157C" w:rsidP="0006157C">
      <w:pPr>
        <w:pStyle w:val="a7"/>
        <w:jc w:val="center"/>
        <w:rPr>
          <w:rFonts w:ascii="Times New Roman" w:hAnsi="Times New Roman" w:cs="Times New Roman"/>
          <w:szCs w:val="24"/>
        </w:rPr>
      </w:pPr>
      <w:r w:rsidRPr="0006157C">
        <w:rPr>
          <w:rFonts w:ascii="Times New Roman" w:hAnsi="Times New Roman" w:cs="Times New Roman"/>
          <w:b/>
          <w:szCs w:val="24"/>
          <w:lang w:val="uk-UA"/>
        </w:rPr>
        <w:t>ВОСЬМЕ</w:t>
      </w:r>
      <w:r w:rsidRPr="0006157C">
        <w:rPr>
          <w:rFonts w:ascii="Times New Roman" w:hAnsi="Times New Roman" w:cs="Times New Roman"/>
          <w:b/>
          <w:szCs w:val="24"/>
        </w:rPr>
        <w:t xml:space="preserve">   СКЛИКАННЯ</w:t>
      </w:r>
    </w:p>
    <w:p w14:paraId="4A272130" w14:textId="77777777" w:rsidR="0006157C" w:rsidRPr="0006157C" w:rsidRDefault="0006157C" w:rsidP="0006157C">
      <w:pPr>
        <w:pStyle w:val="a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6157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6157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6157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A311444" w14:textId="77777777" w:rsidR="0006157C" w:rsidRPr="00514586" w:rsidRDefault="0006157C" w:rsidP="0006157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27E348C6" w14:textId="7EE5BDD3" w:rsidR="0006157C" w:rsidRDefault="00EC15C0" w:rsidP="0006157C">
      <w:pPr>
        <w:pStyle w:val="3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="003F49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липня</w:t>
      </w:r>
      <w:r w:rsidR="003F49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2A3175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 w:rsidR="005505C0"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2A3175">
        <w:rPr>
          <w:rFonts w:ascii="Times New Roman" w:hAnsi="Times New Roman" w:cs="Times New Roman"/>
          <w:sz w:val="28"/>
          <w:szCs w:val="28"/>
          <w:u w:val="single"/>
          <w:lang w:val="uk-UA"/>
        </w:rPr>
        <w:t>року №</w:t>
      </w:r>
      <w:r w:rsidR="003F4946">
        <w:rPr>
          <w:rFonts w:ascii="Times New Roman" w:hAnsi="Times New Roman" w:cs="Times New Roman"/>
          <w:sz w:val="28"/>
          <w:szCs w:val="28"/>
          <w:u w:val="single"/>
          <w:lang w:val="uk-UA"/>
        </w:rPr>
        <w:t>49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</w:p>
    <w:p w14:paraId="556BA620" w14:textId="77777777" w:rsidR="0006157C" w:rsidRPr="0034078D" w:rsidRDefault="005505C0" w:rsidP="0006157C">
      <w:pPr>
        <w:pStyle w:val="3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06157C" w:rsidRPr="0034078D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06157C" w:rsidRPr="0034078D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14:paraId="1DD0FD6F" w14:textId="77777777" w:rsidR="005C2B6D" w:rsidRDefault="005C2B6D" w:rsidP="00CC21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973CB3" w14:textId="77777777" w:rsidR="00F623C3" w:rsidRPr="0006157C" w:rsidRDefault="00F623C3" w:rsidP="00CC21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поділ земельних ділянок</w:t>
      </w:r>
      <w:r w:rsidR="00CC2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та розробку технічної документації із</w:t>
      </w:r>
    </w:p>
    <w:p w14:paraId="460093C4" w14:textId="77777777" w:rsidR="00F623C3" w:rsidRPr="0006157C" w:rsidRDefault="00F623C3" w:rsidP="00CC21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>землеустрою щодо поділу та об’єднання</w:t>
      </w:r>
      <w:r w:rsidR="00CC2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земельних ділянок комунальної власності на</w:t>
      </w:r>
    </w:p>
    <w:p w14:paraId="1F31A00B" w14:textId="77777777" w:rsidR="00F623C3" w:rsidRDefault="00F623C3" w:rsidP="005505C0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proofErr w:type="spellStart"/>
      <w:r w:rsidRPr="0006157C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DD597AB" w14:textId="77777777" w:rsidR="005505C0" w:rsidRPr="0006157C" w:rsidRDefault="005505C0" w:rsidP="005505C0">
      <w:pPr>
        <w:spacing w:after="0"/>
        <w:ind w:right="396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285483" w14:textId="40D7BDA4" w:rsidR="005C2B6D" w:rsidRDefault="00F623C3" w:rsidP="00F623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статті 186 Земельного кодексу України, пункту 34 частини 1 статті 26 Закону України «Про місцеве самоврядування в Україні», статей 12,83 Земельного кодексу України, статей 19,56 Закону України «Про землеустрій», враховуючи рішення постійної галузевої комісії селищної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="003F4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178" w:rsidRPr="00EB5178">
        <w:rPr>
          <w:rFonts w:ascii="Times New Roman" w:hAnsi="Times New Roman" w:cs="Times New Roman"/>
          <w:sz w:val="28"/>
          <w:szCs w:val="28"/>
          <w:lang w:val="uk-UA"/>
        </w:rPr>
        <w:t>(протокол від</w:t>
      </w:r>
      <w:r w:rsidR="005C2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5C0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3F4946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EB5178" w:rsidRPr="00EB5178">
        <w:rPr>
          <w:rFonts w:ascii="Times New Roman" w:hAnsi="Times New Roman" w:cs="Times New Roman"/>
          <w:sz w:val="28"/>
          <w:szCs w:val="28"/>
          <w:lang w:val="uk-UA"/>
        </w:rPr>
        <w:t>р.№</w:t>
      </w:r>
      <w:r w:rsidR="00EC15C0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EB5178" w:rsidRPr="00EB5178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14:paraId="243EF3D1" w14:textId="77777777" w:rsidR="003F4946" w:rsidRDefault="003F4946" w:rsidP="00F623C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1C64AE" w14:textId="77777777" w:rsidR="005505C0" w:rsidRDefault="0006157C" w:rsidP="00F623C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157C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селищна  рада    ВИРІШИЛА 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24F3330" w14:textId="77777777" w:rsidR="00F623C3" w:rsidRPr="0006157C" w:rsidRDefault="0006157C" w:rsidP="0006157C">
      <w:pPr>
        <w:pStyle w:val="a3"/>
        <w:spacing w:before="12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Надати згоду на поділ земельних ділянок комунальної власності, а саме:</w:t>
      </w:r>
    </w:p>
    <w:p w14:paraId="736B9951" w14:textId="53B1887F" w:rsidR="005505C0" w:rsidRDefault="0006157C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5505C0" w:rsidRPr="003C05FA">
        <w:rPr>
          <w:rFonts w:ascii="Times New Roman" w:hAnsi="Times New Roman" w:cs="Times New Roman"/>
          <w:b/>
          <w:sz w:val="28"/>
          <w:szCs w:val="28"/>
          <w:lang w:val="uk-UA"/>
        </w:rPr>
        <w:t>діл.1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EC15C0" w:rsidRPr="00EC15C0">
        <w:rPr>
          <w:rFonts w:ascii="Times New Roman" w:hAnsi="Times New Roman" w:cs="Times New Roman"/>
          <w:sz w:val="28"/>
          <w:szCs w:val="28"/>
          <w:lang w:val="uk-UA"/>
        </w:rPr>
        <w:t>0725084600:07:000:9952</w:t>
      </w:r>
      <w:r w:rsidR="002A3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25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30</w:t>
      </w:r>
      <w:r w:rsidR="00EC15C0" w:rsidRPr="00EC15C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  <w:r w:rsidR="0016025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0024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05C0"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623C3"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, що розташована 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оренди на земельних торгах, 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6025A">
        <w:rPr>
          <w:rFonts w:ascii="Times New Roman" w:hAnsi="Times New Roman" w:cs="Times New Roman"/>
          <w:sz w:val="28"/>
          <w:szCs w:val="28"/>
          <w:lang w:val="uk-UA"/>
        </w:rPr>
        <w:t>дві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 xml:space="preserve"> земельні ділянки, площами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20,0000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5C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5C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025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="0016025A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5FA">
        <w:rPr>
          <w:rFonts w:ascii="Times New Roman" w:hAnsi="Times New Roman" w:cs="Times New Roman"/>
          <w:sz w:val="28"/>
          <w:szCs w:val="28"/>
          <w:lang w:val="uk-UA"/>
        </w:rPr>
        <w:t>га;</w:t>
      </w:r>
    </w:p>
    <w:p w14:paraId="01E5B350" w14:textId="740BA840" w:rsidR="003C05FA" w:rsidRDefault="003C05FA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-діл.2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кадастровим номером </w:t>
      </w:r>
      <w:r w:rsidR="00E23C6B" w:rsidRPr="00E23C6B">
        <w:rPr>
          <w:rFonts w:ascii="Times New Roman" w:hAnsi="Times New Roman" w:cs="Times New Roman"/>
          <w:sz w:val="28"/>
          <w:szCs w:val="28"/>
          <w:lang w:val="uk-UA"/>
        </w:rPr>
        <w:t>0725082900:02:000:9819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– площ</w:t>
      </w:r>
      <w:r>
        <w:rPr>
          <w:rFonts w:ascii="Times New Roman" w:hAnsi="Times New Roman" w:cs="Times New Roman"/>
          <w:sz w:val="28"/>
          <w:szCs w:val="28"/>
          <w:lang w:val="uk-UA"/>
        </w:rPr>
        <w:t>ею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6B" w:rsidRPr="00E23C6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25.1834</w:t>
      </w:r>
      <w:r w:rsidR="002D33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05FA">
        <w:rPr>
          <w:rFonts w:ascii="Times New Roman" w:hAnsi="Times New Roman" w:cs="Times New Roman"/>
          <w:b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цільове призначення: 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ля ведення товарного сільськогосподарського виробництва (код КВЦПЗ 01.01)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>, що розташована н</w:t>
      </w:r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а території </w:t>
      </w:r>
      <w:proofErr w:type="spellStart"/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2D3371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Волинської області</w:t>
      </w:r>
      <w:r w:rsidR="002D3371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, з метою продажу права оренди на земельних торгах,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дві земельні ділянки, площами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33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6B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,0000</w:t>
      </w:r>
      <w:r w:rsidR="00E23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га, 5,</w:t>
      </w:r>
      <w:r w:rsidR="00E23C6B">
        <w:rPr>
          <w:rFonts w:ascii="Times New Roman" w:hAnsi="Times New Roman" w:cs="Times New Roman"/>
          <w:sz w:val="28"/>
          <w:szCs w:val="28"/>
          <w:lang w:val="uk-UA"/>
        </w:rPr>
        <w:t xml:space="preserve">1834 </w:t>
      </w:r>
      <w:r>
        <w:rPr>
          <w:rFonts w:ascii="Times New Roman" w:hAnsi="Times New Roman" w:cs="Times New Roman"/>
          <w:sz w:val="28"/>
          <w:szCs w:val="28"/>
          <w:lang w:val="uk-UA"/>
        </w:rPr>
        <w:t>га;</w:t>
      </w:r>
    </w:p>
    <w:p w14:paraId="59AA5C64" w14:textId="77777777" w:rsidR="00686180" w:rsidRPr="0006157C" w:rsidRDefault="00686180" w:rsidP="0068618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>Розроблені та погоджені в установленому порядку технічні документації із землеустрою щодо поділу та об’єднання земельних ділянок, зазначених вище в рішенні, затвердити на сесії селищної ради.</w:t>
      </w:r>
    </w:p>
    <w:p w14:paraId="77A74E9A" w14:textId="77777777" w:rsidR="00686180" w:rsidRDefault="00686180" w:rsidP="006861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4289B8" w14:textId="77777777" w:rsidR="00686180" w:rsidRDefault="00686180" w:rsidP="002D3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19020D" w14:textId="77777777" w:rsidR="003F4946" w:rsidRPr="003F4946" w:rsidRDefault="003F4946" w:rsidP="003F4946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3F4946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-2-</w:t>
      </w:r>
    </w:p>
    <w:p w14:paraId="2670775A" w14:textId="77777777" w:rsidR="003F4946" w:rsidRDefault="003F4946" w:rsidP="002D3371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14:paraId="0D4387D5" w14:textId="77777777" w:rsidR="00651213" w:rsidRPr="006C38A2" w:rsidRDefault="0006157C" w:rsidP="006C38A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C38A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51213" w:rsidRPr="006C38A2">
        <w:rPr>
          <w:rFonts w:ascii="Times New Roman" w:hAnsi="Times New Roman" w:cs="Times New Roman"/>
          <w:sz w:val="28"/>
          <w:szCs w:val="28"/>
          <w:lang w:val="uk-UA"/>
        </w:rPr>
        <w:t xml:space="preserve"> Контроль 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 історичного середовища та благоустрою селищної ради</w:t>
      </w:r>
    </w:p>
    <w:p w14:paraId="72BEAC06" w14:textId="77777777" w:rsidR="00651213" w:rsidRPr="00651213" w:rsidRDefault="00651213" w:rsidP="0065121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DA647C" w14:textId="77777777" w:rsidR="00F623C3" w:rsidRPr="0006157C" w:rsidRDefault="00F623C3" w:rsidP="000615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4D97BA" w14:textId="77777777" w:rsidR="00F623C3" w:rsidRPr="0006157C" w:rsidRDefault="00F623C3" w:rsidP="000615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C29AA1" w14:textId="77777777" w:rsidR="00F623C3" w:rsidRPr="0006157C" w:rsidRDefault="00F623C3" w:rsidP="000615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B2E715" w14:textId="77777777" w:rsidR="00F623C3" w:rsidRPr="0006157C" w:rsidRDefault="00F623C3" w:rsidP="0006157C">
      <w:pPr>
        <w:pStyle w:val="a7"/>
        <w:rPr>
          <w:rFonts w:ascii="Times New Roman" w:hAnsi="Times New Roman" w:cs="Times New Roman"/>
          <w:lang w:val="uk-UA"/>
        </w:rPr>
      </w:pPr>
    </w:p>
    <w:p w14:paraId="6157ED3D" w14:textId="77777777" w:rsidR="00A07FDE" w:rsidRPr="0006157C" w:rsidRDefault="00F623C3" w:rsidP="0006157C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Селищний   голова                                                </w:t>
      </w:r>
      <w:r w:rsidR="005C2B6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 Василь</w:t>
      </w:r>
      <w:r w:rsidR="0006157C" w:rsidRPr="0006157C">
        <w:rPr>
          <w:rFonts w:ascii="Times New Roman" w:hAnsi="Times New Roman" w:cs="Times New Roman"/>
          <w:sz w:val="28"/>
          <w:szCs w:val="28"/>
          <w:lang w:val="uk-UA"/>
        </w:rPr>
        <w:t xml:space="preserve"> КАМІНСЬКИЙ</w:t>
      </w:r>
    </w:p>
    <w:p w14:paraId="05352A7C" w14:textId="77777777" w:rsidR="0006157C" w:rsidRPr="006C38A2" w:rsidRDefault="0006157C" w:rsidP="0006157C">
      <w:pPr>
        <w:pStyle w:val="a7"/>
        <w:rPr>
          <w:rFonts w:ascii="Times New Roman" w:hAnsi="Times New Roman" w:cs="Times New Roman"/>
        </w:rPr>
      </w:pPr>
      <w:r w:rsidRPr="0006157C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6C38A2" w:rsidRPr="006C38A2">
        <w:rPr>
          <w:rFonts w:ascii="Times New Roman" w:hAnsi="Times New Roman" w:cs="Times New Roman"/>
          <w:lang w:val="uk-UA"/>
        </w:rPr>
        <w:t xml:space="preserve">Адам </w:t>
      </w:r>
      <w:proofErr w:type="spellStart"/>
      <w:r w:rsidR="006C38A2" w:rsidRPr="006C38A2">
        <w:rPr>
          <w:rFonts w:ascii="Times New Roman" w:hAnsi="Times New Roman" w:cs="Times New Roman"/>
          <w:lang w:val="uk-UA"/>
        </w:rPr>
        <w:t>Бащук</w:t>
      </w:r>
      <w:proofErr w:type="spellEnd"/>
    </w:p>
    <w:sectPr w:rsidR="0006157C" w:rsidRPr="006C38A2" w:rsidSect="005505C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26412"/>
    <w:multiLevelType w:val="hybridMultilevel"/>
    <w:tmpl w:val="A1745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A5554"/>
    <w:multiLevelType w:val="hybridMultilevel"/>
    <w:tmpl w:val="E8522122"/>
    <w:lvl w:ilvl="0" w:tplc="3CCE14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3C3"/>
    <w:rsid w:val="0006157C"/>
    <w:rsid w:val="00104AAB"/>
    <w:rsid w:val="0015639C"/>
    <w:rsid w:val="0016025A"/>
    <w:rsid w:val="002A3175"/>
    <w:rsid w:val="002D3371"/>
    <w:rsid w:val="0031450A"/>
    <w:rsid w:val="00322174"/>
    <w:rsid w:val="003C05FA"/>
    <w:rsid w:val="003F4946"/>
    <w:rsid w:val="005505C0"/>
    <w:rsid w:val="005C2B6D"/>
    <w:rsid w:val="00651213"/>
    <w:rsid w:val="00686180"/>
    <w:rsid w:val="006C38A2"/>
    <w:rsid w:val="008F526A"/>
    <w:rsid w:val="00A07FDE"/>
    <w:rsid w:val="00AF6E5D"/>
    <w:rsid w:val="00C02D65"/>
    <w:rsid w:val="00CC21C0"/>
    <w:rsid w:val="00E23C6B"/>
    <w:rsid w:val="00EB5178"/>
    <w:rsid w:val="00EC15C0"/>
    <w:rsid w:val="00F6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D1A3"/>
  <w15:chartTrackingRefBased/>
  <w15:docId w15:val="{D7367D6A-82B3-4543-B2A6-828156D7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3C3"/>
  </w:style>
  <w:style w:type="paragraph" w:styleId="1">
    <w:name w:val="heading 1"/>
    <w:basedOn w:val="a"/>
    <w:link w:val="10"/>
    <w:uiPriority w:val="9"/>
    <w:qFormat/>
    <w:rsid w:val="00F62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link w:val="20"/>
    <w:uiPriority w:val="9"/>
    <w:qFormat/>
    <w:rsid w:val="00F62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3C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F623C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3">
    <w:name w:val="List Paragraph"/>
    <w:basedOn w:val="a"/>
    <w:uiPriority w:val="34"/>
    <w:qFormat/>
    <w:rsid w:val="00F623C3"/>
    <w:pPr>
      <w:ind w:left="720"/>
      <w:contextualSpacing/>
    </w:pPr>
  </w:style>
  <w:style w:type="paragraph" w:styleId="a4">
    <w:name w:val="Title"/>
    <w:basedOn w:val="a"/>
    <w:link w:val="a5"/>
    <w:qFormat/>
    <w:rsid w:val="00F623C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Назва Знак"/>
    <w:basedOn w:val="a0"/>
    <w:link w:val="a4"/>
    <w:rsid w:val="00F623C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Без інтервалів Знак"/>
    <w:link w:val="a7"/>
    <w:uiPriority w:val="1"/>
    <w:locked/>
    <w:rsid w:val="0006157C"/>
    <w:rPr>
      <w:rFonts w:eastAsiaTheme="minorEastAsia"/>
      <w:lang w:eastAsia="ru-RU"/>
    </w:rPr>
  </w:style>
  <w:style w:type="paragraph" w:styleId="a7">
    <w:name w:val="No Spacing"/>
    <w:link w:val="a6"/>
    <w:uiPriority w:val="1"/>
    <w:qFormat/>
    <w:rsid w:val="0006157C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ody Text"/>
    <w:basedOn w:val="a"/>
    <w:link w:val="a9"/>
    <w:uiPriority w:val="99"/>
    <w:unhideWhenUsed/>
    <w:rsid w:val="0006157C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a9">
    <w:name w:val="Основний текст Знак"/>
    <w:basedOn w:val="a0"/>
    <w:link w:val="a8"/>
    <w:uiPriority w:val="99"/>
    <w:rsid w:val="0006157C"/>
    <w:rPr>
      <w:rFonts w:ascii="Times New Roman" w:eastAsia="Calibri" w:hAnsi="Times New Roman" w:cs="Times New Roman"/>
      <w:sz w:val="24"/>
      <w:szCs w:val="20"/>
      <w:lang w:eastAsia="ja-JP"/>
    </w:rPr>
  </w:style>
  <w:style w:type="character" w:customStyle="1" w:styleId="3">
    <w:name w:val="Основной текст (3)_"/>
    <w:link w:val="30"/>
    <w:locked/>
    <w:rsid w:val="0006157C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157C"/>
    <w:pPr>
      <w:shd w:val="clear" w:color="auto" w:fill="FFFFFF"/>
      <w:spacing w:after="0" w:line="240" w:lineRule="atLeast"/>
    </w:pPr>
    <w:rPr>
      <w:sz w:val="18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651213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51213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3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1415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2023-06-06T11:58:00Z</cp:lastPrinted>
  <dcterms:created xsi:type="dcterms:W3CDTF">2023-06-05T13:04:00Z</dcterms:created>
  <dcterms:modified xsi:type="dcterms:W3CDTF">2025-06-30T07:35:00Z</dcterms:modified>
</cp:coreProperties>
</file>