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5017702" wp14:editId="0F04B7A8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ОБЛАСТІ</w:t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  скликання</w:t>
      </w:r>
      <w:proofErr w:type="gramEnd"/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 І Ш Е Н Н Я</w:t>
      </w:r>
    </w:p>
    <w:p w:rsidR="006B4478" w:rsidRDefault="002B228A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23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квітня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>02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 xml:space="preserve">р. № 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6</w:t>
      </w:r>
      <w:r w:rsidR="006B4478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/1</w:t>
      </w:r>
    </w:p>
    <w:p w:rsidR="006B4478" w:rsidRDefault="006B4478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с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Стара  Вижівка</w:t>
      </w:r>
      <w:proofErr w:type="gramEnd"/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порядок денний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2B228A">
        <w:rPr>
          <w:rFonts w:ascii="Times New Roman" w:eastAsia="Times New Roman" w:hAnsi="Times New Roman"/>
          <w:sz w:val="28"/>
          <w:szCs w:val="28"/>
          <w:lang w:eastAsia="ja-JP"/>
        </w:rPr>
        <w:t>шостої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сесії селищної ради восьмого скликання</w:t>
      </w:r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6B4478" w:rsidRDefault="006B4478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Відповідно до статей 42, 46 Закону України «Про місцеве самоврядування в Україні», Старовижівська селищна рада ВИРІШИЛА:</w:t>
      </w:r>
    </w:p>
    <w:p w:rsidR="006B4478" w:rsidRDefault="006B4478" w:rsidP="006B447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1. Затвердити для розгляду на пленарному засіданні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</w:t>
      </w:r>
      <w:r w:rsidR="002B228A">
        <w:rPr>
          <w:rFonts w:ascii="Times New Roman" w:eastAsia="Times New Roman" w:hAnsi="Times New Roman"/>
          <w:sz w:val="28"/>
          <w:szCs w:val="28"/>
          <w:lang w:eastAsia="ja-JP"/>
        </w:rPr>
        <w:t>шостої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сесії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 ради восьмого скликання такий порядок денний:</w:t>
      </w:r>
    </w:p>
    <w:p w:rsidR="006B4478" w:rsidRPr="00E96881" w:rsidRDefault="006B4478" w:rsidP="006B4478">
      <w:pPr>
        <w:numPr>
          <w:ilvl w:val="1"/>
          <w:numId w:val="1"/>
        </w:numPr>
        <w:spacing w:after="0" w:line="240" w:lineRule="auto"/>
        <w:ind w:left="993" w:hanging="709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порядок денний сорок </w:t>
      </w:r>
      <w:r w:rsidR="002B228A">
        <w:rPr>
          <w:rFonts w:ascii="Times New Roman" w:eastAsia="Times New Roman" w:hAnsi="Times New Roman"/>
          <w:sz w:val="28"/>
          <w:szCs w:val="28"/>
          <w:lang w:eastAsia="ja-JP"/>
        </w:rPr>
        <w:t>шостої</w:t>
      </w:r>
      <w:r w:rsidR="000759AA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сесії селищної ради восьмого скликання;</w:t>
      </w:r>
    </w:p>
    <w:p w:rsidR="00E96881" w:rsidRPr="00E96881" w:rsidRDefault="00E96881" w:rsidP="00B77570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>Про депутатський запит депутата селищної ради Пецентія В.П. до селищного голови</w:t>
      </w: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E96881" w:rsidRPr="00E96881" w:rsidRDefault="00E96881" w:rsidP="00E968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депутатський запит депутата селищної ради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Коваля Ю.Г.</w:t>
      </w: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до селищного голови Старовижівської селищної ради;</w:t>
      </w:r>
    </w:p>
    <w:p w:rsidR="00E96881" w:rsidRPr="00E96881" w:rsidRDefault="00E96881" w:rsidP="00D96BCA">
      <w:pPr>
        <w:pStyle w:val="a3"/>
        <w:numPr>
          <w:ilvl w:val="1"/>
          <w:numId w:val="1"/>
        </w:numPr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>Про депутатський запит депутата селищної ради Солуяна А.О. до селищного голови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виконання бюджету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  територіальної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громади  за І квартал  2025  року;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внесення змін до рішення селищної ради від 19 грудня 2024 року № 43/29 «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 бюджет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Старовижівської  селищної територіальної  громади  на 2025 рік»;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визначення та затвердження видів безоплатних суспільно корисних робіт та переліку об’єктів для неповнолітніх осіб, яким призначено покарання у виді громадських робіт;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 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погодження  передачі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індивідуально визначеного майна на військову частину  А7028;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затвердження  змін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Переліку першого типу об’єктів комунальної власності Старовижівської селищної ради, що підлягають передачі в оренду на аукціоні;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Переліку другого типу об’єктів комунальної власності Старовижівської селищної ради, що підлягають передачі в оренду без проведення аукціону;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взяття на баланс основних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засобів  Старовижівської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селищної ради; 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надання дозволу на зрізання дерев щодо розчищення під’їзної дороги до полігону зберігання ТПВ за межами населених пунктів громади;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Про затвердження звіту про експертну грошову оцінку земельної ділянки (кадастровий номер: 0725055100:01:002:0311) в с-щі Стара Вижівка, вул. Привокзальна, 5;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державну реєстрацію права комунальної власності на земельні ділянки;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заміну сторони у договорі оренди земельної ділянки з кадастровим номером: 0725084000:05:000:0733;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проєкту землеустрою щодо відведення земельної ділянки по вул. Сковороди,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проєкту землеустрою щодо відведення земельної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ділянки,  цільове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призначення якої змінюється  гр. Маркевичу А.В. в с-щі Стара Вижівка;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проекту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відведення земельної ділянки гр. Беняшевській Л.П. для городництва в с. Чевель;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проєкту землеустрою щодо відведення земельної ділянки гр. Пусю М.М. для сінокосіння та випасання худоби в ур. «Колешанка»;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проєкту землеустрою щодо відведення земельної ділянки гр. Пусю М.М. для сінокосіння та випасання худоби в ур. «Колешанка»;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проєкту землеустрою щодо відведення земельної ділянки гр. Пусь Н.М. для сінокосіння та випасання худоби в ур. «Колешанка»;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проєкту землеустрою щодо відведення земельної ділянки гр. Пусь Ю.В. для сінокосіння та випасання худоби в ур. «Колешанка»;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уточнення рішення Старогутівської сільської ради «Розгляд заяв по приватизації земельних ділянок» від 10.12.1993 року №15/3 гр. Карпук П.Т. в частині визначення площі земельної ділянки та уточнення цільового призначення земельної ділянки відповідно до чинних нормативно – правових актів;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Білик О.М. для будівництва і обслуговування житлового будинку, господарських будівель і споруд в с-щі Стара Вижівка;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Галян Н.С. для будівництва і обслуговування житлового будинку, господарських будівель і споруд в с. Седлище;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Дідух В.М. для будівництва і обслуговування житлового будинку, господарських будівель і споруд (присадибна ділянка) в с. Рудка, провулок Підлісний, 12;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місцевості) гр. Карпук Г.В. для будівництва і обслуговування житлового будинку, господарських будівель і споруд в с.Брунетівка;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Крощук Л.О. для будівництва і обслуговування житлового будинку, господарських будівель і споруд в с. Поліське, вул. Солобаєва, 20;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Лугвіщика В.С. для будівництва і обслуговування житлового будинку, господарських будівель і споруд в с. Седлище;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Лозової Ю.І для будівництва і обслуговування житлового будинку, господарських будівель і споруд (присадибна ділянка) в с. Нова Вижва та передати у власність гр. Пархоменко В.С.;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Савчук Г.В. для будівництва і обслуговування житлового будинку, господарських будівель і споруд в с. Чевель, вул. Незалежності, 3 та передати у власність гр. Петричуку С.С.;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громадянам Самчук О.Ю. та Сесику М.Ю. для будівництва і обслуговування житлового будинку, господарських будівель і споруд (присадибна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ділянка)  в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с. Мизове;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Сарафинюка В.С. для будівництва і обслуговування житлового будинку, господарських будівель і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споруд  (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присадибна ділянка) в с. Галина Воля;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Хоміч В.Я. для будівництва і обслуговування житлового будинку, господарських будівель і споруд (присадибна ділянка) в с. Нова Вижва;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Шамайди Л.А. для будівництва і обслуговування житлового будинку, господарських будівель і споруд (присадибна ділянка) в с. Чевель, вул. Пісочанська, 77;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Юхимук Н.К. для будівництва і обслуговування житлового будинку, господарських будівель і споруд (присадибна ділянка) в с. Смолярі;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 xml:space="preserve">Про затвердження технічної документації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земельної ділянки в натурі (на місцевості) гр. Барану М.М.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виділення в натурі (на місцевості) земельних часток (паїв) гр. Зайцю П.С. для ведення товарного сільськогосподарського виробництва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виділення в натурі (на місцевості) земельних часток (паїв) гр. Кащенюк Т.С. для ведення товарного сільськогосподарського виробництва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 Климук Г.В. для ведення особистого селянського господарства та ведення товарного сільскогосподарського виробництва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земельної ділянки в натурі (на місцевості) гр. Круку О.М.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виділення в натурі (на місцевості) земельних часток (паїв) гр. Матвіюк К.І. для ведення товарного сільськогосподарського виробництва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 Плазовському В.Г. для ведення особистого селянського господарства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 Садошук І.Л.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 Садошуку С.Л.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земельної ділянки в натурі (на місцевості) гр. Смолярчуку В.С.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 Тищуку С.Л. для ведення особистого селянського господарства в розмірі  частки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виділення в натурі (на місцевості) земельної частки (паю) гр. Шевчуку В.П. для ведення товарного сільськогосподарського виробництва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Про затвердження технічних документацій із землеустрою щодо встановлення меж земельних ділянок в натурі (на місцевості) гр. Шуху І.О. для ведення особистого селянського господарства;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надання згоди на поділ земельних ділянок та розробку технічної документації із землеустрою щодо поділу та об’єднання земельних ділянок комунальної власності на території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розробку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технічної  документації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із землеустрою щодо поділу та об’єднання земельної ділянки комунальної власності в с-щі Стара Вижівка, вул. Сковороди з кадастровим номером: 072055100:01:010:0468;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комунальної форми власності в с. Поліське у зв'язку зі зміною її конфігурації;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дозвіл  ТзОВ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«Облапське»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 (паїв)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дозвіл  ФГ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«Веремчук»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невитребуваних (нерозподілених) земельних часток (паїв)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 виготовлення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проєкту землеустрою щодо відведення земельної ділянки  для будівництва та обслуговування закладу торгівлі в с-щі Стара Вижівка, вул. Лесі Українки;</w:t>
      </w:r>
    </w:p>
    <w:p w:rsid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надання дозволу на розроблення проекту землеустрою щодо відведення земельної ділянки в оренду для обслуговування адміністративного приміщення ФГ «ОЛКО» в с. Мизове, вул. Хмельницького Богдана, 16</w:t>
      </w:r>
      <w:r w:rsidR="0081133F">
        <w:rPr>
          <w:rFonts w:ascii="Times New Roman" w:eastAsia="Times New Roman" w:hAnsi="Times New Roman"/>
          <w:sz w:val="28"/>
          <w:szCs w:val="28"/>
          <w:lang w:val="en-US" w:eastAsia="ja-JP"/>
        </w:rPr>
        <w:t>-</w:t>
      </w:r>
      <w:r w:rsidR="0081133F">
        <w:rPr>
          <w:rFonts w:ascii="Times New Roman" w:eastAsia="Times New Roman" w:hAnsi="Times New Roman"/>
          <w:sz w:val="28"/>
          <w:szCs w:val="28"/>
          <w:lang w:eastAsia="ja-JP"/>
        </w:rPr>
        <w:t>Б</w:t>
      </w: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81133F" w:rsidRPr="0081133F" w:rsidRDefault="0081133F" w:rsidP="00EA359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81133F">
        <w:rPr>
          <w:rFonts w:ascii="Times New Roman" w:eastAsia="Times New Roman" w:hAnsi="Times New Roman"/>
          <w:sz w:val="28"/>
          <w:szCs w:val="28"/>
          <w:lang w:val="ru-RU" w:eastAsia="ja-JP"/>
        </w:rPr>
        <w:t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земельних ділянок для ведення товарного сільськогосподарського виробництва (КВЦПЗ 01.01</w:t>
      </w:r>
      <w:proofErr w:type="gramStart"/>
      <w:r w:rsidRPr="0081133F">
        <w:rPr>
          <w:rFonts w:ascii="Times New Roman" w:eastAsia="Times New Roman" w:hAnsi="Times New Roman"/>
          <w:sz w:val="28"/>
          <w:szCs w:val="28"/>
          <w:lang w:val="ru-RU" w:eastAsia="ja-JP"/>
        </w:rPr>
        <w:t>),  що</w:t>
      </w:r>
      <w:proofErr w:type="gramEnd"/>
      <w:r w:rsidRPr="0081133F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розташовані на території Старовижівської селищної ради та надання дозволу на розроблення проекту землеустрою, що забезпечує еколого-економічне обґрунтування сівозміни та впорядкування угідь;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 дозвіл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на розроблення  проекту землеустрою щодо відведення земельної ділянки в оренду гр. Абрамчук Н.В. для городництва в с. Поліське, ур. «Під річкою»;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 дозвіл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на розроблення  проєкту землеустрою щодо відведення земельної ділянки в оренду гр.Головці Г.М. для городництва в с-щі Стара Вижівка ур. «За аеродромом» території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Про  дозвіл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на розроблення  проекту землеустрою щодо відведення земельної ділянки в оренду гр. Ремезовій О.С. для городництва в с. Поліське, ур. «Поперечняк»;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Дарчуку В.М.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 О.С.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Дичці І.М.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Зайцю П.С.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Пісочнюку Ю.В.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Ризюку А.М.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Самчук О.Ю.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Цимбалюк Н.О.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Шевчуку В.П. для ведення ОСГ в </w:t>
      </w:r>
      <w:proofErr w:type="gramStart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Про розгляд заяви гр. Вавринюка Ю.П.</w:t>
      </w:r>
    </w:p>
    <w:p w:rsidR="00E96881" w:rsidRPr="002B228A" w:rsidRDefault="00E96881" w:rsidP="00E9688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E96881">
        <w:rPr>
          <w:rFonts w:ascii="Times New Roman" w:eastAsia="Times New Roman" w:hAnsi="Times New Roman"/>
          <w:sz w:val="28"/>
          <w:szCs w:val="28"/>
          <w:lang w:val="ru-RU" w:eastAsia="ja-JP"/>
        </w:rPr>
        <w:t>Про виготовлення детального плану території земельної ділянки для розміщення тимчасових споруд в с-щі Стара Вижівка, площа Миру, 2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2B228A" w:rsidRPr="002B228A" w:rsidRDefault="002B228A" w:rsidP="002B228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2B228A">
        <w:rPr>
          <w:rFonts w:ascii="Times New Roman" w:eastAsia="Times New Roman" w:hAnsi="Times New Roman"/>
          <w:sz w:val="28"/>
          <w:szCs w:val="28"/>
          <w:lang w:val="ru-RU" w:eastAsia="ja-JP"/>
        </w:rPr>
        <w:t>Різне.</w:t>
      </w:r>
    </w:p>
    <w:p w:rsidR="006B4478" w:rsidRDefault="006B4478" w:rsidP="006B447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:rsidR="006B4478" w:rsidRDefault="006B4478" w:rsidP="006B4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Селищний голова                                                                   Василь КАМІНСЬКИЙ</w:t>
      </w:r>
    </w:p>
    <w:p w:rsidR="006B4478" w:rsidRDefault="006B4478" w:rsidP="006B4478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val="ru-RU" w:eastAsia="ja-JP"/>
        </w:rPr>
        <w:t>Анатолій Лавринюк, 21 459</w:t>
      </w:r>
    </w:p>
    <w:p w:rsidR="002274B2" w:rsidRDefault="002274B2">
      <w:bookmarkStart w:id="0" w:name="_GoBack"/>
      <w:bookmarkEnd w:id="0"/>
    </w:p>
    <w:sectPr w:rsidR="002274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86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C5"/>
    <w:rsid w:val="000759AA"/>
    <w:rsid w:val="0015549D"/>
    <w:rsid w:val="002274B2"/>
    <w:rsid w:val="002B228A"/>
    <w:rsid w:val="004901F9"/>
    <w:rsid w:val="004E1C11"/>
    <w:rsid w:val="00514096"/>
    <w:rsid w:val="00523CEE"/>
    <w:rsid w:val="00540F0D"/>
    <w:rsid w:val="006B4478"/>
    <w:rsid w:val="007530F2"/>
    <w:rsid w:val="0081133F"/>
    <w:rsid w:val="00BF41C5"/>
    <w:rsid w:val="00DD7AED"/>
    <w:rsid w:val="00E76CAE"/>
    <w:rsid w:val="00E805D6"/>
    <w:rsid w:val="00E96881"/>
    <w:rsid w:val="00EB34F0"/>
    <w:rsid w:val="00FE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FB78"/>
  <w15:chartTrackingRefBased/>
  <w15:docId w15:val="{28FF7344-4597-4542-82E3-CFA0B2F5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9661</Words>
  <Characters>5507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2025-03-04T07:30:00Z</cp:lastPrinted>
  <dcterms:created xsi:type="dcterms:W3CDTF">2025-03-03T08:25:00Z</dcterms:created>
  <dcterms:modified xsi:type="dcterms:W3CDTF">2025-04-23T12:32:00Z</dcterms:modified>
</cp:coreProperties>
</file>