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9A3DC" w14:textId="104CD7D9" w:rsidR="003B65F4" w:rsidRPr="00A85B94" w:rsidRDefault="0096616F" w:rsidP="003B65F4">
      <w:pPr>
        <w:jc w:val="right"/>
        <w:rPr>
          <w:b/>
          <w:noProof/>
          <w:sz w:val="28"/>
          <w:szCs w:val="28"/>
          <w:lang w:val="uk-UA" w:eastAsia="ru-RU"/>
        </w:rPr>
      </w:pPr>
      <w:r w:rsidRPr="00A85B94">
        <w:rPr>
          <w:b/>
          <w:noProof/>
          <w:sz w:val="28"/>
          <w:szCs w:val="28"/>
          <w:lang w:val="uk-UA" w:eastAsia="ru-RU"/>
        </w:rPr>
        <w:t>п</w:t>
      </w:r>
      <w:r w:rsidR="003B65F4" w:rsidRPr="00A85B94">
        <w:rPr>
          <w:b/>
          <w:noProof/>
          <w:sz w:val="28"/>
          <w:szCs w:val="28"/>
          <w:lang w:val="uk-UA" w:eastAsia="ru-RU"/>
        </w:rPr>
        <w:t>ро</w:t>
      </w:r>
      <w:r w:rsidR="00080512" w:rsidRPr="00A85B94">
        <w:rPr>
          <w:b/>
          <w:noProof/>
          <w:sz w:val="28"/>
          <w:szCs w:val="28"/>
          <w:lang w:val="uk-UA" w:eastAsia="ru-RU"/>
        </w:rPr>
        <w:t>є</w:t>
      </w:r>
      <w:r w:rsidR="003B65F4" w:rsidRPr="00A85B94">
        <w:rPr>
          <w:b/>
          <w:noProof/>
          <w:sz w:val="28"/>
          <w:szCs w:val="28"/>
          <w:lang w:val="uk-UA" w:eastAsia="ru-RU"/>
        </w:rPr>
        <w:t>кт</w:t>
      </w:r>
    </w:p>
    <w:p w14:paraId="2F5FEEFD" w14:textId="77777777" w:rsidR="003B65F4" w:rsidRPr="00A85B94" w:rsidRDefault="003B65F4" w:rsidP="003B65F4">
      <w:pPr>
        <w:jc w:val="center"/>
        <w:rPr>
          <w:b/>
          <w:sz w:val="28"/>
          <w:szCs w:val="28"/>
          <w:lang w:val="uk-UA"/>
        </w:rPr>
      </w:pPr>
      <w:r w:rsidRPr="00A85B94">
        <w:rPr>
          <w:b/>
          <w:noProof/>
          <w:sz w:val="28"/>
          <w:szCs w:val="28"/>
          <w:lang w:val="uk-UA" w:eastAsia="uk-UA"/>
        </w:rPr>
        <w:drawing>
          <wp:inline distT="0" distB="0" distL="0" distR="0" wp14:anchorId="6EEB6213" wp14:editId="571E6C36">
            <wp:extent cx="476250" cy="733425"/>
            <wp:effectExtent l="19050" t="0" r="0" b="0"/>
            <wp:docPr id="1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476250" cy="733425"/>
                    </a:xfrm>
                    <a:prstGeom prst="rect">
                      <a:avLst/>
                    </a:prstGeom>
                    <a:noFill/>
                    <a:ln w="9525">
                      <a:noFill/>
                      <a:miter lim="800000"/>
                      <a:headEnd/>
                      <a:tailEnd/>
                    </a:ln>
                  </pic:spPr>
                </pic:pic>
              </a:graphicData>
            </a:graphic>
          </wp:inline>
        </w:drawing>
      </w:r>
    </w:p>
    <w:p w14:paraId="0E601F01" w14:textId="77777777" w:rsidR="003B65F4" w:rsidRPr="00A85B94" w:rsidRDefault="003B65F4" w:rsidP="003B65F4">
      <w:pPr>
        <w:jc w:val="center"/>
        <w:rPr>
          <w:b/>
          <w:sz w:val="28"/>
          <w:szCs w:val="28"/>
          <w:lang w:val="uk-UA"/>
        </w:rPr>
      </w:pPr>
    </w:p>
    <w:p w14:paraId="18921A98" w14:textId="77777777" w:rsidR="003B65F4" w:rsidRPr="00A85B94" w:rsidRDefault="003B65F4" w:rsidP="003B65F4">
      <w:pPr>
        <w:jc w:val="center"/>
        <w:rPr>
          <w:b/>
          <w:sz w:val="28"/>
          <w:szCs w:val="28"/>
          <w:lang w:val="uk-UA"/>
        </w:rPr>
      </w:pPr>
      <w:r w:rsidRPr="00A85B94">
        <w:rPr>
          <w:b/>
          <w:sz w:val="28"/>
          <w:szCs w:val="28"/>
          <w:lang w:val="uk-UA"/>
        </w:rPr>
        <w:t>СТАРОВИЖІВСЬКА   СЕЛИЩНА  РАДА</w:t>
      </w:r>
    </w:p>
    <w:p w14:paraId="3812F9A8" w14:textId="77777777" w:rsidR="003B65F4" w:rsidRPr="00A85B94" w:rsidRDefault="003B65F4" w:rsidP="003B65F4">
      <w:pPr>
        <w:jc w:val="center"/>
        <w:rPr>
          <w:b/>
          <w:sz w:val="28"/>
          <w:szCs w:val="28"/>
          <w:lang w:val="uk-UA"/>
        </w:rPr>
      </w:pPr>
      <w:r w:rsidRPr="00A85B94">
        <w:rPr>
          <w:b/>
          <w:sz w:val="28"/>
          <w:szCs w:val="28"/>
          <w:lang w:val="uk-UA"/>
        </w:rPr>
        <w:t>КОВЕЛЬСЬКОГО РАЙОНУ  ВОЛИНСЬКОЇ ОБЛАСТІ</w:t>
      </w:r>
    </w:p>
    <w:p w14:paraId="4B0083F6" w14:textId="77777777" w:rsidR="003B65F4" w:rsidRPr="00A85B94" w:rsidRDefault="003B65F4" w:rsidP="003B65F4">
      <w:pPr>
        <w:jc w:val="center"/>
        <w:rPr>
          <w:b/>
          <w:sz w:val="28"/>
          <w:szCs w:val="28"/>
          <w:lang w:val="uk-UA"/>
        </w:rPr>
      </w:pPr>
      <w:r w:rsidRPr="00A85B94">
        <w:rPr>
          <w:b/>
          <w:sz w:val="28"/>
          <w:szCs w:val="28"/>
          <w:lang w:val="uk-UA"/>
        </w:rPr>
        <w:t>восьме  скликання</w:t>
      </w:r>
    </w:p>
    <w:p w14:paraId="6DD35DB7" w14:textId="77777777" w:rsidR="003B65F4" w:rsidRPr="00A85B94" w:rsidRDefault="003B65F4" w:rsidP="003B65F4">
      <w:pPr>
        <w:jc w:val="center"/>
        <w:rPr>
          <w:b/>
          <w:sz w:val="28"/>
          <w:szCs w:val="28"/>
          <w:u w:val="single"/>
          <w:lang w:val="uk-UA"/>
        </w:rPr>
      </w:pPr>
      <w:r w:rsidRPr="00A85B94">
        <w:rPr>
          <w:b/>
          <w:sz w:val="28"/>
          <w:szCs w:val="28"/>
          <w:lang w:val="uk-UA"/>
        </w:rPr>
        <w:t xml:space="preserve">Р І Ш Е Н </w:t>
      </w:r>
      <w:proofErr w:type="spellStart"/>
      <w:r w:rsidRPr="00A85B94">
        <w:rPr>
          <w:b/>
          <w:sz w:val="28"/>
          <w:szCs w:val="28"/>
          <w:lang w:val="uk-UA"/>
        </w:rPr>
        <w:t>Н</w:t>
      </w:r>
      <w:proofErr w:type="spellEnd"/>
      <w:r w:rsidRPr="00A85B94">
        <w:rPr>
          <w:b/>
          <w:sz w:val="28"/>
          <w:szCs w:val="28"/>
          <w:lang w:val="uk-UA"/>
        </w:rPr>
        <w:t xml:space="preserve"> Я</w:t>
      </w:r>
    </w:p>
    <w:p w14:paraId="60BF1E27" w14:textId="77777777" w:rsidR="003B65F4" w:rsidRPr="00A85B94" w:rsidRDefault="003B65F4" w:rsidP="00311D59">
      <w:pPr>
        <w:autoSpaceDE w:val="0"/>
        <w:autoSpaceDN w:val="0"/>
        <w:adjustRightInd w:val="0"/>
        <w:rPr>
          <w:rFonts w:ascii="Times New Roman CYR" w:hAnsi="Times New Roman CYR" w:cs="Times New Roman CYR"/>
          <w:sz w:val="28"/>
          <w:szCs w:val="28"/>
          <w:u w:val="single"/>
        </w:rPr>
      </w:pPr>
    </w:p>
    <w:p w14:paraId="1EF4B4EF" w14:textId="3790D478" w:rsidR="00311D59" w:rsidRPr="00A85B94" w:rsidRDefault="00311D59" w:rsidP="00311D59">
      <w:pPr>
        <w:autoSpaceDE w:val="0"/>
        <w:autoSpaceDN w:val="0"/>
        <w:adjustRightInd w:val="0"/>
        <w:rPr>
          <w:rFonts w:ascii="Times New Roman CYR" w:hAnsi="Times New Roman CYR" w:cs="Times New Roman CYR"/>
          <w:sz w:val="28"/>
          <w:szCs w:val="28"/>
        </w:rPr>
      </w:pPr>
      <w:r w:rsidRPr="00A85B94">
        <w:rPr>
          <w:rFonts w:ascii="Times New Roman CYR" w:hAnsi="Times New Roman CYR" w:cs="Times New Roman CYR"/>
          <w:sz w:val="28"/>
          <w:szCs w:val="28"/>
          <w:u w:val="single"/>
        </w:rPr>
        <w:t xml:space="preserve">   червня 20</w:t>
      </w:r>
      <w:r w:rsidRPr="00A85B94">
        <w:rPr>
          <w:rFonts w:ascii="Times New Roman CYR" w:hAnsi="Times New Roman CYR" w:cs="Times New Roman CYR"/>
          <w:sz w:val="28"/>
          <w:szCs w:val="28"/>
          <w:u w:val="single"/>
          <w:lang w:val="uk-UA"/>
        </w:rPr>
        <w:t>2</w:t>
      </w:r>
      <w:r w:rsidR="00917F6A" w:rsidRPr="00A85B94">
        <w:rPr>
          <w:rFonts w:ascii="Times New Roman CYR" w:hAnsi="Times New Roman CYR" w:cs="Times New Roman CYR"/>
          <w:sz w:val="28"/>
          <w:szCs w:val="28"/>
          <w:u w:val="single"/>
          <w:lang w:val="uk-UA"/>
        </w:rPr>
        <w:t>5</w:t>
      </w:r>
      <w:r w:rsidRPr="00A85B94">
        <w:rPr>
          <w:rFonts w:ascii="Times New Roman CYR" w:hAnsi="Times New Roman CYR" w:cs="Times New Roman CYR"/>
          <w:sz w:val="28"/>
          <w:szCs w:val="28"/>
          <w:u w:val="single"/>
        </w:rPr>
        <w:t xml:space="preserve"> р. № </w:t>
      </w:r>
    </w:p>
    <w:p w14:paraId="2CCDE47B" w14:textId="15446942" w:rsidR="00311D59" w:rsidRPr="00A85B94" w:rsidRDefault="00311D59" w:rsidP="00311D59">
      <w:pPr>
        <w:autoSpaceDE w:val="0"/>
        <w:autoSpaceDN w:val="0"/>
        <w:adjustRightInd w:val="0"/>
        <w:rPr>
          <w:rFonts w:ascii="Times New Roman CYR" w:hAnsi="Times New Roman CYR" w:cs="Times New Roman CYR"/>
          <w:sz w:val="28"/>
          <w:szCs w:val="28"/>
        </w:rPr>
      </w:pPr>
      <w:r w:rsidRPr="00A85B94">
        <w:rPr>
          <w:rFonts w:ascii="Times New Roman CYR" w:hAnsi="Times New Roman CYR" w:cs="Times New Roman CYR"/>
          <w:sz w:val="28"/>
          <w:szCs w:val="28"/>
        </w:rPr>
        <w:t xml:space="preserve">   с</w:t>
      </w:r>
      <w:r w:rsidR="00080512" w:rsidRPr="00A85B94">
        <w:rPr>
          <w:rFonts w:ascii="Times New Roman CYR" w:hAnsi="Times New Roman CYR" w:cs="Times New Roman CYR"/>
          <w:sz w:val="28"/>
          <w:szCs w:val="28"/>
          <w:lang w:val="uk-UA"/>
        </w:rPr>
        <w:t>-ще</w:t>
      </w:r>
      <w:r w:rsidRPr="00A85B94">
        <w:rPr>
          <w:rFonts w:ascii="Times New Roman CYR" w:hAnsi="Times New Roman CYR" w:cs="Times New Roman CYR"/>
          <w:sz w:val="28"/>
          <w:szCs w:val="28"/>
        </w:rPr>
        <w:t xml:space="preserve"> Стара </w:t>
      </w:r>
      <w:proofErr w:type="spellStart"/>
      <w:r w:rsidRPr="00A85B94">
        <w:rPr>
          <w:rFonts w:ascii="Times New Roman CYR" w:hAnsi="Times New Roman CYR" w:cs="Times New Roman CYR"/>
          <w:sz w:val="28"/>
          <w:szCs w:val="28"/>
        </w:rPr>
        <w:t>Вижівка</w:t>
      </w:r>
      <w:proofErr w:type="spellEnd"/>
    </w:p>
    <w:p w14:paraId="626CB1E8" w14:textId="77777777" w:rsidR="00311D59" w:rsidRPr="00A85B94" w:rsidRDefault="00311D59" w:rsidP="00311D59">
      <w:pPr>
        <w:autoSpaceDE w:val="0"/>
        <w:autoSpaceDN w:val="0"/>
        <w:adjustRightInd w:val="0"/>
        <w:rPr>
          <w:rFonts w:ascii="Times New Roman CYR" w:hAnsi="Times New Roman CYR" w:cs="Times New Roman CYR"/>
          <w:sz w:val="28"/>
          <w:szCs w:val="28"/>
        </w:rPr>
      </w:pPr>
    </w:p>
    <w:p w14:paraId="7EF1F2E9" w14:textId="77777777" w:rsidR="00311D59" w:rsidRPr="00A85B94" w:rsidRDefault="00311D59" w:rsidP="00311D59">
      <w:pPr>
        <w:autoSpaceDE w:val="0"/>
        <w:autoSpaceDN w:val="0"/>
        <w:adjustRightInd w:val="0"/>
        <w:rPr>
          <w:rFonts w:ascii="Times New Roman CYR" w:hAnsi="Times New Roman CYR" w:cs="Times New Roman CYR"/>
          <w:sz w:val="28"/>
          <w:szCs w:val="28"/>
        </w:rPr>
      </w:pPr>
      <w:proofErr w:type="gramStart"/>
      <w:r w:rsidRPr="00A85B94">
        <w:rPr>
          <w:rFonts w:ascii="Times New Roman CYR" w:hAnsi="Times New Roman CYR" w:cs="Times New Roman CYR"/>
          <w:sz w:val="28"/>
          <w:szCs w:val="28"/>
        </w:rPr>
        <w:t xml:space="preserve">Про  </w:t>
      </w:r>
      <w:proofErr w:type="spellStart"/>
      <w:r w:rsidRPr="00A85B94">
        <w:rPr>
          <w:rFonts w:ascii="Times New Roman CYR" w:hAnsi="Times New Roman CYR" w:cs="Times New Roman CYR"/>
          <w:sz w:val="28"/>
          <w:szCs w:val="28"/>
        </w:rPr>
        <w:t>встановлення</w:t>
      </w:r>
      <w:proofErr w:type="spellEnd"/>
      <w:proofErr w:type="gramEnd"/>
      <w:r w:rsidRPr="00A85B94">
        <w:rPr>
          <w:rFonts w:ascii="Times New Roman CYR" w:hAnsi="Times New Roman CYR" w:cs="Times New Roman CYR"/>
          <w:sz w:val="28"/>
          <w:szCs w:val="28"/>
        </w:rPr>
        <w:t xml:space="preserve"> </w:t>
      </w:r>
      <w:proofErr w:type="spellStart"/>
      <w:r w:rsidRPr="00A85B94">
        <w:rPr>
          <w:rFonts w:ascii="Times New Roman CYR" w:hAnsi="Times New Roman CYR" w:cs="Times New Roman CYR"/>
          <w:sz w:val="28"/>
          <w:szCs w:val="28"/>
        </w:rPr>
        <w:t>податку</w:t>
      </w:r>
      <w:proofErr w:type="spellEnd"/>
      <w:r w:rsidRPr="00A85B94">
        <w:rPr>
          <w:rFonts w:ascii="Times New Roman CYR" w:hAnsi="Times New Roman CYR" w:cs="Times New Roman CYR"/>
          <w:sz w:val="28"/>
          <w:szCs w:val="28"/>
        </w:rPr>
        <w:t xml:space="preserve"> на </w:t>
      </w:r>
      <w:proofErr w:type="spellStart"/>
      <w:r w:rsidRPr="00A85B94">
        <w:rPr>
          <w:rFonts w:ascii="Times New Roman CYR" w:hAnsi="Times New Roman CYR" w:cs="Times New Roman CYR"/>
          <w:sz w:val="28"/>
          <w:szCs w:val="28"/>
        </w:rPr>
        <w:t>майно</w:t>
      </w:r>
      <w:proofErr w:type="spellEnd"/>
    </w:p>
    <w:p w14:paraId="2300C87C" w14:textId="77777777" w:rsidR="00311D59" w:rsidRPr="00A85B94" w:rsidRDefault="00311D59" w:rsidP="00311D59">
      <w:pPr>
        <w:autoSpaceDE w:val="0"/>
        <w:autoSpaceDN w:val="0"/>
        <w:adjustRightInd w:val="0"/>
        <w:rPr>
          <w:rFonts w:ascii="Times New Roman CYR" w:hAnsi="Times New Roman CYR" w:cs="Times New Roman CYR"/>
          <w:sz w:val="28"/>
          <w:szCs w:val="28"/>
        </w:rPr>
      </w:pPr>
      <w:r w:rsidRPr="00A85B94">
        <w:rPr>
          <w:rFonts w:ascii="Times New Roman CYR" w:hAnsi="Times New Roman CYR" w:cs="Times New Roman CYR"/>
          <w:sz w:val="28"/>
          <w:szCs w:val="28"/>
        </w:rPr>
        <w:t xml:space="preserve">в </w:t>
      </w:r>
      <w:proofErr w:type="spellStart"/>
      <w:r w:rsidRPr="00A85B94">
        <w:rPr>
          <w:rFonts w:ascii="Times New Roman CYR" w:hAnsi="Times New Roman CYR" w:cs="Times New Roman CYR"/>
          <w:sz w:val="28"/>
          <w:szCs w:val="28"/>
        </w:rPr>
        <w:t>частині</w:t>
      </w:r>
      <w:proofErr w:type="spellEnd"/>
      <w:r w:rsidRPr="00A85B94">
        <w:rPr>
          <w:rFonts w:ascii="Times New Roman CYR" w:hAnsi="Times New Roman CYR" w:cs="Times New Roman CYR"/>
          <w:sz w:val="28"/>
          <w:szCs w:val="28"/>
        </w:rPr>
        <w:t xml:space="preserve"> плати за землю на </w:t>
      </w:r>
      <w:proofErr w:type="spellStart"/>
      <w:r w:rsidRPr="00A85B94">
        <w:rPr>
          <w:rFonts w:ascii="Times New Roman CYR" w:hAnsi="Times New Roman CYR" w:cs="Times New Roman CYR"/>
          <w:sz w:val="28"/>
          <w:szCs w:val="28"/>
        </w:rPr>
        <w:t>території</w:t>
      </w:r>
      <w:proofErr w:type="spellEnd"/>
    </w:p>
    <w:p w14:paraId="70180FFD" w14:textId="77777777" w:rsidR="00311D59" w:rsidRPr="00A85B94" w:rsidRDefault="00311D59" w:rsidP="00311D59">
      <w:pPr>
        <w:autoSpaceDE w:val="0"/>
        <w:autoSpaceDN w:val="0"/>
        <w:adjustRightInd w:val="0"/>
        <w:rPr>
          <w:rFonts w:ascii="Times New Roman CYR" w:hAnsi="Times New Roman CYR" w:cs="Times New Roman CYR"/>
          <w:sz w:val="28"/>
          <w:szCs w:val="28"/>
        </w:rPr>
      </w:pPr>
      <w:proofErr w:type="spellStart"/>
      <w:proofErr w:type="gramStart"/>
      <w:r w:rsidRPr="00A85B94">
        <w:rPr>
          <w:rFonts w:ascii="Times New Roman CYR" w:hAnsi="Times New Roman CYR" w:cs="Times New Roman CYR"/>
          <w:sz w:val="28"/>
          <w:szCs w:val="28"/>
        </w:rPr>
        <w:t>Старовижівської</w:t>
      </w:r>
      <w:proofErr w:type="spellEnd"/>
      <w:r w:rsidRPr="00A85B94">
        <w:rPr>
          <w:rFonts w:ascii="Times New Roman CYR" w:hAnsi="Times New Roman CYR" w:cs="Times New Roman CYR"/>
          <w:sz w:val="28"/>
          <w:szCs w:val="28"/>
        </w:rPr>
        <w:t xml:space="preserve">  </w:t>
      </w:r>
      <w:proofErr w:type="spellStart"/>
      <w:r w:rsidRPr="00A85B94">
        <w:rPr>
          <w:rFonts w:ascii="Times New Roman CYR" w:hAnsi="Times New Roman CYR" w:cs="Times New Roman CYR"/>
          <w:sz w:val="28"/>
          <w:szCs w:val="28"/>
        </w:rPr>
        <w:t>селищної</w:t>
      </w:r>
      <w:proofErr w:type="spellEnd"/>
      <w:proofErr w:type="gramEnd"/>
      <w:r w:rsidRPr="00A85B94">
        <w:rPr>
          <w:rFonts w:ascii="Times New Roman CYR" w:hAnsi="Times New Roman CYR" w:cs="Times New Roman CYR"/>
          <w:sz w:val="28"/>
          <w:szCs w:val="28"/>
        </w:rPr>
        <w:t xml:space="preserve">  ради</w:t>
      </w:r>
    </w:p>
    <w:p w14:paraId="65CEA0DD" w14:textId="77777777" w:rsidR="00DC477D" w:rsidRDefault="00311D59" w:rsidP="00DC477D">
      <w:pPr>
        <w:autoSpaceDE w:val="0"/>
        <w:autoSpaceDN w:val="0"/>
        <w:adjustRightInd w:val="0"/>
        <w:rPr>
          <w:sz w:val="20"/>
        </w:rPr>
      </w:pPr>
      <w:r w:rsidRPr="00A85B94">
        <w:rPr>
          <w:sz w:val="20"/>
        </w:rPr>
        <w:tab/>
      </w:r>
      <w:r w:rsidRPr="00A85B94">
        <w:rPr>
          <w:sz w:val="20"/>
        </w:rPr>
        <w:tab/>
      </w:r>
    </w:p>
    <w:p w14:paraId="65D3C0DB" w14:textId="61FDEF35" w:rsidR="00311D59" w:rsidRPr="00A85B94" w:rsidRDefault="00311D59" w:rsidP="00DC477D">
      <w:pPr>
        <w:autoSpaceDE w:val="0"/>
        <w:autoSpaceDN w:val="0"/>
        <w:adjustRightInd w:val="0"/>
        <w:rPr>
          <w:sz w:val="28"/>
          <w:szCs w:val="28"/>
        </w:rPr>
      </w:pPr>
      <w:r w:rsidRPr="00A85B94">
        <w:rPr>
          <w:sz w:val="28"/>
          <w:szCs w:val="28"/>
        </w:rPr>
        <w:tab/>
      </w:r>
      <w:proofErr w:type="spellStart"/>
      <w:r w:rsidRPr="00A85B94">
        <w:rPr>
          <w:sz w:val="28"/>
          <w:szCs w:val="28"/>
        </w:rPr>
        <w:t>Відповідно</w:t>
      </w:r>
      <w:proofErr w:type="spellEnd"/>
      <w:r w:rsidRPr="00A85B94">
        <w:rPr>
          <w:sz w:val="28"/>
          <w:szCs w:val="28"/>
        </w:rPr>
        <w:t xml:space="preserve"> до </w:t>
      </w:r>
      <w:proofErr w:type="spellStart"/>
      <w:r w:rsidRPr="00A85B94">
        <w:rPr>
          <w:sz w:val="28"/>
          <w:szCs w:val="28"/>
        </w:rPr>
        <w:t>статті</w:t>
      </w:r>
      <w:proofErr w:type="spellEnd"/>
      <w:r w:rsidRPr="00A85B94">
        <w:rPr>
          <w:sz w:val="28"/>
          <w:szCs w:val="28"/>
        </w:rPr>
        <w:t xml:space="preserve"> 284 </w:t>
      </w:r>
      <w:proofErr w:type="spellStart"/>
      <w:r w:rsidRPr="00A85B94">
        <w:rPr>
          <w:sz w:val="28"/>
          <w:szCs w:val="28"/>
        </w:rPr>
        <w:t>Податкового</w:t>
      </w:r>
      <w:proofErr w:type="spellEnd"/>
      <w:r w:rsidRPr="00A85B94">
        <w:rPr>
          <w:sz w:val="28"/>
          <w:szCs w:val="28"/>
        </w:rPr>
        <w:t xml:space="preserve"> кодексу </w:t>
      </w:r>
      <w:proofErr w:type="spellStart"/>
      <w:r w:rsidRPr="00A85B94">
        <w:rPr>
          <w:sz w:val="28"/>
          <w:szCs w:val="28"/>
        </w:rPr>
        <w:t>України</w:t>
      </w:r>
      <w:proofErr w:type="spellEnd"/>
      <w:r w:rsidRPr="00A85B94">
        <w:rPr>
          <w:sz w:val="28"/>
          <w:szCs w:val="28"/>
        </w:rPr>
        <w:t xml:space="preserve">, пункту 24 </w:t>
      </w:r>
      <w:proofErr w:type="spellStart"/>
      <w:r w:rsidRPr="00A85B94">
        <w:rPr>
          <w:sz w:val="28"/>
          <w:szCs w:val="28"/>
        </w:rPr>
        <w:t>частини</w:t>
      </w:r>
      <w:proofErr w:type="spellEnd"/>
      <w:r w:rsidRPr="00A85B94">
        <w:rPr>
          <w:sz w:val="28"/>
          <w:szCs w:val="28"/>
        </w:rPr>
        <w:t xml:space="preserve"> </w:t>
      </w:r>
      <w:proofErr w:type="spellStart"/>
      <w:r w:rsidRPr="00A85B94">
        <w:rPr>
          <w:sz w:val="28"/>
          <w:szCs w:val="28"/>
        </w:rPr>
        <w:t>першої</w:t>
      </w:r>
      <w:proofErr w:type="spellEnd"/>
      <w:r w:rsidRPr="00A85B94">
        <w:rPr>
          <w:sz w:val="28"/>
          <w:szCs w:val="28"/>
        </w:rPr>
        <w:t xml:space="preserve"> </w:t>
      </w:r>
      <w:proofErr w:type="spellStart"/>
      <w:r w:rsidRPr="00A85B94">
        <w:rPr>
          <w:sz w:val="28"/>
          <w:szCs w:val="28"/>
        </w:rPr>
        <w:t>статті</w:t>
      </w:r>
      <w:proofErr w:type="spellEnd"/>
      <w:r w:rsidRPr="00A85B94">
        <w:rPr>
          <w:sz w:val="28"/>
          <w:szCs w:val="28"/>
        </w:rPr>
        <w:t xml:space="preserve"> 26 Закону </w:t>
      </w:r>
      <w:proofErr w:type="spellStart"/>
      <w:r w:rsidRPr="00A85B94">
        <w:rPr>
          <w:sz w:val="28"/>
          <w:szCs w:val="28"/>
        </w:rPr>
        <w:t>України</w:t>
      </w:r>
      <w:proofErr w:type="spellEnd"/>
      <w:r w:rsidRPr="00A85B94">
        <w:rPr>
          <w:sz w:val="28"/>
          <w:szCs w:val="28"/>
        </w:rPr>
        <w:t xml:space="preserve"> «Про </w:t>
      </w:r>
      <w:proofErr w:type="spellStart"/>
      <w:r w:rsidRPr="00A85B94">
        <w:rPr>
          <w:sz w:val="28"/>
          <w:szCs w:val="28"/>
        </w:rPr>
        <w:t>місцеве</w:t>
      </w:r>
      <w:proofErr w:type="spellEnd"/>
      <w:r w:rsidRPr="00A85B94">
        <w:rPr>
          <w:sz w:val="28"/>
          <w:szCs w:val="28"/>
        </w:rPr>
        <w:t xml:space="preserve"> </w:t>
      </w:r>
      <w:proofErr w:type="spellStart"/>
      <w:r w:rsidRPr="00A85B94">
        <w:rPr>
          <w:sz w:val="28"/>
          <w:szCs w:val="28"/>
        </w:rPr>
        <w:t>самоврядування</w:t>
      </w:r>
      <w:proofErr w:type="spellEnd"/>
      <w:r w:rsidRPr="00A85B94">
        <w:rPr>
          <w:sz w:val="28"/>
          <w:szCs w:val="28"/>
        </w:rPr>
        <w:t xml:space="preserve"> в </w:t>
      </w:r>
      <w:proofErr w:type="spellStart"/>
      <w:r w:rsidRPr="00A85B94">
        <w:rPr>
          <w:sz w:val="28"/>
          <w:szCs w:val="28"/>
        </w:rPr>
        <w:t>Україні</w:t>
      </w:r>
      <w:proofErr w:type="spellEnd"/>
      <w:r w:rsidRPr="00A85B94">
        <w:rPr>
          <w:sz w:val="28"/>
          <w:szCs w:val="28"/>
        </w:rPr>
        <w:t>»</w:t>
      </w:r>
      <w:r w:rsidRPr="00A85B94">
        <w:rPr>
          <w:sz w:val="28"/>
          <w:szCs w:val="28"/>
          <w:lang w:val="uk-UA"/>
        </w:rPr>
        <w:t>,</w:t>
      </w:r>
      <w:r w:rsidRPr="00A85B94">
        <w:rPr>
          <w:sz w:val="28"/>
          <w:szCs w:val="28"/>
        </w:rPr>
        <w:t xml:space="preserve"> </w:t>
      </w:r>
    </w:p>
    <w:p w14:paraId="4DF3CD3D" w14:textId="77777777" w:rsidR="00311D59" w:rsidRPr="00A85B94" w:rsidRDefault="00311D59" w:rsidP="00311D59">
      <w:pPr>
        <w:autoSpaceDE w:val="0"/>
        <w:autoSpaceDN w:val="0"/>
        <w:rPr>
          <w:sz w:val="28"/>
          <w:szCs w:val="28"/>
        </w:rPr>
      </w:pPr>
      <w:r w:rsidRPr="00A85B94">
        <w:rPr>
          <w:sz w:val="28"/>
          <w:szCs w:val="28"/>
        </w:rPr>
        <w:tab/>
      </w:r>
      <w:proofErr w:type="spellStart"/>
      <w:r w:rsidRPr="00A85B94">
        <w:rPr>
          <w:sz w:val="28"/>
          <w:szCs w:val="28"/>
        </w:rPr>
        <w:t>Старовижівська</w:t>
      </w:r>
      <w:proofErr w:type="spellEnd"/>
      <w:r w:rsidRPr="00A85B94">
        <w:rPr>
          <w:sz w:val="28"/>
          <w:szCs w:val="28"/>
        </w:rPr>
        <w:t xml:space="preserve"> </w:t>
      </w:r>
      <w:proofErr w:type="spellStart"/>
      <w:r w:rsidRPr="00A85B94">
        <w:rPr>
          <w:sz w:val="28"/>
          <w:szCs w:val="28"/>
        </w:rPr>
        <w:t>селищна</w:t>
      </w:r>
      <w:proofErr w:type="spellEnd"/>
      <w:r w:rsidRPr="00A85B94">
        <w:rPr>
          <w:sz w:val="28"/>
          <w:szCs w:val="28"/>
        </w:rPr>
        <w:t xml:space="preserve"> рада </w:t>
      </w:r>
      <w:proofErr w:type="spellStart"/>
      <w:r w:rsidRPr="00A85B94">
        <w:rPr>
          <w:sz w:val="28"/>
          <w:szCs w:val="28"/>
        </w:rPr>
        <w:t>вирішила</w:t>
      </w:r>
      <w:proofErr w:type="spellEnd"/>
      <w:r w:rsidRPr="00A85B94">
        <w:rPr>
          <w:sz w:val="28"/>
          <w:szCs w:val="28"/>
        </w:rPr>
        <w:t>:</w:t>
      </w:r>
    </w:p>
    <w:p w14:paraId="5BB6CA58" w14:textId="77777777" w:rsidR="00311D59" w:rsidRPr="00A85B94" w:rsidRDefault="00311D59" w:rsidP="00311D59">
      <w:pPr>
        <w:autoSpaceDE w:val="0"/>
        <w:autoSpaceDN w:val="0"/>
        <w:rPr>
          <w:sz w:val="28"/>
          <w:szCs w:val="28"/>
        </w:rPr>
      </w:pPr>
      <w:r w:rsidRPr="00A85B94">
        <w:rPr>
          <w:sz w:val="28"/>
          <w:szCs w:val="28"/>
        </w:rPr>
        <w:tab/>
        <w:t xml:space="preserve">1. </w:t>
      </w:r>
      <w:proofErr w:type="spellStart"/>
      <w:r w:rsidRPr="00A85B94">
        <w:rPr>
          <w:sz w:val="28"/>
          <w:szCs w:val="28"/>
        </w:rPr>
        <w:t>Установити</w:t>
      </w:r>
      <w:proofErr w:type="spellEnd"/>
      <w:r w:rsidRPr="00A85B94">
        <w:rPr>
          <w:sz w:val="28"/>
          <w:szCs w:val="28"/>
        </w:rPr>
        <w:t xml:space="preserve"> на </w:t>
      </w:r>
      <w:proofErr w:type="spellStart"/>
      <w:r w:rsidRPr="00A85B94">
        <w:rPr>
          <w:sz w:val="28"/>
          <w:szCs w:val="28"/>
        </w:rPr>
        <w:t>території</w:t>
      </w:r>
      <w:proofErr w:type="spellEnd"/>
      <w:r w:rsidRPr="00A85B94">
        <w:rPr>
          <w:sz w:val="28"/>
          <w:szCs w:val="28"/>
        </w:rPr>
        <w:t xml:space="preserve"> </w:t>
      </w:r>
      <w:proofErr w:type="spellStart"/>
      <w:r w:rsidRPr="00A85B94">
        <w:rPr>
          <w:sz w:val="28"/>
          <w:szCs w:val="28"/>
        </w:rPr>
        <w:t>Старовижівської</w:t>
      </w:r>
      <w:proofErr w:type="spellEnd"/>
      <w:r w:rsidRPr="00A85B94">
        <w:rPr>
          <w:sz w:val="28"/>
          <w:szCs w:val="28"/>
        </w:rPr>
        <w:t xml:space="preserve"> </w:t>
      </w:r>
      <w:proofErr w:type="spellStart"/>
      <w:r w:rsidRPr="00A85B94">
        <w:rPr>
          <w:sz w:val="28"/>
          <w:szCs w:val="28"/>
        </w:rPr>
        <w:t>селищної</w:t>
      </w:r>
      <w:proofErr w:type="spellEnd"/>
      <w:r w:rsidRPr="00A85B94">
        <w:rPr>
          <w:sz w:val="28"/>
          <w:szCs w:val="28"/>
        </w:rPr>
        <w:t xml:space="preserve"> </w:t>
      </w:r>
      <w:proofErr w:type="gramStart"/>
      <w:r w:rsidRPr="00A85B94">
        <w:rPr>
          <w:sz w:val="28"/>
          <w:szCs w:val="28"/>
        </w:rPr>
        <w:t>ради :</w:t>
      </w:r>
      <w:proofErr w:type="gramEnd"/>
    </w:p>
    <w:p w14:paraId="0E7D6DE9" w14:textId="77777777" w:rsidR="00311D59" w:rsidRPr="00A85B94" w:rsidRDefault="00311D59" w:rsidP="00311D59">
      <w:pPr>
        <w:autoSpaceDE w:val="0"/>
        <w:autoSpaceDN w:val="0"/>
        <w:rPr>
          <w:sz w:val="28"/>
          <w:szCs w:val="28"/>
        </w:rPr>
      </w:pPr>
      <w:r w:rsidRPr="00A85B94">
        <w:rPr>
          <w:sz w:val="28"/>
          <w:szCs w:val="28"/>
        </w:rPr>
        <w:tab/>
        <w:t xml:space="preserve">1) ставки земельного </w:t>
      </w:r>
      <w:proofErr w:type="spellStart"/>
      <w:r w:rsidRPr="00A85B94">
        <w:rPr>
          <w:sz w:val="28"/>
          <w:szCs w:val="28"/>
        </w:rPr>
        <w:t>податку</w:t>
      </w:r>
      <w:proofErr w:type="spellEnd"/>
      <w:r w:rsidRPr="00A85B94">
        <w:rPr>
          <w:sz w:val="28"/>
          <w:szCs w:val="28"/>
        </w:rPr>
        <w:t xml:space="preserve"> </w:t>
      </w:r>
      <w:proofErr w:type="spellStart"/>
      <w:r w:rsidRPr="00A85B94">
        <w:rPr>
          <w:sz w:val="28"/>
          <w:szCs w:val="28"/>
        </w:rPr>
        <w:t>згідно</w:t>
      </w:r>
      <w:proofErr w:type="spellEnd"/>
      <w:r w:rsidRPr="00A85B94">
        <w:rPr>
          <w:sz w:val="28"/>
          <w:szCs w:val="28"/>
        </w:rPr>
        <w:t xml:space="preserve"> з </w:t>
      </w:r>
      <w:proofErr w:type="spellStart"/>
      <w:r w:rsidRPr="00A85B94">
        <w:rPr>
          <w:sz w:val="28"/>
          <w:szCs w:val="28"/>
        </w:rPr>
        <w:t>додатком</w:t>
      </w:r>
      <w:proofErr w:type="spellEnd"/>
      <w:r w:rsidRPr="00A85B94">
        <w:rPr>
          <w:sz w:val="28"/>
          <w:szCs w:val="28"/>
        </w:rPr>
        <w:t xml:space="preserve"> 1;</w:t>
      </w:r>
    </w:p>
    <w:p w14:paraId="7CEE323F" w14:textId="77777777" w:rsidR="00311D59" w:rsidRPr="00A85B94" w:rsidRDefault="00311D59" w:rsidP="00311D59">
      <w:pPr>
        <w:autoSpaceDE w:val="0"/>
        <w:autoSpaceDN w:val="0"/>
        <w:rPr>
          <w:sz w:val="28"/>
          <w:szCs w:val="28"/>
        </w:rPr>
      </w:pPr>
      <w:r w:rsidRPr="00A85B94">
        <w:rPr>
          <w:sz w:val="28"/>
          <w:szCs w:val="28"/>
        </w:rPr>
        <w:tab/>
        <w:t xml:space="preserve">2) </w:t>
      </w:r>
      <w:proofErr w:type="spellStart"/>
      <w:r w:rsidRPr="00A85B94">
        <w:rPr>
          <w:sz w:val="28"/>
          <w:szCs w:val="28"/>
        </w:rPr>
        <w:t>пільги</w:t>
      </w:r>
      <w:proofErr w:type="spellEnd"/>
      <w:r w:rsidRPr="00A85B94">
        <w:rPr>
          <w:sz w:val="28"/>
          <w:szCs w:val="28"/>
        </w:rPr>
        <w:t xml:space="preserve"> для </w:t>
      </w:r>
      <w:proofErr w:type="spellStart"/>
      <w:r w:rsidRPr="00A85B94">
        <w:rPr>
          <w:sz w:val="28"/>
          <w:szCs w:val="28"/>
        </w:rPr>
        <w:t>фізичних</w:t>
      </w:r>
      <w:proofErr w:type="spellEnd"/>
      <w:r w:rsidRPr="00A85B94">
        <w:rPr>
          <w:sz w:val="28"/>
          <w:szCs w:val="28"/>
        </w:rPr>
        <w:t xml:space="preserve"> та </w:t>
      </w:r>
      <w:proofErr w:type="spellStart"/>
      <w:r w:rsidRPr="00A85B94">
        <w:rPr>
          <w:sz w:val="28"/>
          <w:szCs w:val="28"/>
        </w:rPr>
        <w:t>юридичних</w:t>
      </w:r>
      <w:proofErr w:type="spellEnd"/>
      <w:r w:rsidRPr="00A85B94">
        <w:rPr>
          <w:sz w:val="28"/>
          <w:szCs w:val="28"/>
        </w:rPr>
        <w:t xml:space="preserve"> </w:t>
      </w:r>
      <w:proofErr w:type="spellStart"/>
      <w:r w:rsidRPr="00A85B94">
        <w:rPr>
          <w:sz w:val="28"/>
          <w:szCs w:val="28"/>
        </w:rPr>
        <w:t>осіб</w:t>
      </w:r>
      <w:proofErr w:type="spellEnd"/>
      <w:r w:rsidRPr="00A85B94">
        <w:rPr>
          <w:sz w:val="28"/>
          <w:szCs w:val="28"/>
        </w:rPr>
        <w:t xml:space="preserve">, </w:t>
      </w:r>
      <w:proofErr w:type="spellStart"/>
      <w:r w:rsidRPr="00A85B94">
        <w:rPr>
          <w:sz w:val="28"/>
          <w:szCs w:val="28"/>
        </w:rPr>
        <w:t>надані</w:t>
      </w:r>
      <w:proofErr w:type="spellEnd"/>
      <w:r w:rsidRPr="00A85B94">
        <w:rPr>
          <w:sz w:val="28"/>
          <w:szCs w:val="28"/>
        </w:rPr>
        <w:t xml:space="preserve"> </w:t>
      </w:r>
      <w:proofErr w:type="spellStart"/>
      <w:r w:rsidRPr="00A85B94">
        <w:rPr>
          <w:sz w:val="28"/>
          <w:szCs w:val="28"/>
        </w:rPr>
        <w:t>відповідно</w:t>
      </w:r>
      <w:proofErr w:type="spellEnd"/>
      <w:r w:rsidRPr="00A85B94">
        <w:rPr>
          <w:sz w:val="28"/>
          <w:szCs w:val="28"/>
        </w:rPr>
        <w:t xml:space="preserve"> </w:t>
      </w:r>
      <w:proofErr w:type="gramStart"/>
      <w:r w:rsidRPr="00A85B94">
        <w:rPr>
          <w:sz w:val="28"/>
          <w:szCs w:val="28"/>
        </w:rPr>
        <w:t>до пункту</w:t>
      </w:r>
      <w:proofErr w:type="gramEnd"/>
      <w:r w:rsidRPr="00A85B94">
        <w:rPr>
          <w:sz w:val="28"/>
          <w:szCs w:val="28"/>
        </w:rPr>
        <w:t xml:space="preserve"> 284.1 </w:t>
      </w:r>
      <w:proofErr w:type="spellStart"/>
      <w:r w:rsidRPr="00A85B94">
        <w:rPr>
          <w:sz w:val="28"/>
          <w:szCs w:val="28"/>
        </w:rPr>
        <w:t>статті</w:t>
      </w:r>
      <w:proofErr w:type="spellEnd"/>
      <w:r w:rsidRPr="00A85B94">
        <w:rPr>
          <w:sz w:val="28"/>
          <w:szCs w:val="28"/>
        </w:rPr>
        <w:t xml:space="preserve"> 284 </w:t>
      </w:r>
      <w:proofErr w:type="spellStart"/>
      <w:r w:rsidRPr="00A85B94">
        <w:rPr>
          <w:sz w:val="28"/>
          <w:szCs w:val="28"/>
        </w:rPr>
        <w:t>Податкового</w:t>
      </w:r>
      <w:proofErr w:type="spellEnd"/>
      <w:r w:rsidRPr="00A85B94">
        <w:rPr>
          <w:sz w:val="28"/>
          <w:szCs w:val="28"/>
        </w:rPr>
        <w:t xml:space="preserve"> кодексу </w:t>
      </w:r>
      <w:proofErr w:type="spellStart"/>
      <w:r w:rsidRPr="00A85B94">
        <w:rPr>
          <w:sz w:val="28"/>
          <w:szCs w:val="28"/>
        </w:rPr>
        <w:t>України</w:t>
      </w:r>
      <w:proofErr w:type="spellEnd"/>
      <w:r w:rsidRPr="00A85B94">
        <w:rPr>
          <w:sz w:val="28"/>
          <w:szCs w:val="28"/>
        </w:rPr>
        <w:t xml:space="preserve"> за </w:t>
      </w:r>
      <w:proofErr w:type="spellStart"/>
      <w:r w:rsidRPr="00A85B94">
        <w:rPr>
          <w:sz w:val="28"/>
          <w:szCs w:val="28"/>
        </w:rPr>
        <w:t>переліком</w:t>
      </w:r>
      <w:proofErr w:type="spellEnd"/>
      <w:r w:rsidRPr="00A85B94">
        <w:rPr>
          <w:sz w:val="28"/>
          <w:szCs w:val="28"/>
        </w:rPr>
        <w:t xml:space="preserve"> </w:t>
      </w:r>
      <w:proofErr w:type="spellStart"/>
      <w:r w:rsidRPr="00A85B94">
        <w:rPr>
          <w:sz w:val="28"/>
          <w:szCs w:val="28"/>
        </w:rPr>
        <w:t>згідно</w:t>
      </w:r>
      <w:proofErr w:type="spellEnd"/>
      <w:r w:rsidRPr="00A85B94">
        <w:rPr>
          <w:sz w:val="28"/>
          <w:szCs w:val="28"/>
        </w:rPr>
        <w:t xml:space="preserve"> </w:t>
      </w:r>
      <w:proofErr w:type="spellStart"/>
      <w:r w:rsidRPr="00A85B94">
        <w:rPr>
          <w:sz w:val="28"/>
          <w:szCs w:val="28"/>
        </w:rPr>
        <w:t>додатку</w:t>
      </w:r>
      <w:proofErr w:type="spellEnd"/>
      <w:r w:rsidRPr="00A85B94">
        <w:rPr>
          <w:sz w:val="28"/>
          <w:szCs w:val="28"/>
        </w:rPr>
        <w:t xml:space="preserve"> 2.</w:t>
      </w:r>
    </w:p>
    <w:p w14:paraId="590A9A57" w14:textId="77777777" w:rsidR="00311D59" w:rsidRPr="00A85B94" w:rsidRDefault="00311D59" w:rsidP="00311D59">
      <w:pPr>
        <w:autoSpaceDE w:val="0"/>
        <w:autoSpaceDN w:val="0"/>
        <w:rPr>
          <w:rFonts w:ascii="Antiqua" w:hAnsi="Antiqua"/>
          <w:sz w:val="28"/>
          <w:szCs w:val="28"/>
        </w:rPr>
      </w:pPr>
      <w:r w:rsidRPr="00A85B94">
        <w:rPr>
          <w:sz w:val="28"/>
          <w:szCs w:val="28"/>
        </w:rPr>
        <w:tab/>
        <w:t xml:space="preserve">2. </w:t>
      </w:r>
      <w:proofErr w:type="spellStart"/>
      <w:r w:rsidRPr="00A85B94">
        <w:rPr>
          <w:sz w:val="28"/>
          <w:szCs w:val="28"/>
        </w:rPr>
        <w:t>Оприлюднити</w:t>
      </w:r>
      <w:proofErr w:type="spellEnd"/>
      <w:r w:rsidRPr="00A85B94">
        <w:rPr>
          <w:sz w:val="28"/>
          <w:szCs w:val="28"/>
        </w:rPr>
        <w:t xml:space="preserve"> </w:t>
      </w:r>
      <w:proofErr w:type="spellStart"/>
      <w:r w:rsidRPr="00A85B94">
        <w:rPr>
          <w:sz w:val="28"/>
          <w:szCs w:val="28"/>
        </w:rPr>
        <w:t>рішення</w:t>
      </w:r>
      <w:proofErr w:type="spellEnd"/>
      <w:r w:rsidRPr="00A85B94">
        <w:rPr>
          <w:sz w:val="28"/>
          <w:szCs w:val="28"/>
        </w:rPr>
        <w:t xml:space="preserve"> на </w:t>
      </w:r>
      <w:proofErr w:type="spellStart"/>
      <w:r w:rsidRPr="00A85B94">
        <w:rPr>
          <w:sz w:val="28"/>
          <w:szCs w:val="28"/>
        </w:rPr>
        <w:t>офіційному</w:t>
      </w:r>
      <w:proofErr w:type="spellEnd"/>
      <w:r w:rsidRPr="00A85B94">
        <w:rPr>
          <w:sz w:val="28"/>
          <w:szCs w:val="28"/>
        </w:rPr>
        <w:t xml:space="preserve"> веб-</w:t>
      </w:r>
      <w:proofErr w:type="spellStart"/>
      <w:r w:rsidRPr="00A85B94">
        <w:rPr>
          <w:sz w:val="28"/>
          <w:szCs w:val="28"/>
        </w:rPr>
        <w:t>сайті</w:t>
      </w:r>
      <w:proofErr w:type="spellEnd"/>
      <w:r w:rsidRPr="00A85B94">
        <w:rPr>
          <w:sz w:val="28"/>
          <w:szCs w:val="28"/>
        </w:rPr>
        <w:t xml:space="preserve"> </w:t>
      </w:r>
      <w:proofErr w:type="spellStart"/>
      <w:r w:rsidRPr="00A85B94">
        <w:rPr>
          <w:sz w:val="28"/>
          <w:szCs w:val="28"/>
        </w:rPr>
        <w:t>селищної</w:t>
      </w:r>
      <w:proofErr w:type="spellEnd"/>
      <w:r w:rsidRPr="00A85B94">
        <w:rPr>
          <w:sz w:val="28"/>
          <w:szCs w:val="28"/>
        </w:rPr>
        <w:t xml:space="preserve"> ради.</w:t>
      </w:r>
    </w:p>
    <w:p w14:paraId="06CFD466" w14:textId="27D9CAB7" w:rsidR="00311D59" w:rsidRPr="00A85B94" w:rsidRDefault="00311D59" w:rsidP="00311D59">
      <w:pPr>
        <w:pStyle w:val="rvps2"/>
        <w:shd w:val="clear" w:color="auto" w:fill="FFFFFF"/>
        <w:spacing w:before="0" w:beforeAutospacing="0" w:after="0" w:afterAutospacing="0"/>
        <w:ind w:firstLine="450"/>
        <w:jc w:val="both"/>
        <w:textAlignment w:val="baseline"/>
        <w:rPr>
          <w:sz w:val="28"/>
          <w:szCs w:val="28"/>
        </w:rPr>
      </w:pPr>
      <w:r w:rsidRPr="00A85B94">
        <w:rPr>
          <w:sz w:val="28"/>
          <w:szCs w:val="28"/>
        </w:rPr>
        <w:t xml:space="preserve">   3. </w:t>
      </w:r>
      <w:proofErr w:type="spellStart"/>
      <w:r w:rsidRPr="00A85B94">
        <w:rPr>
          <w:sz w:val="28"/>
          <w:szCs w:val="28"/>
        </w:rPr>
        <w:t>Рішення</w:t>
      </w:r>
      <w:proofErr w:type="spellEnd"/>
      <w:r w:rsidRPr="00A85B94">
        <w:rPr>
          <w:sz w:val="28"/>
          <w:szCs w:val="28"/>
        </w:rPr>
        <w:t xml:space="preserve"> </w:t>
      </w:r>
      <w:proofErr w:type="spellStart"/>
      <w:r w:rsidRPr="00A85B94">
        <w:rPr>
          <w:sz w:val="28"/>
          <w:szCs w:val="28"/>
        </w:rPr>
        <w:t>набирає</w:t>
      </w:r>
      <w:proofErr w:type="spellEnd"/>
      <w:r w:rsidRPr="00A85B94">
        <w:rPr>
          <w:sz w:val="28"/>
          <w:szCs w:val="28"/>
        </w:rPr>
        <w:t xml:space="preserve"> </w:t>
      </w:r>
      <w:proofErr w:type="spellStart"/>
      <w:r w:rsidRPr="00A85B94">
        <w:rPr>
          <w:sz w:val="28"/>
          <w:szCs w:val="28"/>
        </w:rPr>
        <w:t>чинності</w:t>
      </w:r>
      <w:proofErr w:type="spellEnd"/>
      <w:r w:rsidRPr="00A85B94">
        <w:rPr>
          <w:sz w:val="28"/>
          <w:szCs w:val="28"/>
        </w:rPr>
        <w:t xml:space="preserve"> з 01 </w:t>
      </w:r>
      <w:proofErr w:type="spellStart"/>
      <w:r w:rsidRPr="00A85B94">
        <w:rPr>
          <w:sz w:val="28"/>
          <w:szCs w:val="28"/>
        </w:rPr>
        <w:t>січня</w:t>
      </w:r>
      <w:proofErr w:type="spellEnd"/>
      <w:r w:rsidRPr="00A85B94">
        <w:rPr>
          <w:sz w:val="28"/>
          <w:szCs w:val="28"/>
        </w:rPr>
        <w:t xml:space="preserve"> 20</w:t>
      </w:r>
      <w:r w:rsidRPr="00A85B94">
        <w:rPr>
          <w:sz w:val="28"/>
          <w:szCs w:val="28"/>
          <w:lang w:val="uk-UA"/>
        </w:rPr>
        <w:t>2</w:t>
      </w:r>
      <w:r w:rsidR="00DD378B" w:rsidRPr="00A85B94">
        <w:rPr>
          <w:sz w:val="28"/>
          <w:szCs w:val="28"/>
          <w:lang w:val="uk-UA"/>
        </w:rPr>
        <w:t>6</w:t>
      </w:r>
      <w:r w:rsidRPr="00A85B94">
        <w:rPr>
          <w:sz w:val="28"/>
          <w:szCs w:val="28"/>
        </w:rPr>
        <w:t xml:space="preserve"> року. </w:t>
      </w:r>
    </w:p>
    <w:p w14:paraId="6942A911" w14:textId="56BF7360" w:rsidR="0096616F" w:rsidRDefault="0096616F" w:rsidP="00311D59">
      <w:pPr>
        <w:pStyle w:val="rvps2"/>
        <w:shd w:val="clear" w:color="auto" w:fill="FFFFFF"/>
        <w:spacing w:before="0" w:beforeAutospacing="0" w:after="0" w:afterAutospacing="0"/>
        <w:ind w:firstLine="450"/>
        <w:jc w:val="both"/>
        <w:textAlignment w:val="baseline"/>
        <w:rPr>
          <w:sz w:val="28"/>
          <w:szCs w:val="28"/>
          <w:lang w:val="uk-UA"/>
        </w:rPr>
      </w:pPr>
      <w:r w:rsidRPr="00A85B94">
        <w:rPr>
          <w:sz w:val="28"/>
          <w:szCs w:val="28"/>
          <w:lang w:val="uk-UA"/>
        </w:rPr>
        <w:t xml:space="preserve">   4. </w:t>
      </w:r>
      <w:bookmarkStart w:id="0" w:name="_Hlk198041946"/>
      <w:r w:rsidRPr="00A85B94">
        <w:rPr>
          <w:sz w:val="28"/>
          <w:szCs w:val="28"/>
          <w:lang w:val="uk-UA"/>
        </w:rPr>
        <w:t xml:space="preserve">Із 01.01.2026 року рішення </w:t>
      </w:r>
      <w:proofErr w:type="spellStart"/>
      <w:r w:rsidRPr="00A85B94">
        <w:rPr>
          <w:sz w:val="28"/>
          <w:szCs w:val="28"/>
          <w:lang w:val="uk-UA"/>
        </w:rPr>
        <w:t>Старогутівської</w:t>
      </w:r>
      <w:proofErr w:type="spellEnd"/>
      <w:r w:rsidRPr="00A85B94">
        <w:rPr>
          <w:sz w:val="28"/>
          <w:szCs w:val="28"/>
          <w:lang w:val="uk-UA"/>
        </w:rPr>
        <w:t xml:space="preserve"> сільської ради №28/2 від 06.07.2020 року «Про встановлення ставок та пільг із сплати земельного податку на території </w:t>
      </w:r>
      <w:proofErr w:type="spellStart"/>
      <w:r w:rsidRPr="00A85B94">
        <w:rPr>
          <w:sz w:val="28"/>
          <w:szCs w:val="28"/>
          <w:lang w:val="uk-UA"/>
        </w:rPr>
        <w:t>Старогутівської</w:t>
      </w:r>
      <w:proofErr w:type="spellEnd"/>
      <w:r w:rsidRPr="00A85B94">
        <w:rPr>
          <w:sz w:val="28"/>
          <w:szCs w:val="28"/>
          <w:lang w:val="uk-UA"/>
        </w:rPr>
        <w:t xml:space="preserve"> сільської ради» вважати таким, що втратило чинність.</w:t>
      </w:r>
    </w:p>
    <w:p w14:paraId="59D7DB2F" w14:textId="03CC83C0" w:rsidR="008960BF" w:rsidRPr="00A85B94" w:rsidRDefault="008960BF" w:rsidP="008960BF">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5</w:t>
      </w:r>
      <w:r w:rsidRPr="00A85B94">
        <w:rPr>
          <w:sz w:val="28"/>
          <w:szCs w:val="28"/>
          <w:lang w:val="uk-UA"/>
        </w:rPr>
        <w:t xml:space="preserve">. Із 01.01.2026 року рішення </w:t>
      </w:r>
      <w:proofErr w:type="spellStart"/>
      <w:r>
        <w:rPr>
          <w:sz w:val="28"/>
          <w:szCs w:val="28"/>
          <w:lang w:val="uk-UA"/>
        </w:rPr>
        <w:t>Старовижівської</w:t>
      </w:r>
      <w:proofErr w:type="spellEnd"/>
      <w:r>
        <w:rPr>
          <w:sz w:val="28"/>
          <w:szCs w:val="28"/>
          <w:lang w:val="uk-UA"/>
        </w:rPr>
        <w:t xml:space="preserve"> селищної</w:t>
      </w:r>
      <w:r w:rsidRPr="00A85B94">
        <w:rPr>
          <w:sz w:val="28"/>
          <w:szCs w:val="28"/>
          <w:lang w:val="uk-UA"/>
        </w:rPr>
        <w:t xml:space="preserve"> ради №</w:t>
      </w:r>
      <w:r>
        <w:rPr>
          <w:sz w:val="28"/>
          <w:szCs w:val="28"/>
          <w:lang w:val="uk-UA"/>
        </w:rPr>
        <w:t>7</w:t>
      </w:r>
      <w:r w:rsidRPr="00A85B94">
        <w:rPr>
          <w:sz w:val="28"/>
          <w:szCs w:val="28"/>
          <w:lang w:val="uk-UA"/>
        </w:rPr>
        <w:t>/</w:t>
      </w:r>
      <w:r>
        <w:rPr>
          <w:sz w:val="28"/>
          <w:szCs w:val="28"/>
          <w:lang w:val="uk-UA"/>
        </w:rPr>
        <w:t>3</w:t>
      </w:r>
      <w:r w:rsidRPr="00A85B94">
        <w:rPr>
          <w:sz w:val="28"/>
          <w:szCs w:val="28"/>
          <w:lang w:val="uk-UA"/>
        </w:rPr>
        <w:t xml:space="preserve"> від </w:t>
      </w:r>
      <w:r>
        <w:rPr>
          <w:sz w:val="28"/>
          <w:szCs w:val="28"/>
          <w:lang w:val="uk-UA"/>
        </w:rPr>
        <w:t>27</w:t>
      </w:r>
      <w:r w:rsidRPr="00A85B94">
        <w:rPr>
          <w:sz w:val="28"/>
          <w:szCs w:val="28"/>
          <w:lang w:val="uk-UA"/>
        </w:rPr>
        <w:t>.0</w:t>
      </w:r>
      <w:r>
        <w:rPr>
          <w:sz w:val="28"/>
          <w:szCs w:val="28"/>
          <w:lang w:val="uk-UA"/>
        </w:rPr>
        <w:t>6</w:t>
      </w:r>
      <w:r w:rsidRPr="00A85B94">
        <w:rPr>
          <w:sz w:val="28"/>
          <w:szCs w:val="28"/>
          <w:lang w:val="uk-UA"/>
        </w:rPr>
        <w:t>.20</w:t>
      </w:r>
      <w:r>
        <w:rPr>
          <w:sz w:val="28"/>
          <w:szCs w:val="28"/>
          <w:lang w:val="uk-UA"/>
        </w:rPr>
        <w:t>19</w:t>
      </w:r>
      <w:r w:rsidRPr="00A85B94">
        <w:rPr>
          <w:sz w:val="28"/>
          <w:szCs w:val="28"/>
          <w:lang w:val="uk-UA"/>
        </w:rPr>
        <w:t xml:space="preserve"> року «Про встановлення </w:t>
      </w:r>
      <w:r>
        <w:rPr>
          <w:sz w:val="28"/>
          <w:szCs w:val="28"/>
          <w:lang w:val="uk-UA"/>
        </w:rPr>
        <w:t>податку на майно в частині плати за землю…</w:t>
      </w:r>
      <w:r w:rsidRPr="00A85B94">
        <w:rPr>
          <w:sz w:val="28"/>
          <w:szCs w:val="28"/>
          <w:lang w:val="uk-UA"/>
        </w:rPr>
        <w:t>»</w:t>
      </w:r>
      <w:r>
        <w:rPr>
          <w:sz w:val="28"/>
          <w:szCs w:val="28"/>
          <w:lang w:val="uk-UA"/>
        </w:rPr>
        <w:t xml:space="preserve"> та №18/3 від 10.07.2020 року «Про внесення змін до рішення…»</w:t>
      </w:r>
      <w:r w:rsidRPr="00A85B94">
        <w:rPr>
          <w:sz w:val="28"/>
          <w:szCs w:val="28"/>
          <w:lang w:val="uk-UA"/>
        </w:rPr>
        <w:t xml:space="preserve"> вважати таким</w:t>
      </w:r>
      <w:r>
        <w:rPr>
          <w:sz w:val="28"/>
          <w:szCs w:val="28"/>
          <w:lang w:val="uk-UA"/>
        </w:rPr>
        <w:t>и</w:t>
      </w:r>
      <w:r w:rsidRPr="00A85B94">
        <w:rPr>
          <w:sz w:val="28"/>
          <w:szCs w:val="28"/>
          <w:lang w:val="uk-UA"/>
        </w:rPr>
        <w:t>, що втратил</w:t>
      </w:r>
      <w:r>
        <w:rPr>
          <w:sz w:val="28"/>
          <w:szCs w:val="28"/>
          <w:lang w:val="uk-UA"/>
        </w:rPr>
        <w:t>и</w:t>
      </w:r>
      <w:r w:rsidRPr="00A85B94">
        <w:rPr>
          <w:sz w:val="28"/>
          <w:szCs w:val="28"/>
          <w:lang w:val="uk-UA"/>
        </w:rPr>
        <w:t xml:space="preserve"> чинність.</w:t>
      </w:r>
    </w:p>
    <w:bookmarkEnd w:id="0"/>
    <w:p w14:paraId="6066C9C3" w14:textId="518A0175" w:rsidR="0096616F" w:rsidRPr="00A85B94" w:rsidRDefault="00311D59" w:rsidP="00A85B94">
      <w:pPr>
        <w:pStyle w:val="1"/>
        <w:shd w:val="clear" w:color="auto" w:fill="FFFFFF"/>
        <w:spacing w:before="0" w:beforeAutospacing="0" w:after="0" w:afterAutospacing="0" w:line="240" w:lineRule="atLeast"/>
        <w:jc w:val="both"/>
        <w:textAlignment w:val="baseline"/>
        <w:rPr>
          <w:b w:val="0"/>
          <w:bCs w:val="0"/>
          <w:sz w:val="28"/>
          <w:szCs w:val="28"/>
          <w:lang w:val="uk-UA" w:eastAsia="uk-UA"/>
        </w:rPr>
      </w:pPr>
      <w:r w:rsidRPr="00A85B94">
        <w:rPr>
          <w:sz w:val="28"/>
          <w:szCs w:val="28"/>
        </w:rPr>
        <w:t xml:space="preserve"> </w:t>
      </w:r>
      <w:r w:rsidR="00A85B94" w:rsidRPr="00A85B94">
        <w:rPr>
          <w:sz w:val="28"/>
          <w:szCs w:val="28"/>
          <w:lang w:val="uk-UA"/>
        </w:rPr>
        <w:t xml:space="preserve">      </w:t>
      </w:r>
      <w:r w:rsidRPr="00A85B94">
        <w:rPr>
          <w:sz w:val="28"/>
          <w:szCs w:val="28"/>
        </w:rPr>
        <w:t xml:space="preserve">  </w:t>
      </w:r>
      <w:r w:rsidR="008960BF" w:rsidRPr="008960BF">
        <w:rPr>
          <w:b w:val="0"/>
          <w:bCs w:val="0"/>
          <w:sz w:val="28"/>
          <w:szCs w:val="28"/>
          <w:lang w:val="uk-UA"/>
        </w:rPr>
        <w:t>6</w:t>
      </w:r>
      <w:r w:rsidRPr="008960BF">
        <w:rPr>
          <w:b w:val="0"/>
          <w:bCs w:val="0"/>
          <w:sz w:val="28"/>
          <w:szCs w:val="28"/>
        </w:rPr>
        <w:t>.</w:t>
      </w:r>
      <w:r w:rsidRPr="00A85B94">
        <w:rPr>
          <w:sz w:val="28"/>
          <w:szCs w:val="28"/>
        </w:rPr>
        <w:t xml:space="preserve">  </w:t>
      </w:r>
      <w:r w:rsidRPr="00A85B94">
        <w:rPr>
          <w:b w:val="0"/>
          <w:bCs w:val="0"/>
          <w:sz w:val="28"/>
          <w:szCs w:val="28"/>
        </w:rPr>
        <w:t xml:space="preserve">Секретарю </w:t>
      </w:r>
      <w:proofErr w:type="spellStart"/>
      <w:r w:rsidRPr="00A85B94">
        <w:rPr>
          <w:b w:val="0"/>
          <w:bCs w:val="0"/>
          <w:sz w:val="28"/>
          <w:szCs w:val="28"/>
        </w:rPr>
        <w:t>селищної</w:t>
      </w:r>
      <w:proofErr w:type="spellEnd"/>
      <w:r w:rsidRPr="00A85B94">
        <w:rPr>
          <w:b w:val="0"/>
          <w:bCs w:val="0"/>
          <w:sz w:val="28"/>
          <w:szCs w:val="28"/>
        </w:rPr>
        <w:t xml:space="preserve"> </w:t>
      </w:r>
      <w:proofErr w:type="gramStart"/>
      <w:r w:rsidRPr="00A85B94">
        <w:rPr>
          <w:b w:val="0"/>
          <w:bCs w:val="0"/>
          <w:sz w:val="28"/>
          <w:szCs w:val="28"/>
        </w:rPr>
        <w:t xml:space="preserve">ради  </w:t>
      </w:r>
      <w:proofErr w:type="spellStart"/>
      <w:r w:rsidRPr="00A85B94">
        <w:rPr>
          <w:b w:val="0"/>
          <w:bCs w:val="0"/>
          <w:sz w:val="28"/>
          <w:szCs w:val="28"/>
        </w:rPr>
        <w:t>направити</w:t>
      </w:r>
      <w:proofErr w:type="spellEnd"/>
      <w:proofErr w:type="gramEnd"/>
      <w:r w:rsidRPr="00A85B94">
        <w:rPr>
          <w:b w:val="0"/>
          <w:bCs w:val="0"/>
          <w:sz w:val="28"/>
          <w:szCs w:val="28"/>
        </w:rPr>
        <w:t xml:space="preserve"> </w:t>
      </w:r>
      <w:proofErr w:type="spellStart"/>
      <w:r w:rsidRPr="00A85B94">
        <w:rPr>
          <w:b w:val="0"/>
          <w:bCs w:val="0"/>
          <w:sz w:val="28"/>
          <w:szCs w:val="28"/>
        </w:rPr>
        <w:t>копію</w:t>
      </w:r>
      <w:proofErr w:type="spellEnd"/>
      <w:r w:rsidRPr="00A85B94">
        <w:rPr>
          <w:b w:val="0"/>
          <w:bCs w:val="0"/>
          <w:sz w:val="28"/>
          <w:szCs w:val="28"/>
        </w:rPr>
        <w:t xml:space="preserve"> </w:t>
      </w:r>
      <w:proofErr w:type="spellStart"/>
      <w:r w:rsidRPr="00A85B94">
        <w:rPr>
          <w:b w:val="0"/>
          <w:bCs w:val="0"/>
          <w:sz w:val="28"/>
          <w:szCs w:val="28"/>
        </w:rPr>
        <w:t>рішення</w:t>
      </w:r>
      <w:proofErr w:type="spellEnd"/>
      <w:r w:rsidRPr="00A85B94">
        <w:rPr>
          <w:b w:val="0"/>
          <w:bCs w:val="0"/>
          <w:sz w:val="28"/>
          <w:szCs w:val="28"/>
        </w:rPr>
        <w:t xml:space="preserve"> в </w:t>
      </w:r>
      <w:proofErr w:type="spellStart"/>
      <w:r w:rsidRPr="00A85B94">
        <w:rPr>
          <w:b w:val="0"/>
          <w:bCs w:val="0"/>
          <w:sz w:val="28"/>
          <w:szCs w:val="28"/>
        </w:rPr>
        <w:t>електронному</w:t>
      </w:r>
      <w:proofErr w:type="spellEnd"/>
      <w:r w:rsidRPr="00A85B94">
        <w:rPr>
          <w:b w:val="0"/>
          <w:bCs w:val="0"/>
          <w:sz w:val="28"/>
          <w:szCs w:val="28"/>
        </w:rPr>
        <w:t xml:space="preserve">  </w:t>
      </w:r>
      <w:proofErr w:type="spellStart"/>
      <w:r w:rsidRPr="00A85B94">
        <w:rPr>
          <w:b w:val="0"/>
          <w:bCs w:val="0"/>
          <w:sz w:val="28"/>
          <w:szCs w:val="28"/>
        </w:rPr>
        <w:t>вигляді</w:t>
      </w:r>
      <w:proofErr w:type="spellEnd"/>
      <w:r w:rsidRPr="00A85B94">
        <w:rPr>
          <w:b w:val="0"/>
          <w:bCs w:val="0"/>
          <w:sz w:val="28"/>
          <w:szCs w:val="28"/>
        </w:rPr>
        <w:t xml:space="preserve"> до </w:t>
      </w:r>
      <w:r w:rsidR="00132D9E" w:rsidRPr="00A85B94">
        <w:rPr>
          <w:b w:val="0"/>
          <w:bCs w:val="0"/>
          <w:sz w:val="28"/>
          <w:szCs w:val="28"/>
          <w:lang w:val="uk-UA"/>
        </w:rPr>
        <w:t>15</w:t>
      </w:r>
      <w:r w:rsidRPr="00A85B94">
        <w:rPr>
          <w:b w:val="0"/>
          <w:bCs w:val="0"/>
          <w:sz w:val="28"/>
          <w:szCs w:val="28"/>
        </w:rPr>
        <w:t xml:space="preserve"> липня  20</w:t>
      </w:r>
      <w:r w:rsidRPr="00A85B94">
        <w:rPr>
          <w:b w:val="0"/>
          <w:bCs w:val="0"/>
          <w:sz w:val="28"/>
          <w:szCs w:val="28"/>
          <w:lang w:val="uk-UA"/>
        </w:rPr>
        <w:t>2</w:t>
      </w:r>
      <w:r w:rsidR="002C0F61" w:rsidRPr="00A85B94">
        <w:rPr>
          <w:b w:val="0"/>
          <w:bCs w:val="0"/>
          <w:sz w:val="28"/>
          <w:szCs w:val="28"/>
          <w:lang w:val="uk-UA"/>
        </w:rPr>
        <w:t>5</w:t>
      </w:r>
      <w:r w:rsidRPr="00A85B94">
        <w:rPr>
          <w:b w:val="0"/>
          <w:bCs w:val="0"/>
          <w:sz w:val="28"/>
          <w:szCs w:val="28"/>
        </w:rPr>
        <w:t xml:space="preserve"> року </w:t>
      </w:r>
      <w:r w:rsidR="002C0F61" w:rsidRPr="00A85B94">
        <w:rPr>
          <w:b w:val="0"/>
          <w:bCs w:val="0"/>
          <w:sz w:val="28"/>
          <w:szCs w:val="28"/>
          <w:lang w:val="uk-UA"/>
        </w:rPr>
        <w:t xml:space="preserve">до </w:t>
      </w:r>
      <w:proofErr w:type="spellStart"/>
      <w:r w:rsidR="00A85B94" w:rsidRPr="00A85B94">
        <w:rPr>
          <w:b w:val="0"/>
          <w:bCs w:val="0"/>
          <w:sz w:val="28"/>
          <w:szCs w:val="28"/>
        </w:rPr>
        <w:t>Ковельськ</w:t>
      </w:r>
      <w:r w:rsidR="00A85B94" w:rsidRPr="00A85B94">
        <w:rPr>
          <w:b w:val="0"/>
          <w:bCs w:val="0"/>
          <w:sz w:val="28"/>
          <w:szCs w:val="28"/>
          <w:lang w:val="uk-UA"/>
        </w:rPr>
        <w:t>ої</w:t>
      </w:r>
      <w:proofErr w:type="spellEnd"/>
      <w:r w:rsidR="00A85B94" w:rsidRPr="00A85B94">
        <w:rPr>
          <w:b w:val="0"/>
          <w:bCs w:val="0"/>
          <w:sz w:val="28"/>
          <w:szCs w:val="28"/>
        </w:rPr>
        <w:t xml:space="preserve"> </w:t>
      </w:r>
      <w:proofErr w:type="spellStart"/>
      <w:r w:rsidR="00A85B94" w:rsidRPr="00A85B94">
        <w:rPr>
          <w:b w:val="0"/>
          <w:bCs w:val="0"/>
          <w:sz w:val="28"/>
          <w:szCs w:val="28"/>
        </w:rPr>
        <w:t>державн</w:t>
      </w:r>
      <w:r w:rsidR="00A85B94" w:rsidRPr="00A85B94">
        <w:rPr>
          <w:b w:val="0"/>
          <w:bCs w:val="0"/>
          <w:sz w:val="28"/>
          <w:szCs w:val="28"/>
          <w:lang w:val="uk-UA"/>
        </w:rPr>
        <w:t>ої</w:t>
      </w:r>
      <w:proofErr w:type="spellEnd"/>
      <w:r w:rsidR="00A85B94" w:rsidRPr="00A85B94">
        <w:rPr>
          <w:b w:val="0"/>
          <w:bCs w:val="0"/>
          <w:sz w:val="28"/>
          <w:szCs w:val="28"/>
        </w:rPr>
        <w:t xml:space="preserve"> </w:t>
      </w:r>
      <w:proofErr w:type="spellStart"/>
      <w:r w:rsidR="00A85B94" w:rsidRPr="00A85B94">
        <w:rPr>
          <w:b w:val="0"/>
          <w:bCs w:val="0"/>
          <w:sz w:val="28"/>
          <w:szCs w:val="28"/>
        </w:rPr>
        <w:t>податков</w:t>
      </w:r>
      <w:r w:rsidR="00A85B94" w:rsidRPr="00A85B94">
        <w:rPr>
          <w:b w:val="0"/>
          <w:bCs w:val="0"/>
          <w:sz w:val="28"/>
          <w:szCs w:val="28"/>
          <w:lang w:val="uk-UA"/>
        </w:rPr>
        <w:t>ої</w:t>
      </w:r>
      <w:proofErr w:type="spellEnd"/>
      <w:r w:rsidR="00A85B94" w:rsidRPr="00A85B94">
        <w:rPr>
          <w:b w:val="0"/>
          <w:bCs w:val="0"/>
          <w:sz w:val="28"/>
          <w:szCs w:val="28"/>
        </w:rPr>
        <w:t xml:space="preserve"> </w:t>
      </w:r>
      <w:proofErr w:type="spellStart"/>
      <w:r w:rsidR="00A85B94" w:rsidRPr="00A85B94">
        <w:rPr>
          <w:b w:val="0"/>
          <w:bCs w:val="0"/>
          <w:sz w:val="28"/>
          <w:szCs w:val="28"/>
        </w:rPr>
        <w:t>інспекці</w:t>
      </w:r>
      <w:proofErr w:type="spellEnd"/>
      <w:r w:rsidR="00A85B94" w:rsidRPr="00A85B94">
        <w:rPr>
          <w:b w:val="0"/>
          <w:bCs w:val="0"/>
          <w:sz w:val="28"/>
          <w:szCs w:val="28"/>
          <w:lang w:val="uk-UA"/>
        </w:rPr>
        <w:t>ї</w:t>
      </w:r>
      <w:r w:rsidR="00A85B94" w:rsidRPr="00A85B94">
        <w:rPr>
          <w:b w:val="0"/>
          <w:bCs w:val="0"/>
          <w:sz w:val="28"/>
          <w:szCs w:val="28"/>
        </w:rPr>
        <w:t xml:space="preserve"> Головного</w:t>
      </w:r>
      <w:r w:rsidR="00A85B94" w:rsidRPr="00A85B94">
        <w:rPr>
          <w:rFonts w:ascii="Arial" w:hAnsi="Arial" w:cs="Arial"/>
          <w:b w:val="0"/>
          <w:bCs w:val="0"/>
          <w:sz w:val="60"/>
          <w:szCs w:val="60"/>
          <w:lang w:val="uk-UA"/>
        </w:rPr>
        <w:t xml:space="preserve"> </w:t>
      </w:r>
      <w:proofErr w:type="spellStart"/>
      <w:r w:rsidR="00A85B94" w:rsidRPr="00A85B94">
        <w:rPr>
          <w:b w:val="0"/>
          <w:bCs w:val="0"/>
          <w:sz w:val="28"/>
          <w:szCs w:val="28"/>
        </w:rPr>
        <w:t>управління</w:t>
      </w:r>
      <w:proofErr w:type="spellEnd"/>
      <w:r w:rsidR="00A85B94" w:rsidRPr="00A85B94">
        <w:rPr>
          <w:b w:val="0"/>
          <w:bCs w:val="0"/>
          <w:sz w:val="28"/>
          <w:szCs w:val="28"/>
        </w:rPr>
        <w:t xml:space="preserve"> ДПС у </w:t>
      </w:r>
      <w:proofErr w:type="spellStart"/>
      <w:r w:rsidR="00A85B94" w:rsidRPr="00A85B94">
        <w:rPr>
          <w:b w:val="0"/>
          <w:bCs w:val="0"/>
          <w:sz w:val="28"/>
          <w:szCs w:val="28"/>
        </w:rPr>
        <w:t>Волинській</w:t>
      </w:r>
      <w:proofErr w:type="spellEnd"/>
      <w:r w:rsidR="00A85B94" w:rsidRPr="00A85B94">
        <w:rPr>
          <w:b w:val="0"/>
          <w:bCs w:val="0"/>
          <w:sz w:val="28"/>
          <w:szCs w:val="28"/>
        </w:rPr>
        <w:t xml:space="preserve"> </w:t>
      </w:r>
      <w:proofErr w:type="spellStart"/>
      <w:r w:rsidR="00A85B94" w:rsidRPr="00A85B94">
        <w:rPr>
          <w:b w:val="0"/>
          <w:bCs w:val="0"/>
          <w:sz w:val="28"/>
          <w:szCs w:val="28"/>
        </w:rPr>
        <w:t>області</w:t>
      </w:r>
      <w:proofErr w:type="spellEnd"/>
      <w:r w:rsidR="00A85B94" w:rsidRPr="00A85B94">
        <w:rPr>
          <w:b w:val="0"/>
          <w:bCs w:val="0"/>
          <w:sz w:val="28"/>
          <w:szCs w:val="28"/>
          <w:lang w:val="uk-UA"/>
        </w:rPr>
        <w:t>.</w:t>
      </w:r>
    </w:p>
    <w:p w14:paraId="11CC82EA" w14:textId="1E03ED70" w:rsidR="00311D59" w:rsidRPr="00A85B94" w:rsidRDefault="00311D59" w:rsidP="00311D59">
      <w:pPr>
        <w:autoSpaceDE w:val="0"/>
        <w:autoSpaceDN w:val="0"/>
        <w:jc w:val="both"/>
        <w:rPr>
          <w:sz w:val="28"/>
          <w:szCs w:val="28"/>
        </w:rPr>
      </w:pPr>
      <w:r w:rsidRPr="00A85B94">
        <w:rPr>
          <w:sz w:val="28"/>
          <w:szCs w:val="28"/>
        </w:rPr>
        <w:tab/>
      </w:r>
      <w:r w:rsidR="008960BF">
        <w:rPr>
          <w:sz w:val="28"/>
          <w:szCs w:val="28"/>
          <w:lang w:val="uk-UA"/>
        </w:rPr>
        <w:t>7</w:t>
      </w:r>
      <w:r w:rsidR="0096616F" w:rsidRPr="00A85B94">
        <w:rPr>
          <w:sz w:val="28"/>
          <w:szCs w:val="28"/>
          <w:lang w:val="uk-UA"/>
        </w:rPr>
        <w:t>.</w:t>
      </w:r>
      <w:r w:rsidRPr="00A85B94">
        <w:rPr>
          <w:sz w:val="28"/>
          <w:szCs w:val="28"/>
        </w:rPr>
        <w:t xml:space="preserve">  Контроль за </w:t>
      </w:r>
      <w:proofErr w:type="spellStart"/>
      <w:r w:rsidRPr="00A85B94">
        <w:rPr>
          <w:sz w:val="28"/>
          <w:szCs w:val="28"/>
        </w:rPr>
        <w:t>виконанням</w:t>
      </w:r>
      <w:proofErr w:type="spellEnd"/>
      <w:r w:rsidRPr="00A85B94">
        <w:rPr>
          <w:sz w:val="28"/>
          <w:szCs w:val="28"/>
        </w:rPr>
        <w:t xml:space="preserve"> </w:t>
      </w:r>
      <w:proofErr w:type="spellStart"/>
      <w:r w:rsidRPr="00A85B94">
        <w:rPr>
          <w:sz w:val="28"/>
          <w:szCs w:val="28"/>
        </w:rPr>
        <w:t>рішення</w:t>
      </w:r>
      <w:proofErr w:type="spellEnd"/>
      <w:r w:rsidRPr="00A85B94">
        <w:rPr>
          <w:sz w:val="28"/>
          <w:szCs w:val="28"/>
        </w:rPr>
        <w:t xml:space="preserve"> </w:t>
      </w:r>
      <w:proofErr w:type="spellStart"/>
      <w:r w:rsidRPr="00A85B94">
        <w:rPr>
          <w:sz w:val="28"/>
          <w:szCs w:val="28"/>
        </w:rPr>
        <w:t>покласти</w:t>
      </w:r>
      <w:proofErr w:type="spellEnd"/>
      <w:r w:rsidRPr="00A85B94">
        <w:rPr>
          <w:sz w:val="28"/>
          <w:szCs w:val="28"/>
        </w:rPr>
        <w:t xml:space="preserve"> на </w:t>
      </w:r>
      <w:proofErr w:type="spellStart"/>
      <w:r w:rsidRPr="00A85B94">
        <w:rPr>
          <w:sz w:val="28"/>
          <w:szCs w:val="28"/>
        </w:rPr>
        <w:t>постійну</w:t>
      </w:r>
      <w:proofErr w:type="spellEnd"/>
      <w:r w:rsidRPr="00A85B94">
        <w:rPr>
          <w:sz w:val="28"/>
          <w:szCs w:val="28"/>
        </w:rPr>
        <w:t xml:space="preserve"> </w:t>
      </w:r>
      <w:proofErr w:type="spellStart"/>
      <w:proofErr w:type="gramStart"/>
      <w:r w:rsidRPr="00A85B94">
        <w:rPr>
          <w:sz w:val="28"/>
          <w:szCs w:val="28"/>
        </w:rPr>
        <w:t>комісію</w:t>
      </w:r>
      <w:proofErr w:type="spellEnd"/>
      <w:r w:rsidRPr="00A85B94">
        <w:rPr>
          <w:sz w:val="28"/>
          <w:szCs w:val="28"/>
        </w:rPr>
        <w:t xml:space="preserve"> </w:t>
      </w:r>
      <w:r w:rsidRPr="00A85B94">
        <w:rPr>
          <w:bCs/>
          <w:sz w:val="28"/>
          <w:szCs w:val="28"/>
          <w:bdr w:val="none" w:sz="0" w:space="0" w:color="auto" w:frame="1"/>
          <w:shd w:val="clear" w:color="auto" w:fill="FBFBFB"/>
        </w:rPr>
        <w:t xml:space="preserve"> з</w:t>
      </w:r>
      <w:proofErr w:type="gram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питань</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земельних</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відносин</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природокористування</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планування</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території</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будівництва</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архітектури</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охорони</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пам’яток</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історичного</w:t>
      </w:r>
      <w:proofErr w:type="spellEnd"/>
      <w:r w:rsidRPr="00A85B94">
        <w:rPr>
          <w:bCs/>
          <w:sz w:val="28"/>
          <w:szCs w:val="28"/>
          <w:bdr w:val="none" w:sz="0" w:space="0" w:color="auto" w:frame="1"/>
          <w:shd w:val="clear" w:color="auto" w:fill="FBFBFB"/>
        </w:rPr>
        <w:t xml:space="preserve"> </w:t>
      </w:r>
      <w:proofErr w:type="spellStart"/>
      <w:r w:rsidRPr="00A85B94">
        <w:rPr>
          <w:bCs/>
          <w:sz w:val="28"/>
          <w:szCs w:val="28"/>
          <w:bdr w:val="none" w:sz="0" w:space="0" w:color="auto" w:frame="1"/>
          <w:shd w:val="clear" w:color="auto" w:fill="FBFBFB"/>
        </w:rPr>
        <w:t>середовища</w:t>
      </w:r>
      <w:proofErr w:type="spellEnd"/>
      <w:r w:rsidRPr="00A85B94">
        <w:rPr>
          <w:bCs/>
          <w:sz w:val="28"/>
          <w:szCs w:val="28"/>
          <w:bdr w:val="none" w:sz="0" w:space="0" w:color="auto" w:frame="1"/>
          <w:shd w:val="clear" w:color="auto" w:fill="FBFBFB"/>
        </w:rPr>
        <w:t xml:space="preserve"> та благоустрою.</w:t>
      </w:r>
    </w:p>
    <w:p w14:paraId="6DC7140F" w14:textId="77777777" w:rsidR="00311D59" w:rsidRPr="00A85B94" w:rsidRDefault="00311D59" w:rsidP="00311D59">
      <w:pPr>
        <w:tabs>
          <w:tab w:val="left" w:pos="0"/>
        </w:tabs>
        <w:jc w:val="both"/>
        <w:rPr>
          <w:rFonts w:eastAsia="Calibri"/>
          <w:sz w:val="28"/>
          <w:szCs w:val="28"/>
          <w:lang w:eastAsia="ru-RU"/>
        </w:rPr>
      </w:pPr>
    </w:p>
    <w:p w14:paraId="0959877A" w14:textId="77777777" w:rsidR="00311D59" w:rsidRPr="00A85B94" w:rsidRDefault="00311D59" w:rsidP="00311D59">
      <w:pPr>
        <w:rPr>
          <w:rFonts w:eastAsia="Calibri"/>
          <w:sz w:val="28"/>
          <w:szCs w:val="28"/>
          <w:lang w:val="uk-UA"/>
        </w:rPr>
      </w:pPr>
      <w:proofErr w:type="spellStart"/>
      <w:r w:rsidRPr="00A85B94">
        <w:rPr>
          <w:rFonts w:eastAsia="Calibri"/>
          <w:sz w:val="28"/>
          <w:szCs w:val="28"/>
        </w:rPr>
        <w:t>Селищний</w:t>
      </w:r>
      <w:proofErr w:type="spellEnd"/>
      <w:r w:rsidRPr="00A85B94">
        <w:rPr>
          <w:rFonts w:eastAsia="Calibri"/>
          <w:sz w:val="28"/>
          <w:szCs w:val="28"/>
        </w:rPr>
        <w:t xml:space="preserve"> голова                                                               </w:t>
      </w:r>
      <w:bookmarkStart w:id="1" w:name="_Hlk198042056"/>
      <w:r w:rsidRPr="00A85B94">
        <w:rPr>
          <w:rFonts w:eastAsia="Calibri"/>
          <w:sz w:val="28"/>
          <w:szCs w:val="28"/>
          <w:lang w:val="uk-UA"/>
        </w:rPr>
        <w:t xml:space="preserve">Василь КАМІНСЬКИЙ  </w:t>
      </w:r>
      <w:bookmarkEnd w:id="1"/>
    </w:p>
    <w:p w14:paraId="4AAF08E5" w14:textId="42FE2B9B" w:rsidR="00311D59" w:rsidRDefault="004E0FC4" w:rsidP="00311D59">
      <w:pPr>
        <w:rPr>
          <w:rFonts w:eastAsia="Calibri"/>
          <w:sz w:val="20"/>
          <w:lang w:val="uk-UA"/>
        </w:rPr>
      </w:pPr>
      <w:r w:rsidRPr="00A85B94">
        <w:rPr>
          <w:rFonts w:eastAsia="Calibri"/>
          <w:sz w:val="20"/>
          <w:lang w:val="uk-UA"/>
        </w:rPr>
        <w:t xml:space="preserve">Адам </w:t>
      </w:r>
      <w:proofErr w:type="spellStart"/>
      <w:r w:rsidRPr="00A85B94">
        <w:rPr>
          <w:rFonts w:eastAsia="Calibri"/>
          <w:sz w:val="20"/>
          <w:lang w:val="uk-UA"/>
        </w:rPr>
        <w:t>Бащук</w:t>
      </w:r>
      <w:proofErr w:type="spellEnd"/>
    </w:p>
    <w:p w14:paraId="2BDBB3AC" w14:textId="2688A993" w:rsidR="00DC477D" w:rsidRDefault="00DC477D" w:rsidP="00311D59">
      <w:pPr>
        <w:rPr>
          <w:rFonts w:eastAsia="Calibri"/>
          <w:sz w:val="20"/>
          <w:lang w:val="uk-UA"/>
        </w:rPr>
      </w:pPr>
    </w:p>
    <w:p w14:paraId="1A5A8C94" w14:textId="7D49FFF9" w:rsidR="00DC477D" w:rsidRDefault="00DC477D" w:rsidP="00DC477D">
      <w:pPr>
        <w:rPr>
          <w:rFonts w:eastAsia="Calibri"/>
          <w:sz w:val="28"/>
          <w:szCs w:val="28"/>
          <w:lang w:val="uk-UA"/>
        </w:rPr>
      </w:pPr>
      <w:r>
        <w:rPr>
          <w:rFonts w:eastAsia="Calibri"/>
          <w:sz w:val="28"/>
          <w:szCs w:val="28"/>
          <w:lang w:val="uk-UA"/>
        </w:rPr>
        <w:t xml:space="preserve">Рішення не </w:t>
      </w:r>
      <w:proofErr w:type="spellStart"/>
      <w:r>
        <w:rPr>
          <w:rFonts w:eastAsia="Calibri"/>
          <w:sz w:val="28"/>
          <w:szCs w:val="28"/>
          <w:lang w:val="uk-UA"/>
        </w:rPr>
        <w:t>принято</w:t>
      </w:r>
      <w:proofErr w:type="spellEnd"/>
      <w:r>
        <w:rPr>
          <w:rFonts w:eastAsia="Calibri"/>
          <w:sz w:val="28"/>
          <w:szCs w:val="28"/>
          <w:lang w:val="uk-UA"/>
        </w:rPr>
        <w:t xml:space="preserve"> в зв’язку </w:t>
      </w:r>
      <w:r w:rsidR="00EC0F56">
        <w:rPr>
          <w:rFonts w:eastAsia="Calibri"/>
          <w:sz w:val="28"/>
          <w:szCs w:val="28"/>
          <w:lang w:val="uk-UA"/>
        </w:rPr>
        <w:t>з відсутністю більшості голосів «ЗА»</w:t>
      </w:r>
    </w:p>
    <w:p w14:paraId="2727F0D2" w14:textId="77777777" w:rsidR="00DC477D" w:rsidRDefault="00DC477D" w:rsidP="00DC477D">
      <w:pPr>
        <w:rPr>
          <w:rFonts w:eastAsia="Calibri"/>
          <w:sz w:val="28"/>
          <w:szCs w:val="28"/>
          <w:lang w:val="uk-UA"/>
        </w:rPr>
      </w:pPr>
    </w:p>
    <w:p w14:paraId="55E93FEE" w14:textId="77777777" w:rsidR="00DC477D" w:rsidRDefault="00DC477D" w:rsidP="00DC477D">
      <w:pPr>
        <w:rPr>
          <w:rFonts w:eastAsia="Calibri"/>
          <w:sz w:val="28"/>
          <w:szCs w:val="28"/>
          <w:lang w:val="uk-UA"/>
        </w:rPr>
      </w:pPr>
    </w:p>
    <w:p w14:paraId="1E0C7D94" w14:textId="424E6E46" w:rsidR="00311D59" w:rsidRPr="00A85B94" w:rsidRDefault="00311D59" w:rsidP="00DC477D">
      <w:pPr>
        <w:rPr>
          <w:b/>
          <w:noProof/>
          <w:sz w:val="28"/>
          <w:szCs w:val="28"/>
        </w:rPr>
      </w:pPr>
      <w:r w:rsidRPr="00A85B94">
        <w:rPr>
          <w:noProof/>
          <w:sz w:val="28"/>
          <w:szCs w:val="28"/>
        </w:rPr>
        <w:lastRenderedPageBreak/>
        <w:t xml:space="preserve">                                                                                    Додаток 1</w:t>
      </w:r>
    </w:p>
    <w:p w14:paraId="603A613E" w14:textId="77777777" w:rsidR="00311D59" w:rsidRPr="00A85B94" w:rsidRDefault="00311D59" w:rsidP="00311D59">
      <w:pPr>
        <w:pStyle w:val="af7"/>
        <w:spacing w:after="0"/>
        <w:jc w:val="left"/>
        <w:rPr>
          <w:rFonts w:ascii="Times New Roman" w:hAnsi="Times New Roman"/>
          <w:b w:val="0"/>
          <w:noProof/>
          <w:sz w:val="28"/>
          <w:szCs w:val="28"/>
          <w:lang w:val="ru-RU"/>
        </w:rPr>
      </w:pPr>
      <w:r w:rsidRPr="00A85B94">
        <w:rPr>
          <w:rFonts w:ascii="Times New Roman" w:hAnsi="Times New Roman"/>
          <w:b w:val="0"/>
          <w:noProof/>
          <w:sz w:val="28"/>
          <w:szCs w:val="28"/>
          <w:lang w:val="ru-RU"/>
        </w:rPr>
        <w:t xml:space="preserve">                                                                                        до рішення селищної ради                                                              </w:t>
      </w:r>
    </w:p>
    <w:p w14:paraId="3AB1767E" w14:textId="0B07B9AD" w:rsidR="00311D59" w:rsidRPr="00A85B94" w:rsidRDefault="00311D59" w:rsidP="00311D59">
      <w:pPr>
        <w:pStyle w:val="af7"/>
        <w:spacing w:after="0"/>
        <w:jc w:val="left"/>
        <w:rPr>
          <w:rFonts w:ascii="Times New Roman" w:hAnsi="Times New Roman"/>
          <w:b w:val="0"/>
          <w:noProof/>
          <w:sz w:val="28"/>
          <w:szCs w:val="28"/>
          <w:lang w:val="ru-RU"/>
        </w:rPr>
      </w:pPr>
      <w:r w:rsidRPr="00A85B94">
        <w:rPr>
          <w:rFonts w:ascii="Times New Roman" w:hAnsi="Times New Roman"/>
          <w:noProof/>
          <w:sz w:val="28"/>
          <w:szCs w:val="28"/>
          <w:lang w:val="ru-RU"/>
        </w:rPr>
        <w:t xml:space="preserve">                                                                                         ___</w:t>
      </w:r>
      <w:r w:rsidRPr="00A85B94">
        <w:rPr>
          <w:rFonts w:ascii="Times New Roman" w:hAnsi="Times New Roman"/>
          <w:b w:val="0"/>
          <w:noProof/>
          <w:sz w:val="28"/>
          <w:szCs w:val="28"/>
          <w:lang w:val="ru-RU"/>
        </w:rPr>
        <w:t>червня 202</w:t>
      </w:r>
      <w:r w:rsidR="005B5AFA" w:rsidRPr="00A85B94">
        <w:rPr>
          <w:rFonts w:ascii="Times New Roman" w:hAnsi="Times New Roman"/>
          <w:b w:val="0"/>
          <w:noProof/>
          <w:sz w:val="28"/>
          <w:szCs w:val="28"/>
          <w:lang w:val="ru-RU"/>
        </w:rPr>
        <w:t>5</w:t>
      </w:r>
      <w:r w:rsidRPr="00A85B94">
        <w:rPr>
          <w:rFonts w:ascii="Times New Roman" w:hAnsi="Times New Roman"/>
          <w:b w:val="0"/>
          <w:noProof/>
          <w:sz w:val="28"/>
          <w:szCs w:val="28"/>
          <w:lang w:val="ru-RU"/>
        </w:rPr>
        <w:t>р. №</w:t>
      </w:r>
      <w:r w:rsidRPr="00A85B94">
        <w:rPr>
          <w:rFonts w:ascii="Times New Roman" w:hAnsi="Times New Roman"/>
          <w:noProof/>
          <w:sz w:val="28"/>
          <w:szCs w:val="28"/>
          <w:lang w:val="ru-RU"/>
        </w:rPr>
        <w:t xml:space="preserve"> ___</w:t>
      </w:r>
    </w:p>
    <w:p w14:paraId="451B99FD" w14:textId="16057428" w:rsidR="00311D59" w:rsidRPr="00A85B94" w:rsidRDefault="00311D59" w:rsidP="00311D59">
      <w:pPr>
        <w:pStyle w:val="af7"/>
        <w:spacing w:after="120"/>
        <w:rPr>
          <w:rFonts w:ascii="Times New Roman" w:hAnsi="Times New Roman"/>
          <w:noProof/>
          <w:sz w:val="28"/>
          <w:szCs w:val="28"/>
          <w:lang w:val="ru-RU"/>
        </w:rPr>
      </w:pPr>
      <w:r w:rsidRPr="00A85B94">
        <w:rPr>
          <w:rFonts w:ascii="Times New Roman" w:hAnsi="Times New Roman"/>
          <w:noProof/>
          <w:sz w:val="28"/>
          <w:szCs w:val="28"/>
          <w:lang w:val="ru-RU"/>
        </w:rPr>
        <w:t xml:space="preserve">  СТАВКИ </w:t>
      </w:r>
      <w:r w:rsidRPr="00A85B94">
        <w:rPr>
          <w:rFonts w:ascii="Times New Roman" w:hAnsi="Times New Roman"/>
          <w:noProof/>
          <w:sz w:val="28"/>
          <w:szCs w:val="28"/>
          <w:lang w:val="ru-RU"/>
        </w:rPr>
        <w:br/>
        <w:t>земельного податку на території Старовижівської селищної ради</w:t>
      </w:r>
      <w:r w:rsidRPr="00A85B94">
        <w:rPr>
          <w:rFonts w:ascii="Times New Roman" w:hAnsi="Times New Roman"/>
          <w:noProof/>
          <w:sz w:val="24"/>
          <w:szCs w:val="24"/>
          <w:lang w:val="ru-RU"/>
        </w:rPr>
        <w:t xml:space="preserve"> </w:t>
      </w:r>
      <w:r w:rsidRPr="00A85B94">
        <w:rPr>
          <w:rFonts w:ascii="Times New Roman" w:hAnsi="Times New Roman"/>
          <w:noProof/>
          <w:sz w:val="28"/>
          <w:szCs w:val="28"/>
          <w:lang w:val="ru-RU"/>
        </w:rPr>
        <w:t>встановлюються та вводяться в дію</w:t>
      </w:r>
      <w:r w:rsidRPr="00A85B94">
        <w:rPr>
          <w:rFonts w:ascii="Times New Roman" w:hAnsi="Times New Roman"/>
          <w:noProof/>
          <w:sz w:val="28"/>
          <w:szCs w:val="28"/>
          <w:lang w:val="ru-RU"/>
        </w:rPr>
        <w:br/>
        <w:t>з 01 січня 202</w:t>
      </w:r>
      <w:r w:rsidR="005B5AFA" w:rsidRPr="00A85B94">
        <w:rPr>
          <w:rFonts w:ascii="Times New Roman" w:hAnsi="Times New Roman"/>
          <w:noProof/>
          <w:sz w:val="28"/>
          <w:szCs w:val="28"/>
          <w:lang w:val="ru-RU"/>
        </w:rPr>
        <w:t>6</w:t>
      </w:r>
      <w:r w:rsidRPr="00A85B94">
        <w:rPr>
          <w:rFonts w:ascii="Times New Roman" w:hAnsi="Times New Roman"/>
          <w:noProof/>
          <w:sz w:val="28"/>
          <w:szCs w:val="28"/>
          <w:lang w:val="ru-RU"/>
        </w:rPr>
        <w:t xml:space="preserve">  року на території  Старовижівської селищної  ради</w:t>
      </w:r>
    </w:p>
    <w:p w14:paraId="4EEF4D0F" w14:textId="77777777" w:rsidR="00311D59" w:rsidRPr="00A85B94" w:rsidRDefault="00311D59" w:rsidP="00311D59">
      <w:pPr>
        <w:pStyle w:val="af6"/>
        <w:jc w:val="both"/>
        <w:rPr>
          <w:rFonts w:ascii="Times New Roman" w:hAnsi="Times New Roman"/>
          <w:noProof/>
          <w:sz w:val="24"/>
          <w:szCs w:val="24"/>
          <w:lang w:val="ru-RU"/>
        </w:rPr>
      </w:pPr>
    </w:p>
    <w:p w14:paraId="4D6C2399" w14:textId="77777777" w:rsidR="00311D59" w:rsidRPr="00A85B94" w:rsidRDefault="00311D59" w:rsidP="00311D59">
      <w:pPr>
        <w:pStyle w:val="af6"/>
        <w:spacing w:before="0"/>
        <w:ind w:firstLine="1276"/>
        <w:rPr>
          <w:rFonts w:ascii="Times New Roman" w:hAnsi="Times New Roman"/>
          <w:noProof/>
          <w:sz w:val="24"/>
          <w:szCs w:val="24"/>
          <w:lang w:val="ru-RU"/>
        </w:rPr>
      </w:pPr>
    </w:p>
    <w:tbl>
      <w:tblPr>
        <w:tblW w:w="6953" w:type="pct"/>
        <w:tblCellMar>
          <w:left w:w="28" w:type="dxa"/>
          <w:right w:w="28" w:type="dxa"/>
        </w:tblCellMar>
        <w:tblLook w:val="01E0" w:firstRow="1" w:lastRow="1" w:firstColumn="1" w:lastColumn="1" w:noHBand="0" w:noVBand="0"/>
      </w:tblPr>
      <w:tblGrid>
        <w:gridCol w:w="829"/>
        <w:gridCol w:w="4282"/>
        <w:gridCol w:w="1175"/>
        <w:gridCol w:w="943"/>
        <w:gridCol w:w="1233"/>
        <w:gridCol w:w="1289"/>
        <w:gridCol w:w="1046"/>
        <w:gridCol w:w="1111"/>
        <w:gridCol w:w="1101"/>
      </w:tblGrid>
      <w:tr w:rsidR="00A85B94" w:rsidRPr="00A85B94" w14:paraId="4C6DC5E2" w14:textId="77777777" w:rsidTr="006568B9">
        <w:trPr>
          <w:gridAfter w:val="3"/>
          <w:wAfter w:w="1252" w:type="pct"/>
          <w:tblHeader/>
        </w:trPr>
        <w:tc>
          <w:tcPr>
            <w:tcW w:w="1964" w:type="pct"/>
            <w:gridSpan w:val="2"/>
            <w:vMerge w:val="restart"/>
            <w:tcBorders>
              <w:top w:val="single" w:sz="4" w:space="0" w:color="auto"/>
              <w:left w:val="nil"/>
              <w:bottom w:val="single" w:sz="4" w:space="0" w:color="auto"/>
              <w:right w:val="single" w:sz="4" w:space="0" w:color="auto"/>
            </w:tcBorders>
            <w:vAlign w:val="center"/>
            <w:hideMark/>
          </w:tcPr>
          <w:p w14:paraId="489E74AE"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noProof/>
                <w:sz w:val="24"/>
                <w:szCs w:val="24"/>
                <w:lang w:val="en-US"/>
              </w:rPr>
              <w:t>Вид цільового призначення земель</w:t>
            </w:r>
          </w:p>
        </w:tc>
        <w:tc>
          <w:tcPr>
            <w:tcW w:w="1783" w:type="pct"/>
            <w:gridSpan w:val="4"/>
            <w:tcBorders>
              <w:top w:val="single" w:sz="4" w:space="0" w:color="auto"/>
              <w:left w:val="single" w:sz="4" w:space="0" w:color="auto"/>
              <w:bottom w:val="single" w:sz="4" w:space="0" w:color="auto"/>
              <w:right w:val="nil"/>
            </w:tcBorders>
            <w:vAlign w:val="center"/>
            <w:hideMark/>
          </w:tcPr>
          <w:p w14:paraId="01EF17B9"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Ставки податку</w:t>
            </w:r>
            <w:r w:rsidRPr="00A85B94">
              <w:rPr>
                <w:rFonts w:ascii="Times New Roman" w:hAnsi="Times New Roman"/>
                <w:noProof/>
                <w:sz w:val="24"/>
                <w:szCs w:val="24"/>
                <w:lang w:val="ru-RU"/>
              </w:rPr>
              <w:br/>
              <w:t>(відсотків нормативної грошової оцінки)</w:t>
            </w:r>
          </w:p>
        </w:tc>
      </w:tr>
      <w:tr w:rsidR="00A85B94" w:rsidRPr="00A85B94" w14:paraId="0608893A" w14:textId="77777777" w:rsidTr="006568B9">
        <w:trPr>
          <w:gridAfter w:val="3"/>
          <w:wAfter w:w="1252" w:type="pct"/>
          <w:tblHeader/>
        </w:trPr>
        <w:tc>
          <w:tcPr>
            <w:tcW w:w="1964" w:type="pct"/>
            <w:gridSpan w:val="2"/>
            <w:vMerge/>
            <w:tcBorders>
              <w:top w:val="single" w:sz="4" w:space="0" w:color="auto"/>
              <w:left w:val="nil"/>
              <w:bottom w:val="single" w:sz="4" w:space="0" w:color="auto"/>
              <w:right w:val="single" w:sz="4" w:space="0" w:color="auto"/>
            </w:tcBorders>
            <w:vAlign w:val="center"/>
            <w:hideMark/>
          </w:tcPr>
          <w:p w14:paraId="2A4D595B" w14:textId="77777777" w:rsidR="00311D59" w:rsidRPr="00A85B94" w:rsidRDefault="00311D59" w:rsidP="00311D59">
            <w:pPr>
              <w:rPr>
                <w:noProof/>
                <w:szCs w:val="24"/>
                <w:lang w:eastAsia="ru-RU"/>
              </w:rPr>
            </w:pPr>
          </w:p>
        </w:tc>
        <w:tc>
          <w:tcPr>
            <w:tcW w:w="814" w:type="pct"/>
            <w:gridSpan w:val="2"/>
            <w:tcBorders>
              <w:top w:val="single" w:sz="4" w:space="0" w:color="auto"/>
              <w:left w:val="single" w:sz="4" w:space="0" w:color="auto"/>
              <w:bottom w:val="single" w:sz="4" w:space="0" w:color="auto"/>
              <w:right w:val="single" w:sz="4" w:space="0" w:color="auto"/>
            </w:tcBorders>
            <w:vAlign w:val="center"/>
            <w:hideMark/>
          </w:tcPr>
          <w:p w14:paraId="7469B1E6"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за земельні ділянки, нормативну грошову оцінку яких проведено (незалежно від місцезнаходження)</w:t>
            </w:r>
          </w:p>
        </w:tc>
        <w:tc>
          <w:tcPr>
            <w:tcW w:w="969" w:type="pct"/>
            <w:gridSpan w:val="2"/>
            <w:tcBorders>
              <w:top w:val="single" w:sz="4" w:space="0" w:color="auto"/>
              <w:left w:val="single" w:sz="4" w:space="0" w:color="auto"/>
              <w:bottom w:val="single" w:sz="4" w:space="0" w:color="auto"/>
              <w:right w:val="nil"/>
            </w:tcBorders>
            <w:vAlign w:val="center"/>
            <w:hideMark/>
          </w:tcPr>
          <w:p w14:paraId="15DACD7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за земельні ділянки за межами населених пунктів, нормативну грошову оцінку яких не проведено</w:t>
            </w:r>
          </w:p>
        </w:tc>
      </w:tr>
      <w:tr w:rsidR="00A85B94" w:rsidRPr="00A85B94" w14:paraId="7D3DFFFA" w14:textId="77777777" w:rsidTr="006568B9">
        <w:trPr>
          <w:gridAfter w:val="3"/>
          <w:wAfter w:w="1252" w:type="pct"/>
          <w:tblHeader/>
        </w:trPr>
        <w:tc>
          <w:tcPr>
            <w:tcW w:w="319" w:type="pct"/>
            <w:tcBorders>
              <w:top w:val="single" w:sz="4" w:space="0" w:color="auto"/>
              <w:left w:val="nil"/>
              <w:bottom w:val="single" w:sz="4" w:space="0" w:color="auto"/>
              <w:right w:val="single" w:sz="4" w:space="0" w:color="auto"/>
            </w:tcBorders>
            <w:vAlign w:val="center"/>
            <w:hideMark/>
          </w:tcPr>
          <w:p w14:paraId="10851E63"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en-US"/>
              </w:rPr>
              <w:t>код</w:t>
            </w:r>
          </w:p>
        </w:tc>
        <w:tc>
          <w:tcPr>
            <w:tcW w:w="1646" w:type="pct"/>
            <w:tcBorders>
              <w:top w:val="single" w:sz="4" w:space="0" w:color="auto"/>
              <w:left w:val="single" w:sz="4" w:space="0" w:color="auto"/>
              <w:bottom w:val="single" w:sz="4" w:space="0" w:color="auto"/>
              <w:right w:val="single" w:sz="4" w:space="0" w:color="auto"/>
            </w:tcBorders>
            <w:vAlign w:val="center"/>
            <w:hideMark/>
          </w:tcPr>
          <w:p w14:paraId="5DEB64CD"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en-US"/>
              </w:rPr>
              <w:t>найменування</w:t>
            </w:r>
          </w:p>
        </w:tc>
        <w:tc>
          <w:tcPr>
            <w:tcW w:w="452" w:type="pct"/>
            <w:tcBorders>
              <w:top w:val="single" w:sz="4" w:space="0" w:color="auto"/>
              <w:left w:val="single" w:sz="4" w:space="0" w:color="auto"/>
              <w:bottom w:val="single" w:sz="4" w:space="0" w:color="auto"/>
              <w:right w:val="single" w:sz="4" w:space="0" w:color="auto"/>
            </w:tcBorders>
            <w:vAlign w:val="center"/>
            <w:hideMark/>
          </w:tcPr>
          <w:p w14:paraId="2A86E617"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noProof/>
                <w:sz w:val="24"/>
                <w:szCs w:val="24"/>
                <w:lang w:val="en-US"/>
              </w:rPr>
              <w:t>для юридичних осіб</w:t>
            </w:r>
          </w:p>
        </w:tc>
        <w:tc>
          <w:tcPr>
            <w:tcW w:w="362" w:type="pct"/>
            <w:tcBorders>
              <w:top w:val="single" w:sz="4" w:space="0" w:color="auto"/>
              <w:left w:val="single" w:sz="4" w:space="0" w:color="auto"/>
              <w:bottom w:val="single" w:sz="4" w:space="0" w:color="auto"/>
              <w:right w:val="single" w:sz="4" w:space="0" w:color="auto"/>
            </w:tcBorders>
            <w:vAlign w:val="center"/>
            <w:hideMark/>
          </w:tcPr>
          <w:p w14:paraId="1435BD20"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noProof/>
                <w:sz w:val="24"/>
                <w:szCs w:val="24"/>
                <w:lang w:val="en-US"/>
              </w:rPr>
              <w:t>для фізичних осіб</w:t>
            </w:r>
          </w:p>
        </w:tc>
        <w:tc>
          <w:tcPr>
            <w:tcW w:w="474" w:type="pct"/>
            <w:tcBorders>
              <w:top w:val="single" w:sz="4" w:space="0" w:color="auto"/>
              <w:left w:val="single" w:sz="4" w:space="0" w:color="auto"/>
              <w:bottom w:val="single" w:sz="4" w:space="0" w:color="auto"/>
              <w:right w:val="single" w:sz="4" w:space="0" w:color="auto"/>
            </w:tcBorders>
            <w:vAlign w:val="center"/>
            <w:hideMark/>
          </w:tcPr>
          <w:p w14:paraId="6CA53403"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noProof/>
                <w:sz w:val="24"/>
                <w:szCs w:val="24"/>
                <w:lang w:val="en-US"/>
              </w:rPr>
              <w:t>для юридичних осіб</w:t>
            </w:r>
          </w:p>
        </w:tc>
        <w:tc>
          <w:tcPr>
            <w:tcW w:w="495" w:type="pct"/>
            <w:tcBorders>
              <w:top w:val="single" w:sz="4" w:space="0" w:color="auto"/>
              <w:left w:val="single" w:sz="4" w:space="0" w:color="auto"/>
              <w:bottom w:val="single" w:sz="4" w:space="0" w:color="auto"/>
              <w:right w:val="nil"/>
            </w:tcBorders>
            <w:vAlign w:val="center"/>
            <w:hideMark/>
          </w:tcPr>
          <w:p w14:paraId="18C94A8F"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noProof/>
                <w:sz w:val="24"/>
                <w:szCs w:val="24"/>
                <w:lang w:val="en-US"/>
              </w:rPr>
              <w:t>для фізичних осіб</w:t>
            </w:r>
          </w:p>
        </w:tc>
      </w:tr>
      <w:tr w:rsidR="00A85B94" w:rsidRPr="00A85B94" w14:paraId="12310B68" w14:textId="77777777" w:rsidTr="006568B9">
        <w:trPr>
          <w:gridAfter w:val="3"/>
          <w:wAfter w:w="1252" w:type="pct"/>
        </w:trPr>
        <w:tc>
          <w:tcPr>
            <w:tcW w:w="319" w:type="pct"/>
            <w:hideMark/>
          </w:tcPr>
          <w:p w14:paraId="4E920438"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w:t>
            </w:r>
          </w:p>
        </w:tc>
        <w:tc>
          <w:tcPr>
            <w:tcW w:w="3429" w:type="pct"/>
            <w:gridSpan w:val="5"/>
            <w:hideMark/>
          </w:tcPr>
          <w:p w14:paraId="52B8AF7C"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noProof/>
                <w:sz w:val="24"/>
                <w:szCs w:val="24"/>
                <w:lang w:val="en-US"/>
              </w:rPr>
              <w:t xml:space="preserve">Землі сільськогосподарського призначення </w:t>
            </w:r>
          </w:p>
        </w:tc>
      </w:tr>
      <w:tr w:rsidR="00A85B94" w:rsidRPr="00A85B94" w14:paraId="00D40B23" w14:textId="77777777" w:rsidTr="006568B9">
        <w:trPr>
          <w:gridAfter w:val="3"/>
          <w:wAfter w:w="1252" w:type="pct"/>
        </w:trPr>
        <w:tc>
          <w:tcPr>
            <w:tcW w:w="319" w:type="pct"/>
            <w:hideMark/>
          </w:tcPr>
          <w:p w14:paraId="7E8F42B5"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01.01</w:t>
            </w:r>
          </w:p>
        </w:tc>
        <w:tc>
          <w:tcPr>
            <w:tcW w:w="1646" w:type="pct"/>
            <w:hideMark/>
          </w:tcPr>
          <w:p w14:paraId="58FF2738"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ведення товарного сільськогосподарського виробництва</w:t>
            </w:r>
            <w:r w:rsidRPr="00A85B94">
              <w:rPr>
                <w:rFonts w:ascii="Times New Roman" w:hAnsi="Times New Roman"/>
                <w:noProof/>
                <w:sz w:val="24"/>
                <w:szCs w:val="24"/>
                <w:vertAlign w:val="superscript"/>
                <w:lang w:val="ru-RU"/>
              </w:rPr>
              <w:t xml:space="preserve"> </w:t>
            </w:r>
            <w:r w:rsidRPr="00A85B94">
              <w:rPr>
                <w:rFonts w:ascii="Times New Roman" w:hAnsi="Times New Roman"/>
                <w:noProof/>
                <w:sz w:val="24"/>
                <w:szCs w:val="24"/>
                <w:lang w:val="ru-RU"/>
              </w:rPr>
              <w:t xml:space="preserve">        </w:t>
            </w:r>
          </w:p>
        </w:tc>
        <w:tc>
          <w:tcPr>
            <w:tcW w:w="452" w:type="pct"/>
            <w:hideMark/>
          </w:tcPr>
          <w:p w14:paraId="4F9066C9"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 xml:space="preserve">1          </w:t>
            </w:r>
          </w:p>
        </w:tc>
        <w:tc>
          <w:tcPr>
            <w:tcW w:w="362" w:type="pct"/>
            <w:hideMark/>
          </w:tcPr>
          <w:p w14:paraId="71C405E2"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 xml:space="preserve">1          </w:t>
            </w:r>
          </w:p>
        </w:tc>
        <w:tc>
          <w:tcPr>
            <w:tcW w:w="474" w:type="pct"/>
            <w:hideMark/>
          </w:tcPr>
          <w:p w14:paraId="08229947"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 xml:space="preserve">3        </w:t>
            </w:r>
          </w:p>
        </w:tc>
        <w:tc>
          <w:tcPr>
            <w:tcW w:w="495" w:type="pct"/>
            <w:hideMark/>
          </w:tcPr>
          <w:p w14:paraId="325EFB1B"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1F461587" w14:textId="77777777" w:rsidTr="006568B9">
        <w:trPr>
          <w:gridAfter w:val="3"/>
          <w:wAfter w:w="1252" w:type="pct"/>
        </w:trPr>
        <w:tc>
          <w:tcPr>
            <w:tcW w:w="319" w:type="pct"/>
            <w:hideMark/>
          </w:tcPr>
          <w:p w14:paraId="61BBE666"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01.02</w:t>
            </w:r>
          </w:p>
        </w:tc>
        <w:tc>
          <w:tcPr>
            <w:tcW w:w="1646" w:type="pct"/>
            <w:hideMark/>
          </w:tcPr>
          <w:p w14:paraId="0082C91A" w14:textId="77777777" w:rsidR="00311D59" w:rsidRPr="00A85B94" w:rsidRDefault="00311D59" w:rsidP="00311D59">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lang w:val="en-US"/>
              </w:rPr>
              <w:t>Для ведення фермерського господарства</w:t>
            </w:r>
            <w:r w:rsidRPr="00A85B94">
              <w:rPr>
                <w:rFonts w:ascii="Times New Roman" w:hAnsi="Times New Roman"/>
                <w:noProof/>
                <w:sz w:val="24"/>
                <w:szCs w:val="24"/>
              </w:rPr>
              <w:t xml:space="preserve">     </w:t>
            </w:r>
          </w:p>
        </w:tc>
        <w:tc>
          <w:tcPr>
            <w:tcW w:w="452" w:type="pct"/>
            <w:hideMark/>
          </w:tcPr>
          <w:p w14:paraId="3469948E"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362" w:type="pct"/>
            <w:hideMark/>
          </w:tcPr>
          <w:p w14:paraId="5174E893"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74" w:type="pct"/>
            <w:hideMark/>
          </w:tcPr>
          <w:p w14:paraId="0D0B1E58"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c>
          <w:tcPr>
            <w:tcW w:w="495" w:type="pct"/>
            <w:hideMark/>
          </w:tcPr>
          <w:p w14:paraId="7E97C3F9"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r>
      <w:tr w:rsidR="00A85B94" w:rsidRPr="00A85B94" w14:paraId="7CB1DE07" w14:textId="77777777" w:rsidTr="006568B9">
        <w:trPr>
          <w:gridAfter w:val="3"/>
          <w:wAfter w:w="1252" w:type="pct"/>
        </w:trPr>
        <w:tc>
          <w:tcPr>
            <w:tcW w:w="319" w:type="pct"/>
            <w:hideMark/>
          </w:tcPr>
          <w:p w14:paraId="5EB4AF70"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01.03</w:t>
            </w:r>
          </w:p>
        </w:tc>
        <w:tc>
          <w:tcPr>
            <w:tcW w:w="1646" w:type="pct"/>
            <w:hideMark/>
          </w:tcPr>
          <w:p w14:paraId="54BB3BE5"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ведення особистого селянського господарства      </w:t>
            </w:r>
          </w:p>
        </w:tc>
        <w:tc>
          <w:tcPr>
            <w:tcW w:w="452" w:type="pct"/>
            <w:hideMark/>
          </w:tcPr>
          <w:p w14:paraId="2DF5A2B9"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362" w:type="pct"/>
            <w:hideMark/>
          </w:tcPr>
          <w:p w14:paraId="4370679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4A426079"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 xml:space="preserve">-      </w:t>
            </w:r>
          </w:p>
        </w:tc>
        <w:tc>
          <w:tcPr>
            <w:tcW w:w="495" w:type="pct"/>
            <w:hideMark/>
          </w:tcPr>
          <w:p w14:paraId="6F7BD546"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26390A5F" w14:textId="77777777" w:rsidTr="006568B9">
        <w:trPr>
          <w:gridAfter w:val="3"/>
          <w:wAfter w:w="1252" w:type="pct"/>
        </w:trPr>
        <w:tc>
          <w:tcPr>
            <w:tcW w:w="319" w:type="pct"/>
            <w:hideMark/>
          </w:tcPr>
          <w:p w14:paraId="4E9FBFA2"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01.04</w:t>
            </w:r>
          </w:p>
        </w:tc>
        <w:tc>
          <w:tcPr>
            <w:tcW w:w="1646" w:type="pct"/>
            <w:hideMark/>
          </w:tcPr>
          <w:p w14:paraId="618784E3"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ведення підсобного сільського господарства         </w:t>
            </w:r>
          </w:p>
        </w:tc>
        <w:tc>
          <w:tcPr>
            <w:tcW w:w="452" w:type="pct"/>
            <w:hideMark/>
          </w:tcPr>
          <w:p w14:paraId="2701ECE8"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0FEA3E1A"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285D194E"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c>
          <w:tcPr>
            <w:tcW w:w="495" w:type="pct"/>
            <w:hideMark/>
          </w:tcPr>
          <w:p w14:paraId="16A07F1C"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3DB1A641" w14:textId="77777777" w:rsidTr="006568B9">
        <w:trPr>
          <w:gridAfter w:val="3"/>
          <w:wAfter w:w="1252" w:type="pct"/>
        </w:trPr>
        <w:tc>
          <w:tcPr>
            <w:tcW w:w="319" w:type="pct"/>
            <w:hideMark/>
          </w:tcPr>
          <w:p w14:paraId="754FB700"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01.05</w:t>
            </w:r>
          </w:p>
        </w:tc>
        <w:tc>
          <w:tcPr>
            <w:tcW w:w="1646" w:type="pct"/>
            <w:hideMark/>
          </w:tcPr>
          <w:p w14:paraId="0E2C68B3"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Для індивідуального садівництва</w:t>
            </w:r>
          </w:p>
        </w:tc>
        <w:tc>
          <w:tcPr>
            <w:tcW w:w="452" w:type="pct"/>
            <w:hideMark/>
          </w:tcPr>
          <w:p w14:paraId="58B94B81"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362" w:type="pct"/>
            <w:hideMark/>
          </w:tcPr>
          <w:p w14:paraId="579281B5"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74" w:type="pct"/>
            <w:hideMark/>
          </w:tcPr>
          <w:p w14:paraId="2A86E189"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95" w:type="pct"/>
            <w:hideMark/>
          </w:tcPr>
          <w:p w14:paraId="13870403"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r>
      <w:tr w:rsidR="00A85B94" w:rsidRPr="00A85B94" w14:paraId="65886431" w14:textId="77777777" w:rsidTr="006568B9">
        <w:trPr>
          <w:gridAfter w:val="3"/>
          <w:wAfter w:w="1252" w:type="pct"/>
        </w:trPr>
        <w:tc>
          <w:tcPr>
            <w:tcW w:w="319" w:type="pct"/>
            <w:hideMark/>
          </w:tcPr>
          <w:p w14:paraId="6343EA2C"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01.06</w:t>
            </w:r>
          </w:p>
        </w:tc>
        <w:tc>
          <w:tcPr>
            <w:tcW w:w="1646" w:type="pct"/>
            <w:hideMark/>
          </w:tcPr>
          <w:p w14:paraId="3F7B7CAA"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Для колективного садівництва</w:t>
            </w:r>
          </w:p>
        </w:tc>
        <w:tc>
          <w:tcPr>
            <w:tcW w:w="452" w:type="pct"/>
            <w:hideMark/>
          </w:tcPr>
          <w:p w14:paraId="7F6A680F"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362" w:type="pct"/>
            <w:hideMark/>
          </w:tcPr>
          <w:p w14:paraId="302713A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74" w:type="pct"/>
            <w:hideMark/>
          </w:tcPr>
          <w:p w14:paraId="66294EB8"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c>
          <w:tcPr>
            <w:tcW w:w="495" w:type="pct"/>
            <w:hideMark/>
          </w:tcPr>
          <w:p w14:paraId="59BDE85F"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r>
      <w:tr w:rsidR="00A85B94" w:rsidRPr="00A85B94" w14:paraId="3F9D0132" w14:textId="77777777" w:rsidTr="006568B9">
        <w:trPr>
          <w:gridAfter w:val="3"/>
          <w:wAfter w:w="1252" w:type="pct"/>
        </w:trPr>
        <w:tc>
          <w:tcPr>
            <w:tcW w:w="319" w:type="pct"/>
            <w:hideMark/>
          </w:tcPr>
          <w:p w14:paraId="3C78AA48"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01.07</w:t>
            </w:r>
          </w:p>
        </w:tc>
        <w:tc>
          <w:tcPr>
            <w:tcW w:w="1646" w:type="pct"/>
            <w:hideMark/>
          </w:tcPr>
          <w:p w14:paraId="7C295702"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Для городництва</w:t>
            </w:r>
          </w:p>
        </w:tc>
        <w:tc>
          <w:tcPr>
            <w:tcW w:w="452" w:type="pct"/>
            <w:hideMark/>
          </w:tcPr>
          <w:p w14:paraId="58FBD32C"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362" w:type="pct"/>
            <w:hideMark/>
          </w:tcPr>
          <w:p w14:paraId="4FE12B1B"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74" w:type="pct"/>
            <w:hideMark/>
          </w:tcPr>
          <w:p w14:paraId="0C3F88C6"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c>
          <w:tcPr>
            <w:tcW w:w="495" w:type="pct"/>
            <w:hideMark/>
          </w:tcPr>
          <w:p w14:paraId="7C6EBEDC"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r>
      <w:tr w:rsidR="00A85B94" w:rsidRPr="00A85B94" w14:paraId="39BF9807" w14:textId="77777777" w:rsidTr="006568B9">
        <w:trPr>
          <w:gridAfter w:val="3"/>
          <w:wAfter w:w="1252" w:type="pct"/>
        </w:trPr>
        <w:tc>
          <w:tcPr>
            <w:tcW w:w="319" w:type="pct"/>
            <w:hideMark/>
          </w:tcPr>
          <w:p w14:paraId="0543BE00"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01.08</w:t>
            </w:r>
          </w:p>
        </w:tc>
        <w:tc>
          <w:tcPr>
            <w:tcW w:w="1646" w:type="pct"/>
            <w:hideMark/>
          </w:tcPr>
          <w:p w14:paraId="12DCA985"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сінокосіння і випасання худоби</w:t>
            </w:r>
          </w:p>
        </w:tc>
        <w:tc>
          <w:tcPr>
            <w:tcW w:w="452" w:type="pct"/>
            <w:hideMark/>
          </w:tcPr>
          <w:p w14:paraId="36600A8A"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1D8124F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7E736FCA"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c>
          <w:tcPr>
            <w:tcW w:w="495" w:type="pct"/>
            <w:hideMark/>
          </w:tcPr>
          <w:p w14:paraId="2D949FB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4FFBEB66" w14:textId="77777777" w:rsidTr="006568B9">
        <w:trPr>
          <w:gridAfter w:val="3"/>
          <w:wAfter w:w="1252" w:type="pct"/>
        </w:trPr>
        <w:tc>
          <w:tcPr>
            <w:tcW w:w="319" w:type="pct"/>
            <w:hideMark/>
          </w:tcPr>
          <w:p w14:paraId="06382401"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01.09</w:t>
            </w:r>
          </w:p>
        </w:tc>
        <w:tc>
          <w:tcPr>
            <w:tcW w:w="1646" w:type="pct"/>
            <w:hideMark/>
          </w:tcPr>
          <w:p w14:paraId="32C9FD93"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дослідних і навчальних цілей </w:t>
            </w:r>
          </w:p>
        </w:tc>
        <w:tc>
          <w:tcPr>
            <w:tcW w:w="452" w:type="pct"/>
            <w:hideMark/>
          </w:tcPr>
          <w:p w14:paraId="0A11C79F"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6723E2B8"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66BDA361"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c>
          <w:tcPr>
            <w:tcW w:w="495" w:type="pct"/>
            <w:hideMark/>
          </w:tcPr>
          <w:p w14:paraId="1431A7B8"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4A3CEA5B" w14:textId="77777777" w:rsidTr="006568B9">
        <w:trPr>
          <w:gridAfter w:val="3"/>
          <w:wAfter w:w="1252" w:type="pct"/>
        </w:trPr>
        <w:tc>
          <w:tcPr>
            <w:tcW w:w="319" w:type="pct"/>
            <w:hideMark/>
          </w:tcPr>
          <w:p w14:paraId="0E8292AE"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01.10</w:t>
            </w:r>
          </w:p>
        </w:tc>
        <w:tc>
          <w:tcPr>
            <w:tcW w:w="1646" w:type="pct"/>
            <w:hideMark/>
          </w:tcPr>
          <w:p w14:paraId="4241E2E5"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452" w:type="pct"/>
            <w:hideMark/>
          </w:tcPr>
          <w:p w14:paraId="74AA422E"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42B9DA7E"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6EFFF04F"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c>
          <w:tcPr>
            <w:tcW w:w="495" w:type="pct"/>
            <w:hideMark/>
          </w:tcPr>
          <w:p w14:paraId="6BB2ED0D"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52C66D73" w14:textId="77777777" w:rsidTr="006568B9">
        <w:trPr>
          <w:gridAfter w:val="3"/>
          <w:wAfter w:w="1252" w:type="pct"/>
        </w:trPr>
        <w:tc>
          <w:tcPr>
            <w:tcW w:w="319" w:type="pct"/>
            <w:hideMark/>
          </w:tcPr>
          <w:p w14:paraId="1DF78EC9"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01.11</w:t>
            </w:r>
          </w:p>
        </w:tc>
        <w:tc>
          <w:tcPr>
            <w:tcW w:w="1646" w:type="pct"/>
            <w:hideMark/>
          </w:tcPr>
          <w:p w14:paraId="3D2D73CF"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надання послуг у сільському господарстві </w:t>
            </w:r>
          </w:p>
        </w:tc>
        <w:tc>
          <w:tcPr>
            <w:tcW w:w="452" w:type="pct"/>
            <w:hideMark/>
          </w:tcPr>
          <w:p w14:paraId="13C0AE49"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61EAD11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0863CCB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c>
          <w:tcPr>
            <w:tcW w:w="495" w:type="pct"/>
            <w:hideMark/>
          </w:tcPr>
          <w:p w14:paraId="77B0C019"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6685A01E" w14:textId="77777777" w:rsidTr="006568B9">
        <w:trPr>
          <w:gridAfter w:val="3"/>
          <w:wAfter w:w="1252" w:type="pct"/>
        </w:trPr>
        <w:tc>
          <w:tcPr>
            <w:tcW w:w="319" w:type="pct"/>
            <w:hideMark/>
          </w:tcPr>
          <w:p w14:paraId="2161C40C"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01.12</w:t>
            </w:r>
          </w:p>
        </w:tc>
        <w:tc>
          <w:tcPr>
            <w:tcW w:w="1646" w:type="pct"/>
            <w:hideMark/>
          </w:tcPr>
          <w:p w14:paraId="3EAAD015"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p w14:paraId="39FD99A9" w14:textId="77777777" w:rsidR="009B7D1C" w:rsidRPr="00A85B94" w:rsidRDefault="009B7D1C" w:rsidP="009B7D1C">
            <w:pPr>
              <w:pStyle w:val="af6"/>
              <w:spacing w:line="228" w:lineRule="auto"/>
              <w:ind w:right="-57" w:firstLine="0"/>
              <w:rPr>
                <w:rFonts w:ascii="Times New Roman" w:hAnsi="Times New Roman"/>
                <w:noProof/>
                <w:sz w:val="24"/>
                <w:szCs w:val="24"/>
                <w:lang w:val="ru-RU"/>
              </w:rPr>
            </w:pPr>
          </w:p>
          <w:p w14:paraId="50FCAEAD" w14:textId="77777777" w:rsidR="009B7D1C" w:rsidRPr="00A85B94" w:rsidRDefault="009B7D1C" w:rsidP="00311D59">
            <w:pPr>
              <w:pStyle w:val="af6"/>
              <w:spacing w:line="228" w:lineRule="auto"/>
              <w:ind w:left="57" w:right="-57" w:firstLine="0"/>
              <w:rPr>
                <w:rFonts w:ascii="Times New Roman" w:hAnsi="Times New Roman"/>
                <w:noProof/>
                <w:sz w:val="24"/>
                <w:szCs w:val="24"/>
                <w:lang w:val="ru-RU"/>
              </w:rPr>
            </w:pPr>
          </w:p>
        </w:tc>
        <w:tc>
          <w:tcPr>
            <w:tcW w:w="452" w:type="pct"/>
            <w:hideMark/>
          </w:tcPr>
          <w:p w14:paraId="08C60B3A"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30A96485"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6D8221D9"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c>
          <w:tcPr>
            <w:tcW w:w="495" w:type="pct"/>
            <w:hideMark/>
          </w:tcPr>
          <w:p w14:paraId="34597260"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5E75E22F" w14:textId="77777777" w:rsidTr="006568B9">
        <w:trPr>
          <w:gridAfter w:val="3"/>
          <w:wAfter w:w="1252" w:type="pct"/>
        </w:trPr>
        <w:tc>
          <w:tcPr>
            <w:tcW w:w="319" w:type="pct"/>
            <w:hideMark/>
          </w:tcPr>
          <w:p w14:paraId="2F5C9789"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01.13</w:t>
            </w:r>
          </w:p>
        </w:tc>
        <w:tc>
          <w:tcPr>
            <w:tcW w:w="1646" w:type="pct"/>
            <w:hideMark/>
          </w:tcPr>
          <w:p w14:paraId="0E2E272F"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Для іншого сільськогосподарського призначення</w:t>
            </w:r>
          </w:p>
        </w:tc>
        <w:tc>
          <w:tcPr>
            <w:tcW w:w="452" w:type="pct"/>
            <w:hideMark/>
          </w:tcPr>
          <w:p w14:paraId="1BA1E355"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362" w:type="pct"/>
            <w:hideMark/>
          </w:tcPr>
          <w:p w14:paraId="2C9B02A1"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74" w:type="pct"/>
            <w:hideMark/>
          </w:tcPr>
          <w:p w14:paraId="51C0B0A8"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c>
          <w:tcPr>
            <w:tcW w:w="495" w:type="pct"/>
            <w:hideMark/>
          </w:tcPr>
          <w:p w14:paraId="6845F286"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r>
      <w:tr w:rsidR="00A85B94" w:rsidRPr="00A85B94" w14:paraId="26856B7F" w14:textId="77777777" w:rsidTr="006568B9">
        <w:trPr>
          <w:gridAfter w:val="3"/>
          <w:wAfter w:w="1252" w:type="pct"/>
        </w:trPr>
        <w:tc>
          <w:tcPr>
            <w:tcW w:w="319" w:type="pct"/>
            <w:hideMark/>
          </w:tcPr>
          <w:p w14:paraId="6B73074E"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01.14</w:t>
            </w:r>
          </w:p>
          <w:p w14:paraId="36EC1A32" w14:textId="77777777" w:rsidR="009B4376" w:rsidRPr="00A85B94" w:rsidRDefault="009B4376" w:rsidP="009B4376">
            <w:pPr>
              <w:rPr>
                <w:lang w:val="en-US" w:eastAsia="ru-RU"/>
              </w:rPr>
            </w:pPr>
          </w:p>
          <w:p w14:paraId="1AB5C882" w14:textId="043A9F00" w:rsidR="009B4376" w:rsidRPr="00A85B94" w:rsidRDefault="009B4376" w:rsidP="009B4376">
            <w:pPr>
              <w:rPr>
                <w:lang w:val="en-US" w:eastAsia="ru-RU"/>
              </w:rPr>
            </w:pPr>
          </w:p>
          <w:p w14:paraId="57F2644D" w14:textId="77777777" w:rsidR="007557FB" w:rsidRPr="00A85B94" w:rsidRDefault="007557FB" w:rsidP="009B4376">
            <w:pPr>
              <w:rPr>
                <w:lang w:val="en-US" w:eastAsia="ru-RU"/>
              </w:rPr>
            </w:pPr>
          </w:p>
          <w:p w14:paraId="22F19ED9" w14:textId="77777777" w:rsidR="009B4376" w:rsidRPr="00A85B94" w:rsidRDefault="009B4376" w:rsidP="009B4376">
            <w:pPr>
              <w:rPr>
                <w:lang w:val="uk-UA" w:eastAsia="ru-RU"/>
              </w:rPr>
            </w:pPr>
            <w:r w:rsidRPr="00A85B94">
              <w:rPr>
                <w:lang w:val="uk-UA" w:eastAsia="ru-RU"/>
              </w:rPr>
              <w:t>01.15</w:t>
            </w:r>
          </w:p>
          <w:p w14:paraId="2A67B191" w14:textId="77777777" w:rsidR="009B4376" w:rsidRPr="00A85B94" w:rsidRDefault="009B4376" w:rsidP="009B4376">
            <w:pPr>
              <w:rPr>
                <w:lang w:val="uk-UA" w:eastAsia="ru-RU"/>
              </w:rPr>
            </w:pPr>
          </w:p>
          <w:p w14:paraId="00241B5E" w14:textId="77777777" w:rsidR="007557FB" w:rsidRPr="00A85B94" w:rsidRDefault="007557FB" w:rsidP="009B4376">
            <w:pPr>
              <w:rPr>
                <w:lang w:val="uk-UA" w:eastAsia="ru-RU"/>
              </w:rPr>
            </w:pPr>
          </w:p>
          <w:p w14:paraId="1C9A8F42" w14:textId="0160F859" w:rsidR="009B4376" w:rsidRPr="00A85B94" w:rsidRDefault="009B4376" w:rsidP="009B4376">
            <w:pPr>
              <w:rPr>
                <w:lang w:val="uk-UA" w:eastAsia="ru-RU"/>
              </w:rPr>
            </w:pPr>
            <w:r w:rsidRPr="00A85B94">
              <w:rPr>
                <w:lang w:val="uk-UA" w:eastAsia="ru-RU"/>
              </w:rPr>
              <w:t>01.16</w:t>
            </w:r>
          </w:p>
          <w:p w14:paraId="70768C19" w14:textId="77777777" w:rsidR="009B4376" w:rsidRPr="00A85B94" w:rsidRDefault="009B4376" w:rsidP="009B4376">
            <w:pPr>
              <w:rPr>
                <w:lang w:val="uk-UA" w:eastAsia="ru-RU"/>
              </w:rPr>
            </w:pPr>
          </w:p>
          <w:p w14:paraId="0EE992F8" w14:textId="77777777" w:rsidR="009B4376" w:rsidRPr="00A85B94" w:rsidRDefault="009B4376" w:rsidP="009B4376">
            <w:pPr>
              <w:rPr>
                <w:lang w:val="uk-UA" w:eastAsia="ru-RU"/>
              </w:rPr>
            </w:pPr>
            <w:r w:rsidRPr="00A85B94">
              <w:rPr>
                <w:lang w:val="uk-UA" w:eastAsia="ru-RU"/>
              </w:rPr>
              <w:t>01.17</w:t>
            </w:r>
          </w:p>
          <w:p w14:paraId="31B7FF8C" w14:textId="77777777" w:rsidR="009B4376" w:rsidRPr="00A85B94" w:rsidRDefault="009B4376" w:rsidP="009B4376">
            <w:pPr>
              <w:rPr>
                <w:lang w:val="uk-UA" w:eastAsia="ru-RU"/>
              </w:rPr>
            </w:pPr>
          </w:p>
          <w:p w14:paraId="7AD37453" w14:textId="77777777" w:rsidR="009B4376" w:rsidRPr="00A85B94" w:rsidRDefault="009B4376" w:rsidP="009B4376">
            <w:pPr>
              <w:rPr>
                <w:lang w:val="uk-UA" w:eastAsia="ru-RU"/>
              </w:rPr>
            </w:pPr>
          </w:p>
          <w:p w14:paraId="1D228585" w14:textId="77777777" w:rsidR="009B4376" w:rsidRPr="00A85B94" w:rsidRDefault="009B4376" w:rsidP="009B4376">
            <w:pPr>
              <w:rPr>
                <w:lang w:val="uk-UA" w:eastAsia="ru-RU"/>
              </w:rPr>
            </w:pPr>
          </w:p>
          <w:p w14:paraId="50691269" w14:textId="77777777" w:rsidR="009B4376" w:rsidRPr="00A85B94" w:rsidRDefault="009B4376" w:rsidP="009B4376">
            <w:pPr>
              <w:rPr>
                <w:lang w:val="uk-UA" w:eastAsia="ru-RU"/>
              </w:rPr>
            </w:pPr>
            <w:r w:rsidRPr="00A85B94">
              <w:rPr>
                <w:lang w:val="uk-UA" w:eastAsia="ru-RU"/>
              </w:rPr>
              <w:t>01.18</w:t>
            </w:r>
          </w:p>
          <w:p w14:paraId="69F430D7" w14:textId="77777777" w:rsidR="009B4376" w:rsidRPr="00A85B94" w:rsidRDefault="009B4376" w:rsidP="009B4376">
            <w:pPr>
              <w:rPr>
                <w:lang w:val="uk-UA" w:eastAsia="ru-RU"/>
              </w:rPr>
            </w:pPr>
          </w:p>
          <w:p w14:paraId="58029B1F" w14:textId="77777777" w:rsidR="009B4376" w:rsidRPr="00A85B94" w:rsidRDefault="009B4376" w:rsidP="009B4376">
            <w:pPr>
              <w:rPr>
                <w:lang w:val="uk-UA" w:eastAsia="ru-RU"/>
              </w:rPr>
            </w:pPr>
          </w:p>
          <w:p w14:paraId="7705C721" w14:textId="77777777" w:rsidR="009B4376" w:rsidRPr="00A85B94" w:rsidRDefault="009B4376" w:rsidP="009B4376">
            <w:pPr>
              <w:rPr>
                <w:lang w:val="uk-UA" w:eastAsia="ru-RU"/>
              </w:rPr>
            </w:pPr>
          </w:p>
          <w:p w14:paraId="33B53925" w14:textId="77777777" w:rsidR="009B4376" w:rsidRPr="00A85B94" w:rsidRDefault="009B4376" w:rsidP="009B4376">
            <w:pPr>
              <w:rPr>
                <w:lang w:val="uk-UA" w:eastAsia="ru-RU"/>
              </w:rPr>
            </w:pPr>
            <w:r w:rsidRPr="00A85B94">
              <w:rPr>
                <w:lang w:val="uk-UA" w:eastAsia="ru-RU"/>
              </w:rPr>
              <w:t>01.19</w:t>
            </w:r>
          </w:p>
        </w:tc>
        <w:tc>
          <w:tcPr>
            <w:tcW w:w="1646" w:type="pct"/>
            <w:hideMark/>
          </w:tcPr>
          <w:p w14:paraId="4A5E1988"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lastRenderedPageBreak/>
              <w:t xml:space="preserve">Для цілей підрозділів 01.01-01.13,01-01.19 та для збереження та використання земель природно-заповідного фонду </w:t>
            </w:r>
          </w:p>
          <w:p w14:paraId="17064F20"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lastRenderedPageBreak/>
              <w:t>Земельні ділянки запасу під сільськогосподарськими будівлями і дворами</w:t>
            </w:r>
          </w:p>
          <w:p w14:paraId="6816347F"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Земельні ділянки під полезахисними лісовими смугами</w:t>
            </w:r>
          </w:p>
          <w:p w14:paraId="36E8DCFB"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Земельні ділянки запасу (земельні ділянки, які не надані у власність або користування громадянами чи юридичними особами)</w:t>
            </w:r>
          </w:p>
          <w:p w14:paraId="1E7251CB"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Земельні ділянки загального користування, які використовуються як польові дороги, прогони</w:t>
            </w:r>
          </w:p>
          <w:p w14:paraId="22B88C99"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Земельні ділянки під громадськими сіножатями та громадськими пасовищами</w:t>
            </w:r>
          </w:p>
        </w:tc>
        <w:tc>
          <w:tcPr>
            <w:tcW w:w="452" w:type="pct"/>
            <w:hideMark/>
          </w:tcPr>
          <w:p w14:paraId="1CF697B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1</w:t>
            </w:r>
          </w:p>
          <w:p w14:paraId="3B27CC15" w14:textId="77777777" w:rsidR="009B4376" w:rsidRPr="00A85B94" w:rsidRDefault="009B4376" w:rsidP="009B4376">
            <w:pPr>
              <w:rPr>
                <w:lang w:eastAsia="ru-RU"/>
              </w:rPr>
            </w:pPr>
          </w:p>
          <w:p w14:paraId="00CD11BB" w14:textId="77777777" w:rsidR="009B4376" w:rsidRPr="00A85B94" w:rsidRDefault="009B4376" w:rsidP="009B4376">
            <w:pPr>
              <w:rPr>
                <w:lang w:eastAsia="ru-RU"/>
              </w:rPr>
            </w:pPr>
          </w:p>
          <w:p w14:paraId="562DED14" w14:textId="77777777" w:rsidR="009B4376" w:rsidRPr="00A85B94" w:rsidRDefault="009B4376" w:rsidP="009B4376">
            <w:pPr>
              <w:rPr>
                <w:lang w:eastAsia="ru-RU"/>
              </w:rPr>
            </w:pPr>
          </w:p>
          <w:p w14:paraId="3AECF04F" w14:textId="77777777" w:rsidR="009B4376" w:rsidRPr="00A85B94" w:rsidRDefault="009B4376" w:rsidP="009B4376">
            <w:pPr>
              <w:rPr>
                <w:lang w:val="uk-UA" w:eastAsia="ru-RU"/>
              </w:rPr>
            </w:pPr>
            <w:r w:rsidRPr="00A85B94">
              <w:rPr>
                <w:lang w:val="uk-UA" w:eastAsia="ru-RU"/>
              </w:rPr>
              <w:t xml:space="preserve">         1                                                      </w:t>
            </w:r>
          </w:p>
          <w:p w14:paraId="2ECBD60D" w14:textId="77777777" w:rsidR="009B4376" w:rsidRPr="00A85B94" w:rsidRDefault="009B4376" w:rsidP="009B4376">
            <w:pPr>
              <w:rPr>
                <w:lang w:val="uk-UA" w:eastAsia="ru-RU"/>
              </w:rPr>
            </w:pPr>
          </w:p>
          <w:p w14:paraId="5CDF71E9" w14:textId="77777777" w:rsidR="009B4376" w:rsidRPr="00A85B94" w:rsidRDefault="009B4376" w:rsidP="009B4376">
            <w:pPr>
              <w:rPr>
                <w:lang w:val="uk-UA" w:eastAsia="ru-RU"/>
              </w:rPr>
            </w:pPr>
          </w:p>
          <w:p w14:paraId="0321D289" w14:textId="77777777" w:rsidR="009B4376" w:rsidRPr="00A85B94" w:rsidRDefault="009B4376" w:rsidP="009B4376">
            <w:pPr>
              <w:rPr>
                <w:lang w:val="uk-UA" w:eastAsia="ru-RU"/>
              </w:rPr>
            </w:pPr>
            <w:r w:rsidRPr="00A85B94">
              <w:rPr>
                <w:lang w:val="uk-UA" w:eastAsia="ru-RU"/>
              </w:rPr>
              <w:t xml:space="preserve">        1</w:t>
            </w:r>
          </w:p>
          <w:p w14:paraId="439691E9" w14:textId="77777777" w:rsidR="009B4376" w:rsidRPr="00A85B94" w:rsidRDefault="009B4376" w:rsidP="009B4376">
            <w:pPr>
              <w:rPr>
                <w:lang w:val="uk-UA" w:eastAsia="ru-RU"/>
              </w:rPr>
            </w:pPr>
          </w:p>
          <w:p w14:paraId="02685DB5" w14:textId="77777777" w:rsidR="009B4376" w:rsidRPr="00A85B94" w:rsidRDefault="009B4376" w:rsidP="009B4376">
            <w:pPr>
              <w:rPr>
                <w:lang w:val="uk-UA" w:eastAsia="ru-RU"/>
              </w:rPr>
            </w:pPr>
          </w:p>
          <w:p w14:paraId="78DFACDC" w14:textId="77777777" w:rsidR="009B4376" w:rsidRPr="00A85B94" w:rsidRDefault="009B4376" w:rsidP="009B4376">
            <w:pPr>
              <w:rPr>
                <w:lang w:val="uk-UA" w:eastAsia="ru-RU"/>
              </w:rPr>
            </w:pPr>
            <w:r w:rsidRPr="00A85B94">
              <w:rPr>
                <w:lang w:val="uk-UA" w:eastAsia="ru-RU"/>
              </w:rPr>
              <w:t xml:space="preserve">        1</w:t>
            </w:r>
          </w:p>
          <w:p w14:paraId="37F77866" w14:textId="77777777" w:rsidR="009B4376" w:rsidRPr="00A85B94" w:rsidRDefault="009B4376" w:rsidP="009B4376">
            <w:pPr>
              <w:rPr>
                <w:lang w:val="uk-UA" w:eastAsia="ru-RU"/>
              </w:rPr>
            </w:pPr>
          </w:p>
          <w:p w14:paraId="2BD2B101" w14:textId="77777777" w:rsidR="009B4376" w:rsidRPr="00A85B94" w:rsidRDefault="009B4376" w:rsidP="009B4376">
            <w:pPr>
              <w:rPr>
                <w:lang w:val="uk-UA" w:eastAsia="ru-RU"/>
              </w:rPr>
            </w:pPr>
          </w:p>
          <w:p w14:paraId="4CDD45EF" w14:textId="77777777" w:rsidR="009B4376" w:rsidRPr="00A85B94" w:rsidRDefault="009B4376" w:rsidP="009B4376">
            <w:pPr>
              <w:rPr>
                <w:lang w:val="uk-UA" w:eastAsia="ru-RU"/>
              </w:rPr>
            </w:pPr>
          </w:p>
          <w:p w14:paraId="5FD0C21B" w14:textId="77777777" w:rsidR="009B4376" w:rsidRPr="00A85B94" w:rsidRDefault="009B4376" w:rsidP="009B4376">
            <w:pPr>
              <w:rPr>
                <w:lang w:val="uk-UA" w:eastAsia="ru-RU"/>
              </w:rPr>
            </w:pPr>
            <w:r w:rsidRPr="00A85B94">
              <w:rPr>
                <w:lang w:val="uk-UA" w:eastAsia="ru-RU"/>
              </w:rPr>
              <w:t xml:space="preserve">       1</w:t>
            </w:r>
          </w:p>
          <w:p w14:paraId="66B36F4E" w14:textId="77777777" w:rsidR="009B4376" w:rsidRPr="00A85B94" w:rsidRDefault="009B4376" w:rsidP="009B4376">
            <w:pPr>
              <w:rPr>
                <w:lang w:val="uk-UA" w:eastAsia="ru-RU"/>
              </w:rPr>
            </w:pPr>
          </w:p>
          <w:p w14:paraId="0CC1F9F3" w14:textId="77777777" w:rsidR="009B4376" w:rsidRPr="00A85B94" w:rsidRDefault="009B4376" w:rsidP="009B4376">
            <w:pPr>
              <w:rPr>
                <w:lang w:val="uk-UA" w:eastAsia="ru-RU"/>
              </w:rPr>
            </w:pPr>
          </w:p>
          <w:p w14:paraId="089EA75D" w14:textId="77777777" w:rsidR="009B4376" w:rsidRPr="00A85B94" w:rsidRDefault="009B4376" w:rsidP="009B4376">
            <w:pPr>
              <w:rPr>
                <w:lang w:val="uk-UA" w:eastAsia="ru-RU"/>
              </w:rPr>
            </w:pPr>
            <w:r w:rsidRPr="00A85B94">
              <w:rPr>
                <w:lang w:val="uk-UA" w:eastAsia="ru-RU"/>
              </w:rPr>
              <w:t xml:space="preserve">      1 </w:t>
            </w:r>
          </w:p>
        </w:tc>
        <w:tc>
          <w:tcPr>
            <w:tcW w:w="362" w:type="pct"/>
            <w:hideMark/>
          </w:tcPr>
          <w:p w14:paraId="4987443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1</w:t>
            </w:r>
          </w:p>
          <w:p w14:paraId="65510357" w14:textId="77777777" w:rsidR="009B4376" w:rsidRPr="00A85B94" w:rsidRDefault="009B4376" w:rsidP="009B4376">
            <w:pPr>
              <w:rPr>
                <w:lang w:eastAsia="ru-RU"/>
              </w:rPr>
            </w:pPr>
          </w:p>
          <w:p w14:paraId="6FFA0921" w14:textId="77777777" w:rsidR="009B4376" w:rsidRPr="00A85B94" w:rsidRDefault="009B4376" w:rsidP="009B4376">
            <w:pPr>
              <w:rPr>
                <w:lang w:eastAsia="ru-RU"/>
              </w:rPr>
            </w:pPr>
          </w:p>
          <w:p w14:paraId="663D1FBC" w14:textId="77777777" w:rsidR="009B4376" w:rsidRPr="00A85B94" w:rsidRDefault="009B4376" w:rsidP="009B4376">
            <w:pPr>
              <w:rPr>
                <w:lang w:eastAsia="ru-RU"/>
              </w:rPr>
            </w:pPr>
          </w:p>
          <w:p w14:paraId="008CEB49" w14:textId="77777777" w:rsidR="009B4376" w:rsidRPr="00A85B94" w:rsidRDefault="009B4376" w:rsidP="009B4376">
            <w:pPr>
              <w:rPr>
                <w:lang w:val="uk-UA" w:eastAsia="ru-RU"/>
              </w:rPr>
            </w:pPr>
            <w:r w:rsidRPr="00A85B94">
              <w:rPr>
                <w:lang w:val="uk-UA" w:eastAsia="ru-RU"/>
              </w:rPr>
              <w:t xml:space="preserve">      1                    </w:t>
            </w:r>
          </w:p>
          <w:p w14:paraId="438EB1C2" w14:textId="77777777" w:rsidR="003E0CC9" w:rsidRPr="00A85B94" w:rsidRDefault="003E0CC9" w:rsidP="003E0CC9">
            <w:pPr>
              <w:rPr>
                <w:lang w:val="uk-UA" w:eastAsia="ru-RU"/>
              </w:rPr>
            </w:pPr>
          </w:p>
          <w:p w14:paraId="226868C0" w14:textId="77777777" w:rsidR="003E0CC9" w:rsidRPr="00A85B94" w:rsidRDefault="003E0CC9" w:rsidP="003E0CC9">
            <w:pPr>
              <w:rPr>
                <w:lang w:val="uk-UA" w:eastAsia="ru-RU"/>
              </w:rPr>
            </w:pPr>
          </w:p>
          <w:p w14:paraId="54706220" w14:textId="7686A123" w:rsidR="003E0CC9" w:rsidRPr="00A85B94" w:rsidRDefault="003E0CC9" w:rsidP="003E0CC9">
            <w:pPr>
              <w:rPr>
                <w:lang w:val="uk-UA" w:eastAsia="ru-RU"/>
              </w:rPr>
            </w:pPr>
            <w:r w:rsidRPr="00A85B94">
              <w:rPr>
                <w:lang w:val="uk-UA" w:eastAsia="ru-RU"/>
              </w:rPr>
              <w:t xml:space="preserve">       -</w:t>
            </w:r>
          </w:p>
          <w:p w14:paraId="5EC29A17" w14:textId="77777777" w:rsidR="003E0CC9" w:rsidRPr="00A85B94" w:rsidRDefault="003E0CC9" w:rsidP="003E0CC9">
            <w:pPr>
              <w:rPr>
                <w:lang w:val="uk-UA" w:eastAsia="ru-RU"/>
              </w:rPr>
            </w:pPr>
          </w:p>
          <w:p w14:paraId="58879F00" w14:textId="77777777" w:rsidR="003E0CC9" w:rsidRPr="00A85B94" w:rsidRDefault="003E0CC9" w:rsidP="003E0CC9">
            <w:pPr>
              <w:rPr>
                <w:lang w:val="uk-UA" w:eastAsia="ru-RU"/>
              </w:rPr>
            </w:pPr>
          </w:p>
          <w:p w14:paraId="1D76588D" w14:textId="3CD11519" w:rsidR="003E0CC9" w:rsidRPr="00A85B94" w:rsidRDefault="003E0CC9" w:rsidP="003E0CC9">
            <w:pPr>
              <w:rPr>
                <w:lang w:val="uk-UA" w:eastAsia="ru-RU"/>
              </w:rPr>
            </w:pPr>
            <w:r w:rsidRPr="00A85B94">
              <w:rPr>
                <w:lang w:val="uk-UA" w:eastAsia="ru-RU"/>
              </w:rPr>
              <w:t xml:space="preserve">       -</w:t>
            </w:r>
          </w:p>
          <w:p w14:paraId="30774D21" w14:textId="77777777" w:rsidR="003E0CC9" w:rsidRPr="00A85B94" w:rsidRDefault="003E0CC9" w:rsidP="003E0CC9">
            <w:pPr>
              <w:rPr>
                <w:lang w:val="uk-UA" w:eastAsia="ru-RU"/>
              </w:rPr>
            </w:pPr>
          </w:p>
          <w:p w14:paraId="274A21B6" w14:textId="77777777" w:rsidR="003E0CC9" w:rsidRPr="00A85B94" w:rsidRDefault="003E0CC9" w:rsidP="003E0CC9">
            <w:pPr>
              <w:rPr>
                <w:lang w:val="uk-UA" w:eastAsia="ru-RU"/>
              </w:rPr>
            </w:pPr>
          </w:p>
          <w:p w14:paraId="1AD0EFA7" w14:textId="77777777" w:rsidR="003E0CC9" w:rsidRPr="00A85B94" w:rsidRDefault="003E0CC9" w:rsidP="003E0CC9">
            <w:pPr>
              <w:rPr>
                <w:lang w:val="uk-UA" w:eastAsia="ru-RU"/>
              </w:rPr>
            </w:pPr>
          </w:p>
          <w:p w14:paraId="30B957ED" w14:textId="658E7170" w:rsidR="003E0CC9" w:rsidRPr="00A85B94" w:rsidRDefault="003E0CC9" w:rsidP="003E0CC9">
            <w:pPr>
              <w:rPr>
                <w:lang w:val="uk-UA" w:eastAsia="ru-RU"/>
              </w:rPr>
            </w:pPr>
            <w:r w:rsidRPr="00A85B94">
              <w:rPr>
                <w:lang w:val="uk-UA" w:eastAsia="ru-RU"/>
              </w:rPr>
              <w:t xml:space="preserve">       -</w:t>
            </w:r>
          </w:p>
          <w:p w14:paraId="1281E535" w14:textId="77777777" w:rsidR="003E0CC9" w:rsidRPr="00A85B94" w:rsidRDefault="003E0CC9" w:rsidP="003E0CC9">
            <w:pPr>
              <w:rPr>
                <w:lang w:val="uk-UA" w:eastAsia="ru-RU"/>
              </w:rPr>
            </w:pPr>
          </w:p>
          <w:p w14:paraId="4ADD5ACE" w14:textId="77777777" w:rsidR="003E0CC9" w:rsidRPr="00A85B94" w:rsidRDefault="003E0CC9" w:rsidP="003E0CC9">
            <w:pPr>
              <w:rPr>
                <w:lang w:val="uk-UA" w:eastAsia="ru-RU"/>
              </w:rPr>
            </w:pPr>
          </w:p>
          <w:p w14:paraId="4F852CCE" w14:textId="50F721DB" w:rsidR="003E0CC9" w:rsidRPr="00A85B94" w:rsidRDefault="003E0CC9" w:rsidP="003E0CC9">
            <w:pPr>
              <w:rPr>
                <w:lang w:val="uk-UA" w:eastAsia="ru-RU"/>
              </w:rPr>
            </w:pPr>
            <w:r w:rsidRPr="00A85B94">
              <w:rPr>
                <w:lang w:val="uk-UA" w:eastAsia="ru-RU"/>
              </w:rPr>
              <w:t xml:space="preserve">       -</w:t>
            </w:r>
          </w:p>
          <w:p w14:paraId="51F76D1A" w14:textId="28F1638F" w:rsidR="003E0CC9" w:rsidRPr="00A85B94" w:rsidRDefault="003E0CC9" w:rsidP="003E0CC9">
            <w:pPr>
              <w:rPr>
                <w:lang w:val="uk-UA" w:eastAsia="ru-RU"/>
              </w:rPr>
            </w:pPr>
          </w:p>
        </w:tc>
        <w:tc>
          <w:tcPr>
            <w:tcW w:w="474" w:type="pct"/>
            <w:hideMark/>
          </w:tcPr>
          <w:tbl>
            <w:tblPr>
              <w:tblW w:w="1176" w:type="dxa"/>
              <w:tblCellMar>
                <w:left w:w="28" w:type="dxa"/>
                <w:right w:w="28" w:type="dxa"/>
              </w:tblCellMar>
              <w:tblLook w:val="01E0" w:firstRow="1" w:lastRow="1" w:firstColumn="1" w:lastColumn="1" w:noHBand="0" w:noVBand="0"/>
            </w:tblPr>
            <w:tblGrid>
              <w:gridCol w:w="1135"/>
              <w:gridCol w:w="41"/>
            </w:tblGrid>
            <w:tr w:rsidR="00A85B94" w:rsidRPr="00A85B94" w14:paraId="461F5BDF" w14:textId="77777777" w:rsidTr="009B4376">
              <w:trPr>
                <w:gridAfter w:val="1"/>
                <w:wAfter w:w="174" w:type="pct"/>
              </w:trPr>
              <w:tc>
                <w:tcPr>
                  <w:tcW w:w="4826" w:type="pct"/>
                  <w:hideMark/>
                </w:tcPr>
                <w:p w14:paraId="1C21575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lastRenderedPageBreak/>
                    <w:t>0,56</w:t>
                  </w:r>
                </w:p>
              </w:tc>
            </w:tr>
            <w:tr w:rsidR="00A85B94" w:rsidRPr="00A85B94" w14:paraId="427CE6F4" w14:textId="77777777" w:rsidTr="009B4376">
              <w:trPr>
                <w:gridAfter w:val="1"/>
                <w:wAfter w:w="174" w:type="pct"/>
              </w:trPr>
              <w:tc>
                <w:tcPr>
                  <w:tcW w:w="4826" w:type="pct"/>
                  <w:hideMark/>
                </w:tcPr>
                <w:p w14:paraId="3C14629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7517EA6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3187D18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34CD14E1" w14:textId="77777777" w:rsidTr="009B4376">
              <w:tc>
                <w:tcPr>
                  <w:tcW w:w="5000" w:type="pct"/>
                  <w:gridSpan w:val="2"/>
                  <w:hideMark/>
                </w:tcPr>
                <w:p w14:paraId="4CB4F51C"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552BFE2D" w14:textId="497DE293"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 xml:space="preserve">      0,56</w:t>
                  </w:r>
                </w:p>
                <w:p w14:paraId="7D6A0401" w14:textId="77777777" w:rsidR="007557FB" w:rsidRPr="00A85B94" w:rsidRDefault="007557FB" w:rsidP="009B4376">
                  <w:pPr>
                    <w:pStyle w:val="af6"/>
                    <w:spacing w:line="228" w:lineRule="auto"/>
                    <w:ind w:right="-57" w:firstLine="0"/>
                    <w:rPr>
                      <w:rFonts w:ascii="Times New Roman" w:hAnsi="Times New Roman"/>
                      <w:noProof/>
                      <w:sz w:val="24"/>
                      <w:szCs w:val="24"/>
                    </w:rPr>
                  </w:pPr>
                </w:p>
                <w:p w14:paraId="13C2D75F" w14:textId="77777777" w:rsidR="009B4376" w:rsidRPr="00A85B94" w:rsidRDefault="009B4376" w:rsidP="009B4376">
                  <w:pPr>
                    <w:pStyle w:val="af6"/>
                    <w:spacing w:line="228" w:lineRule="auto"/>
                    <w:ind w:right="-57" w:firstLine="0"/>
                    <w:rPr>
                      <w:rFonts w:ascii="Times New Roman" w:hAnsi="Times New Roman"/>
                      <w:noProof/>
                      <w:sz w:val="24"/>
                      <w:szCs w:val="24"/>
                    </w:rPr>
                  </w:pPr>
                </w:p>
              </w:tc>
            </w:tr>
            <w:tr w:rsidR="00A85B94" w:rsidRPr="00A85B94" w14:paraId="3DB758F7" w14:textId="77777777" w:rsidTr="009B4376">
              <w:tc>
                <w:tcPr>
                  <w:tcW w:w="5000" w:type="pct"/>
                  <w:gridSpan w:val="2"/>
                  <w:hideMark/>
                </w:tcPr>
                <w:tbl>
                  <w:tblPr>
                    <w:tblW w:w="5069" w:type="pct"/>
                    <w:tblCellMar>
                      <w:left w:w="28" w:type="dxa"/>
                      <w:right w:w="28" w:type="dxa"/>
                    </w:tblCellMar>
                    <w:tblLook w:val="01E0" w:firstRow="1" w:lastRow="1" w:firstColumn="1" w:lastColumn="1" w:noHBand="0" w:noVBand="0"/>
                  </w:tblPr>
                  <w:tblGrid>
                    <w:gridCol w:w="1135"/>
                  </w:tblGrid>
                  <w:tr w:rsidR="00A85B94" w:rsidRPr="00A85B94" w14:paraId="3C351EF5" w14:textId="77777777" w:rsidTr="006568B9">
                    <w:tc>
                      <w:tcPr>
                        <w:tcW w:w="619" w:type="pct"/>
                        <w:hideMark/>
                      </w:tcPr>
                      <w:p w14:paraId="3AA6CC8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p w14:paraId="2C009016" w14:textId="13851B69"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74793660" w14:textId="77777777" w:rsidR="007557FB" w:rsidRPr="00A85B94" w:rsidRDefault="007557FB" w:rsidP="009B4376">
                        <w:pPr>
                          <w:pStyle w:val="af6"/>
                          <w:spacing w:line="228" w:lineRule="auto"/>
                          <w:ind w:left="57" w:right="-57" w:firstLine="0"/>
                          <w:jc w:val="center"/>
                          <w:rPr>
                            <w:rFonts w:ascii="Times New Roman" w:hAnsi="Times New Roman"/>
                            <w:noProof/>
                            <w:sz w:val="24"/>
                            <w:szCs w:val="24"/>
                          </w:rPr>
                        </w:pPr>
                      </w:p>
                      <w:p w14:paraId="2CA4754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tc>
                  </w:tr>
                  <w:tr w:rsidR="00A85B94" w:rsidRPr="00A85B94" w14:paraId="2CBB5103" w14:textId="77777777" w:rsidTr="006568B9">
                    <w:tc>
                      <w:tcPr>
                        <w:tcW w:w="619" w:type="pct"/>
                        <w:hideMark/>
                      </w:tcPr>
                      <w:p w14:paraId="5CF16CE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p w14:paraId="34EABF5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tc>
                  </w:tr>
                </w:tbl>
                <w:p w14:paraId="291FA2D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tc>
            </w:tr>
            <w:tr w:rsidR="00A85B94" w:rsidRPr="00A85B94" w14:paraId="5C674ECC" w14:textId="77777777" w:rsidTr="009B4376">
              <w:tc>
                <w:tcPr>
                  <w:tcW w:w="5000" w:type="pct"/>
                  <w:gridSpan w:val="2"/>
                  <w:hideMark/>
                </w:tcPr>
                <w:p w14:paraId="1BF7FBD7" w14:textId="77777777" w:rsidR="007557FB" w:rsidRPr="00A85B94" w:rsidRDefault="007557FB" w:rsidP="009B4376">
                  <w:pPr>
                    <w:pStyle w:val="af6"/>
                    <w:spacing w:line="228" w:lineRule="auto"/>
                    <w:ind w:left="57" w:right="-57" w:firstLine="0"/>
                    <w:jc w:val="center"/>
                    <w:rPr>
                      <w:rFonts w:ascii="Times New Roman" w:hAnsi="Times New Roman"/>
                      <w:noProof/>
                      <w:sz w:val="24"/>
                      <w:szCs w:val="24"/>
                    </w:rPr>
                  </w:pPr>
                </w:p>
                <w:p w14:paraId="3DDCD86B" w14:textId="67289C10"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r>
            <w:tr w:rsidR="00A85B94" w:rsidRPr="00A85B94" w14:paraId="20BA67E5" w14:textId="77777777" w:rsidTr="009B4376">
              <w:tc>
                <w:tcPr>
                  <w:tcW w:w="5000" w:type="pct"/>
                  <w:gridSpan w:val="2"/>
                  <w:hideMark/>
                </w:tcPr>
                <w:tbl>
                  <w:tblPr>
                    <w:tblW w:w="5069" w:type="pct"/>
                    <w:tblCellMar>
                      <w:left w:w="28" w:type="dxa"/>
                      <w:right w:w="28" w:type="dxa"/>
                    </w:tblCellMar>
                    <w:tblLook w:val="01E0" w:firstRow="1" w:lastRow="1" w:firstColumn="1" w:lastColumn="1" w:noHBand="0" w:noVBand="0"/>
                  </w:tblPr>
                  <w:tblGrid>
                    <w:gridCol w:w="1135"/>
                  </w:tblGrid>
                  <w:tr w:rsidR="00A85B94" w:rsidRPr="00A85B94" w14:paraId="6F015F27" w14:textId="77777777" w:rsidTr="006568B9">
                    <w:tc>
                      <w:tcPr>
                        <w:tcW w:w="619" w:type="pct"/>
                        <w:hideMark/>
                      </w:tcPr>
                      <w:p w14:paraId="0246BE5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tc>
                  </w:tr>
                  <w:tr w:rsidR="00A85B94" w:rsidRPr="00A85B94" w14:paraId="4A0EEA9E" w14:textId="77777777" w:rsidTr="006568B9">
                    <w:tc>
                      <w:tcPr>
                        <w:tcW w:w="619" w:type="pct"/>
                        <w:hideMark/>
                      </w:tcPr>
                      <w:p w14:paraId="22AC60E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tc>
                  </w:tr>
                </w:tbl>
                <w:p w14:paraId="394B81A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tc>
            </w:tr>
          </w:tbl>
          <w:p w14:paraId="2A308FD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tc>
        <w:tc>
          <w:tcPr>
            <w:tcW w:w="495" w:type="pct"/>
            <w:hideMark/>
          </w:tcPr>
          <w:p w14:paraId="2409ED5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0,56</w:t>
            </w:r>
          </w:p>
          <w:tbl>
            <w:tblPr>
              <w:tblW w:w="1233" w:type="dxa"/>
              <w:tblCellMar>
                <w:left w:w="28" w:type="dxa"/>
                <w:right w:w="28" w:type="dxa"/>
              </w:tblCellMar>
              <w:tblLook w:val="01E0" w:firstRow="1" w:lastRow="1" w:firstColumn="1" w:lastColumn="1" w:noHBand="0" w:noVBand="0"/>
            </w:tblPr>
            <w:tblGrid>
              <w:gridCol w:w="1176"/>
              <w:gridCol w:w="57"/>
            </w:tblGrid>
            <w:tr w:rsidR="00A85B94" w:rsidRPr="00A85B94" w14:paraId="22CD092E" w14:textId="77777777" w:rsidTr="009B4376">
              <w:tc>
                <w:tcPr>
                  <w:tcW w:w="5000" w:type="pct"/>
                  <w:gridSpan w:val="2"/>
                  <w:hideMark/>
                </w:tcPr>
                <w:p w14:paraId="2BE1EC3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153068E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7D362F9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r>
            <w:tr w:rsidR="00A85B94" w:rsidRPr="00A85B94" w14:paraId="5A37111D" w14:textId="77777777" w:rsidTr="009B4376">
              <w:tc>
                <w:tcPr>
                  <w:tcW w:w="5000" w:type="pct"/>
                  <w:gridSpan w:val="2"/>
                  <w:hideMark/>
                </w:tcPr>
                <w:p w14:paraId="2EE5E248" w14:textId="08FED33C" w:rsidR="009B4376" w:rsidRPr="00A85B94" w:rsidRDefault="009B4376"/>
                <w:tbl>
                  <w:tblPr>
                    <w:tblW w:w="1102" w:type="dxa"/>
                    <w:tblCellMar>
                      <w:left w:w="28" w:type="dxa"/>
                      <w:right w:w="28" w:type="dxa"/>
                    </w:tblCellMar>
                    <w:tblLook w:val="01E0" w:firstRow="1" w:lastRow="1" w:firstColumn="1" w:lastColumn="1" w:noHBand="0" w:noVBand="0"/>
                  </w:tblPr>
                  <w:tblGrid>
                    <w:gridCol w:w="1102"/>
                  </w:tblGrid>
                  <w:tr w:rsidR="00A85B94" w:rsidRPr="00A85B94" w14:paraId="1E1FC821" w14:textId="77777777" w:rsidTr="009B4376">
                    <w:trPr>
                      <w:trHeight w:val="517"/>
                    </w:trPr>
                    <w:tc>
                      <w:tcPr>
                        <w:tcW w:w="5000" w:type="pct"/>
                        <w:hideMark/>
                      </w:tcPr>
                      <w:p w14:paraId="4426C351" w14:textId="77777777"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 xml:space="preserve">      0,56</w:t>
                        </w:r>
                      </w:p>
                    </w:tc>
                  </w:tr>
                  <w:tr w:rsidR="00A85B94" w:rsidRPr="00A85B94" w14:paraId="5862C014" w14:textId="77777777" w:rsidTr="009B4376">
                    <w:trPr>
                      <w:trHeight w:val="538"/>
                    </w:trPr>
                    <w:tc>
                      <w:tcPr>
                        <w:tcW w:w="5000" w:type="pct"/>
                        <w:hideMark/>
                      </w:tcPr>
                      <w:p w14:paraId="444D5B5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66B567F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bl>
                <w:p w14:paraId="5F6FAC6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tc>
            </w:tr>
            <w:tr w:rsidR="00A85B94" w:rsidRPr="00A85B94" w14:paraId="0E85F4DE" w14:textId="77777777" w:rsidTr="009B4376">
              <w:trPr>
                <w:gridAfter w:val="1"/>
                <w:wAfter w:w="231" w:type="pct"/>
              </w:trPr>
              <w:tc>
                <w:tcPr>
                  <w:tcW w:w="4769" w:type="pct"/>
                  <w:hideMark/>
                </w:tcPr>
                <w:p w14:paraId="2B22257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3DA19ABE" w14:textId="77777777" w:rsidR="007557FB" w:rsidRPr="00A85B94" w:rsidRDefault="007557FB" w:rsidP="009B4376">
                  <w:pPr>
                    <w:pStyle w:val="af6"/>
                    <w:spacing w:line="228" w:lineRule="auto"/>
                    <w:ind w:left="57" w:right="-57" w:firstLine="0"/>
                    <w:jc w:val="center"/>
                    <w:rPr>
                      <w:rFonts w:ascii="Times New Roman" w:hAnsi="Times New Roman"/>
                      <w:noProof/>
                      <w:sz w:val="24"/>
                      <w:szCs w:val="24"/>
                    </w:rPr>
                  </w:pPr>
                </w:p>
                <w:p w14:paraId="580337F1" w14:textId="6927F9A8"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r>
            <w:tr w:rsidR="00A85B94" w:rsidRPr="00A85B94" w14:paraId="296B6E3F" w14:textId="77777777" w:rsidTr="009B4376">
              <w:trPr>
                <w:gridAfter w:val="1"/>
                <w:wAfter w:w="231" w:type="pct"/>
              </w:trPr>
              <w:tc>
                <w:tcPr>
                  <w:tcW w:w="4769" w:type="pct"/>
                </w:tcPr>
                <w:p w14:paraId="440F93B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24A357C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0,56</w:t>
                  </w:r>
                </w:p>
              </w:tc>
            </w:tr>
          </w:tbl>
          <w:p w14:paraId="19713185" w14:textId="77777777" w:rsidR="009B4376" w:rsidRPr="00A85B94" w:rsidRDefault="009B4376" w:rsidP="009B4376">
            <w:pPr>
              <w:pStyle w:val="af6"/>
              <w:spacing w:line="228" w:lineRule="auto"/>
              <w:ind w:right="-57" w:firstLine="0"/>
              <w:rPr>
                <w:rFonts w:ascii="Times New Roman" w:hAnsi="Times New Roman"/>
                <w:noProof/>
                <w:sz w:val="24"/>
                <w:szCs w:val="24"/>
                <w:lang w:val="ru-RU"/>
              </w:rPr>
            </w:pPr>
          </w:p>
        </w:tc>
      </w:tr>
      <w:tr w:rsidR="00A85B94" w:rsidRPr="00A85B94" w14:paraId="270F1ADC" w14:textId="77777777" w:rsidTr="006568B9">
        <w:tc>
          <w:tcPr>
            <w:tcW w:w="319" w:type="pct"/>
            <w:hideMark/>
          </w:tcPr>
          <w:p w14:paraId="6779B91B"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43BF3612"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02</w:t>
            </w:r>
          </w:p>
        </w:tc>
        <w:tc>
          <w:tcPr>
            <w:tcW w:w="3429" w:type="pct"/>
            <w:gridSpan w:val="5"/>
            <w:hideMark/>
          </w:tcPr>
          <w:p w14:paraId="198A34A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en-US"/>
              </w:rPr>
            </w:pPr>
          </w:p>
          <w:p w14:paraId="66126B31" w14:textId="18D2BEDF" w:rsidR="009B4376" w:rsidRPr="00A85B94" w:rsidRDefault="008F1649"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sz w:val="24"/>
                <w:szCs w:val="24"/>
                <w:shd w:val="clear" w:color="auto" w:fill="FFFFFF"/>
              </w:rPr>
              <w:t xml:space="preserve">Землі житлової та громадської забудови. </w:t>
            </w:r>
            <w:r w:rsidR="003E0CC9" w:rsidRPr="00A85B94">
              <w:rPr>
                <w:rFonts w:ascii="Times New Roman" w:hAnsi="Times New Roman"/>
                <w:sz w:val="24"/>
                <w:szCs w:val="24"/>
                <w:shd w:val="clear" w:color="auto" w:fill="FFFFFF"/>
              </w:rPr>
              <w:t>Земельні ділянки житлової забудови (земельні ділянки, які використовуються для розміщення житлової забудови (житлові будинки, гуртожитки, господарські будівлі та інше); земельні ділянки, які використовуються для розміщення гаражного будівництва)</w:t>
            </w:r>
          </w:p>
        </w:tc>
        <w:tc>
          <w:tcPr>
            <w:tcW w:w="402" w:type="pct"/>
          </w:tcPr>
          <w:p w14:paraId="6BA71B0D" w14:textId="77777777" w:rsidR="009B4376" w:rsidRPr="00A85B94" w:rsidRDefault="009B4376" w:rsidP="009B4376">
            <w:pPr>
              <w:spacing w:after="160" w:line="259" w:lineRule="auto"/>
            </w:pPr>
          </w:p>
        </w:tc>
        <w:tc>
          <w:tcPr>
            <w:tcW w:w="427" w:type="pct"/>
          </w:tcPr>
          <w:p w14:paraId="04C5C347" w14:textId="77777777" w:rsidR="009B4376" w:rsidRPr="00A85B94" w:rsidRDefault="009B4376" w:rsidP="009B4376">
            <w:pPr>
              <w:spacing w:after="160" w:line="259" w:lineRule="auto"/>
            </w:pPr>
          </w:p>
        </w:tc>
        <w:tc>
          <w:tcPr>
            <w:tcW w:w="423" w:type="pct"/>
          </w:tcPr>
          <w:p w14:paraId="31E1308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1ADF5409" w14:textId="77777777" w:rsidTr="006568B9">
        <w:trPr>
          <w:gridAfter w:val="3"/>
          <w:wAfter w:w="1252" w:type="pct"/>
        </w:trPr>
        <w:tc>
          <w:tcPr>
            <w:tcW w:w="319" w:type="pct"/>
            <w:hideMark/>
          </w:tcPr>
          <w:p w14:paraId="09863AC6"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02.01</w:t>
            </w:r>
          </w:p>
        </w:tc>
        <w:tc>
          <w:tcPr>
            <w:tcW w:w="1646" w:type="pct"/>
            <w:hideMark/>
          </w:tcPr>
          <w:p w14:paraId="7D897107"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p>
        </w:tc>
        <w:tc>
          <w:tcPr>
            <w:tcW w:w="452" w:type="pct"/>
            <w:hideMark/>
          </w:tcPr>
          <w:p w14:paraId="1CC2151A" w14:textId="65FCA86A" w:rsidR="009B4376" w:rsidRPr="00A85B94" w:rsidRDefault="009B4376" w:rsidP="008F7A47">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w:t>
            </w:r>
            <w:r w:rsidR="008F7A47" w:rsidRPr="00A85B94">
              <w:rPr>
                <w:rFonts w:ascii="Times New Roman" w:hAnsi="Times New Roman"/>
                <w:noProof/>
                <w:sz w:val="24"/>
                <w:szCs w:val="24"/>
                <w:lang w:val="ru-RU"/>
              </w:rPr>
              <w:t>,</w:t>
            </w:r>
            <w:r w:rsidR="003E0CC9" w:rsidRPr="00A85B94">
              <w:rPr>
                <w:rFonts w:ascii="Times New Roman" w:hAnsi="Times New Roman"/>
                <w:noProof/>
                <w:sz w:val="24"/>
                <w:szCs w:val="24"/>
                <w:lang w:val="ru-RU"/>
              </w:rPr>
              <w:t>1</w:t>
            </w:r>
          </w:p>
        </w:tc>
        <w:tc>
          <w:tcPr>
            <w:tcW w:w="362" w:type="pct"/>
            <w:hideMark/>
          </w:tcPr>
          <w:p w14:paraId="5CB04E26" w14:textId="2FF66CAC" w:rsidR="009B4376" w:rsidRPr="00A85B94" w:rsidRDefault="009B4376" w:rsidP="008F7A47">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w:t>
            </w:r>
            <w:r w:rsidR="003E0CC9" w:rsidRPr="00A85B94">
              <w:rPr>
                <w:rFonts w:ascii="Times New Roman" w:hAnsi="Times New Roman"/>
                <w:noProof/>
                <w:sz w:val="24"/>
                <w:szCs w:val="24"/>
                <w:lang w:val="ru-RU"/>
              </w:rPr>
              <w:t>1</w:t>
            </w:r>
          </w:p>
        </w:tc>
        <w:tc>
          <w:tcPr>
            <w:tcW w:w="474" w:type="pct"/>
            <w:hideMark/>
          </w:tcPr>
          <w:p w14:paraId="72B3017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584CF1A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633D9D37" w14:textId="77777777" w:rsidTr="006568B9">
        <w:trPr>
          <w:gridAfter w:val="3"/>
          <w:wAfter w:w="1252" w:type="pct"/>
        </w:trPr>
        <w:tc>
          <w:tcPr>
            <w:tcW w:w="319" w:type="pct"/>
            <w:hideMark/>
          </w:tcPr>
          <w:p w14:paraId="04A791E0"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02.02</w:t>
            </w:r>
          </w:p>
        </w:tc>
        <w:tc>
          <w:tcPr>
            <w:tcW w:w="1646" w:type="pct"/>
            <w:hideMark/>
          </w:tcPr>
          <w:p w14:paraId="2B93DF1F"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Для колективного житлового будівництва</w:t>
            </w:r>
          </w:p>
        </w:tc>
        <w:tc>
          <w:tcPr>
            <w:tcW w:w="452" w:type="pct"/>
            <w:hideMark/>
          </w:tcPr>
          <w:p w14:paraId="62E36A32" w14:textId="3725BF28" w:rsidR="009B4376" w:rsidRPr="00A85B94" w:rsidRDefault="009B4376" w:rsidP="008F7A47">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ru-RU"/>
              </w:rPr>
              <w:t>0,</w:t>
            </w:r>
            <w:r w:rsidR="003E0CC9" w:rsidRPr="00A85B94">
              <w:rPr>
                <w:rFonts w:ascii="Times New Roman" w:hAnsi="Times New Roman"/>
                <w:noProof/>
                <w:sz w:val="24"/>
                <w:szCs w:val="24"/>
                <w:lang w:val="ru-RU"/>
              </w:rPr>
              <w:t>1</w:t>
            </w:r>
          </w:p>
        </w:tc>
        <w:tc>
          <w:tcPr>
            <w:tcW w:w="362" w:type="pct"/>
            <w:hideMark/>
          </w:tcPr>
          <w:p w14:paraId="496DFA5F" w14:textId="5C35438D" w:rsidR="009B4376" w:rsidRPr="00A85B94" w:rsidRDefault="009B4376" w:rsidP="008F7A47">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w:t>
            </w:r>
            <w:r w:rsidR="003E0CC9" w:rsidRPr="00A85B94">
              <w:rPr>
                <w:rFonts w:ascii="Times New Roman" w:hAnsi="Times New Roman"/>
                <w:noProof/>
                <w:sz w:val="24"/>
                <w:szCs w:val="24"/>
              </w:rPr>
              <w:t>1</w:t>
            </w:r>
          </w:p>
        </w:tc>
        <w:tc>
          <w:tcPr>
            <w:tcW w:w="474" w:type="pct"/>
            <w:hideMark/>
          </w:tcPr>
          <w:p w14:paraId="1B2AF22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95" w:type="pct"/>
            <w:hideMark/>
          </w:tcPr>
          <w:p w14:paraId="5999256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r>
      <w:tr w:rsidR="00A85B94" w:rsidRPr="00A85B94" w14:paraId="0EDEDAE7" w14:textId="77777777" w:rsidTr="006568B9">
        <w:trPr>
          <w:gridAfter w:val="3"/>
          <w:wAfter w:w="1252" w:type="pct"/>
        </w:trPr>
        <w:tc>
          <w:tcPr>
            <w:tcW w:w="319" w:type="pct"/>
            <w:hideMark/>
          </w:tcPr>
          <w:p w14:paraId="4DC51FEB"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02.03</w:t>
            </w:r>
          </w:p>
        </w:tc>
        <w:tc>
          <w:tcPr>
            <w:tcW w:w="1646" w:type="pct"/>
            <w:hideMark/>
          </w:tcPr>
          <w:p w14:paraId="1E666B84"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і обслуговування багатоквартирного житлового будинку</w:t>
            </w:r>
          </w:p>
        </w:tc>
        <w:tc>
          <w:tcPr>
            <w:tcW w:w="452" w:type="pct"/>
            <w:hideMark/>
          </w:tcPr>
          <w:p w14:paraId="5A376511" w14:textId="68FA1090" w:rsidR="009B4376" w:rsidRPr="00A85B94" w:rsidRDefault="009B4376" w:rsidP="008F7A47">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w:t>
            </w:r>
            <w:r w:rsidR="003E0CC9" w:rsidRPr="00A85B94">
              <w:rPr>
                <w:rFonts w:ascii="Times New Roman" w:hAnsi="Times New Roman"/>
                <w:noProof/>
                <w:sz w:val="24"/>
                <w:szCs w:val="24"/>
                <w:lang w:val="ru-RU"/>
              </w:rPr>
              <w:t>1</w:t>
            </w:r>
          </w:p>
        </w:tc>
        <w:tc>
          <w:tcPr>
            <w:tcW w:w="362" w:type="pct"/>
            <w:hideMark/>
          </w:tcPr>
          <w:p w14:paraId="1A2D2D45" w14:textId="11565E92" w:rsidR="009B4376" w:rsidRPr="00A85B94" w:rsidRDefault="009B4376" w:rsidP="008F7A47">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w:t>
            </w:r>
            <w:r w:rsidR="003E0CC9" w:rsidRPr="00A85B94">
              <w:rPr>
                <w:rFonts w:ascii="Times New Roman" w:hAnsi="Times New Roman"/>
                <w:noProof/>
                <w:sz w:val="24"/>
                <w:szCs w:val="24"/>
                <w:lang w:val="ru-RU"/>
              </w:rPr>
              <w:t>1</w:t>
            </w:r>
          </w:p>
        </w:tc>
        <w:tc>
          <w:tcPr>
            <w:tcW w:w="474" w:type="pct"/>
            <w:hideMark/>
          </w:tcPr>
          <w:p w14:paraId="522E7FB7"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5CE66C8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66ECCA4D" w14:textId="77777777" w:rsidTr="006568B9">
        <w:trPr>
          <w:gridAfter w:val="3"/>
          <w:wAfter w:w="1252" w:type="pct"/>
        </w:trPr>
        <w:tc>
          <w:tcPr>
            <w:tcW w:w="319" w:type="pct"/>
            <w:hideMark/>
          </w:tcPr>
          <w:p w14:paraId="1680918F"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02.04</w:t>
            </w:r>
          </w:p>
        </w:tc>
        <w:tc>
          <w:tcPr>
            <w:tcW w:w="1646" w:type="pct"/>
            <w:hideMark/>
          </w:tcPr>
          <w:p w14:paraId="5D5CD2EB"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452" w:type="pct"/>
            <w:hideMark/>
          </w:tcPr>
          <w:p w14:paraId="4D147582" w14:textId="083FB678" w:rsidR="009B4376" w:rsidRPr="00A85B94" w:rsidRDefault="009B4376" w:rsidP="008F7A47">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w:t>
            </w:r>
            <w:r w:rsidR="003E0CC9" w:rsidRPr="00A85B94">
              <w:rPr>
                <w:rFonts w:ascii="Times New Roman" w:hAnsi="Times New Roman"/>
                <w:noProof/>
                <w:sz w:val="24"/>
                <w:szCs w:val="24"/>
                <w:lang w:val="ru-RU"/>
              </w:rPr>
              <w:t>1</w:t>
            </w:r>
          </w:p>
        </w:tc>
        <w:tc>
          <w:tcPr>
            <w:tcW w:w="362" w:type="pct"/>
            <w:hideMark/>
          </w:tcPr>
          <w:p w14:paraId="24ECEAE6" w14:textId="1B37479E" w:rsidR="009B4376" w:rsidRPr="00A85B94" w:rsidRDefault="009B4376" w:rsidP="008F7A47">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w:t>
            </w:r>
            <w:r w:rsidR="003E0CC9" w:rsidRPr="00A85B94">
              <w:rPr>
                <w:rFonts w:ascii="Times New Roman" w:hAnsi="Times New Roman"/>
                <w:noProof/>
                <w:sz w:val="24"/>
                <w:szCs w:val="24"/>
                <w:lang w:val="ru-RU"/>
              </w:rPr>
              <w:t>1</w:t>
            </w:r>
          </w:p>
        </w:tc>
        <w:tc>
          <w:tcPr>
            <w:tcW w:w="474" w:type="pct"/>
            <w:hideMark/>
          </w:tcPr>
          <w:p w14:paraId="2FFC37E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79F92AD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19FD62FA" w14:textId="77777777" w:rsidTr="006568B9">
        <w:trPr>
          <w:gridAfter w:val="3"/>
          <w:wAfter w:w="1252" w:type="pct"/>
        </w:trPr>
        <w:tc>
          <w:tcPr>
            <w:tcW w:w="319" w:type="pct"/>
            <w:hideMark/>
          </w:tcPr>
          <w:p w14:paraId="2519CA4F"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02.05</w:t>
            </w:r>
          </w:p>
        </w:tc>
        <w:tc>
          <w:tcPr>
            <w:tcW w:w="1646" w:type="pct"/>
            <w:hideMark/>
          </w:tcPr>
          <w:p w14:paraId="69730679"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будівництва індивідуальних гаражів </w:t>
            </w:r>
          </w:p>
        </w:tc>
        <w:tc>
          <w:tcPr>
            <w:tcW w:w="452" w:type="pct"/>
            <w:hideMark/>
          </w:tcPr>
          <w:p w14:paraId="7CCC3E9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ru-RU"/>
              </w:rPr>
              <w:t>-</w:t>
            </w:r>
          </w:p>
        </w:tc>
        <w:tc>
          <w:tcPr>
            <w:tcW w:w="362" w:type="pct"/>
            <w:hideMark/>
          </w:tcPr>
          <w:p w14:paraId="428B64D4" w14:textId="4F59AB4F" w:rsidR="009B4376" w:rsidRPr="00A85B94" w:rsidRDefault="009B4376" w:rsidP="008F7A47">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w:t>
            </w:r>
            <w:r w:rsidR="003E0CC9" w:rsidRPr="00A85B94">
              <w:rPr>
                <w:rFonts w:ascii="Times New Roman" w:hAnsi="Times New Roman"/>
                <w:noProof/>
                <w:sz w:val="24"/>
                <w:szCs w:val="24"/>
              </w:rPr>
              <w:t>1</w:t>
            </w:r>
          </w:p>
        </w:tc>
        <w:tc>
          <w:tcPr>
            <w:tcW w:w="474" w:type="pct"/>
            <w:hideMark/>
          </w:tcPr>
          <w:p w14:paraId="78A7F7A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95" w:type="pct"/>
            <w:hideMark/>
          </w:tcPr>
          <w:p w14:paraId="5ED484F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r>
      <w:tr w:rsidR="00A85B94" w:rsidRPr="00A85B94" w14:paraId="341329A0" w14:textId="77777777" w:rsidTr="006568B9">
        <w:trPr>
          <w:gridAfter w:val="3"/>
          <w:wAfter w:w="1252" w:type="pct"/>
        </w:trPr>
        <w:tc>
          <w:tcPr>
            <w:tcW w:w="319" w:type="pct"/>
            <w:hideMark/>
          </w:tcPr>
          <w:p w14:paraId="28CADE99"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02.06</w:t>
            </w:r>
          </w:p>
        </w:tc>
        <w:tc>
          <w:tcPr>
            <w:tcW w:w="1646" w:type="pct"/>
            <w:hideMark/>
          </w:tcPr>
          <w:p w14:paraId="09CA5BE4"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колективного гаражного будівництва </w:t>
            </w:r>
          </w:p>
        </w:tc>
        <w:tc>
          <w:tcPr>
            <w:tcW w:w="452" w:type="pct"/>
            <w:hideMark/>
          </w:tcPr>
          <w:p w14:paraId="3333F82B" w14:textId="5E1F89DD" w:rsidR="009B4376" w:rsidRPr="00A85B94" w:rsidRDefault="009B4376" w:rsidP="008F7A47">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ru-RU"/>
              </w:rPr>
              <w:t>0,</w:t>
            </w:r>
            <w:r w:rsidR="003E0CC9" w:rsidRPr="00A85B94">
              <w:rPr>
                <w:rFonts w:ascii="Times New Roman" w:hAnsi="Times New Roman"/>
                <w:noProof/>
                <w:sz w:val="24"/>
                <w:szCs w:val="24"/>
                <w:lang w:val="ru-RU"/>
              </w:rPr>
              <w:t>1</w:t>
            </w:r>
          </w:p>
        </w:tc>
        <w:tc>
          <w:tcPr>
            <w:tcW w:w="362" w:type="pct"/>
            <w:hideMark/>
          </w:tcPr>
          <w:p w14:paraId="6BC46841" w14:textId="312226DA" w:rsidR="009B4376" w:rsidRPr="00A85B94" w:rsidRDefault="009B4376" w:rsidP="008F7A47">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w:t>
            </w:r>
            <w:r w:rsidR="003E0CC9" w:rsidRPr="00A85B94">
              <w:rPr>
                <w:rFonts w:ascii="Times New Roman" w:hAnsi="Times New Roman"/>
                <w:noProof/>
                <w:sz w:val="24"/>
                <w:szCs w:val="24"/>
              </w:rPr>
              <w:t>1</w:t>
            </w:r>
          </w:p>
        </w:tc>
        <w:tc>
          <w:tcPr>
            <w:tcW w:w="474" w:type="pct"/>
            <w:hideMark/>
          </w:tcPr>
          <w:p w14:paraId="68E06F4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95" w:type="pct"/>
            <w:hideMark/>
          </w:tcPr>
          <w:p w14:paraId="05193BA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r>
      <w:tr w:rsidR="00A85B94" w:rsidRPr="00A85B94" w14:paraId="60392439" w14:textId="77777777" w:rsidTr="006568B9">
        <w:trPr>
          <w:gridAfter w:val="3"/>
          <w:wAfter w:w="1252" w:type="pct"/>
        </w:trPr>
        <w:tc>
          <w:tcPr>
            <w:tcW w:w="319" w:type="pct"/>
            <w:hideMark/>
          </w:tcPr>
          <w:p w14:paraId="5E30A76E"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02.07</w:t>
            </w:r>
          </w:p>
        </w:tc>
        <w:tc>
          <w:tcPr>
            <w:tcW w:w="1646" w:type="pct"/>
            <w:hideMark/>
          </w:tcPr>
          <w:p w14:paraId="0B940BAB"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іншої житлової забудови  </w:t>
            </w:r>
          </w:p>
        </w:tc>
        <w:tc>
          <w:tcPr>
            <w:tcW w:w="452" w:type="pct"/>
            <w:hideMark/>
          </w:tcPr>
          <w:p w14:paraId="49905764" w14:textId="386FED44" w:rsidR="009B4376" w:rsidRPr="00A85B94" w:rsidRDefault="009B4376" w:rsidP="008F7A47">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ru-RU"/>
              </w:rPr>
              <w:t>0,</w:t>
            </w:r>
            <w:r w:rsidR="003E0CC9" w:rsidRPr="00A85B94">
              <w:rPr>
                <w:rFonts w:ascii="Times New Roman" w:hAnsi="Times New Roman"/>
                <w:noProof/>
                <w:sz w:val="24"/>
                <w:szCs w:val="24"/>
                <w:lang w:val="ru-RU"/>
              </w:rPr>
              <w:t>1</w:t>
            </w:r>
          </w:p>
        </w:tc>
        <w:tc>
          <w:tcPr>
            <w:tcW w:w="362" w:type="pct"/>
            <w:hideMark/>
          </w:tcPr>
          <w:p w14:paraId="417580FA" w14:textId="20A2F685" w:rsidR="009B4376" w:rsidRPr="00A85B94" w:rsidRDefault="009B4376" w:rsidP="008F7A47">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w:t>
            </w:r>
            <w:r w:rsidR="003E0CC9" w:rsidRPr="00A85B94">
              <w:rPr>
                <w:rFonts w:ascii="Times New Roman" w:hAnsi="Times New Roman"/>
                <w:noProof/>
                <w:sz w:val="24"/>
                <w:szCs w:val="24"/>
              </w:rPr>
              <w:t>1</w:t>
            </w:r>
          </w:p>
        </w:tc>
        <w:tc>
          <w:tcPr>
            <w:tcW w:w="474" w:type="pct"/>
            <w:hideMark/>
          </w:tcPr>
          <w:p w14:paraId="53E1D50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95" w:type="pct"/>
            <w:hideMark/>
          </w:tcPr>
          <w:p w14:paraId="19B56D9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r>
      <w:tr w:rsidR="00A85B94" w:rsidRPr="00A85B94" w14:paraId="1F0979DA" w14:textId="77777777" w:rsidTr="006568B9">
        <w:trPr>
          <w:gridAfter w:val="3"/>
          <w:wAfter w:w="1252" w:type="pct"/>
        </w:trPr>
        <w:tc>
          <w:tcPr>
            <w:tcW w:w="319" w:type="pct"/>
          </w:tcPr>
          <w:p w14:paraId="0B2F82AA"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lang w:val="en-US"/>
              </w:rPr>
              <w:t>02.08</w:t>
            </w:r>
          </w:p>
          <w:p w14:paraId="38B47313"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7DAF6608"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4CEA41B5"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02.09</w:t>
            </w:r>
          </w:p>
          <w:p w14:paraId="51E79FE2"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3DED86DB"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5C5B4CA9"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02.10</w:t>
            </w:r>
          </w:p>
          <w:p w14:paraId="3598C5B6"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40E5BA8C"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4832681F"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02.11</w:t>
            </w:r>
          </w:p>
          <w:p w14:paraId="50D1503E" w14:textId="77777777" w:rsidR="009B4376" w:rsidRPr="00A85B94" w:rsidRDefault="009B4376" w:rsidP="009B4376">
            <w:pPr>
              <w:pStyle w:val="af6"/>
              <w:spacing w:line="228" w:lineRule="auto"/>
              <w:ind w:right="-57"/>
              <w:rPr>
                <w:rFonts w:ascii="Times New Roman" w:hAnsi="Times New Roman"/>
                <w:noProof/>
                <w:sz w:val="24"/>
                <w:szCs w:val="24"/>
              </w:rPr>
            </w:pPr>
            <w:r w:rsidRPr="00A85B94">
              <w:rPr>
                <w:rFonts w:ascii="Times New Roman" w:hAnsi="Times New Roman"/>
                <w:noProof/>
                <w:sz w:val="24"/>
                <w:szCs w:val="24"/>
              </w:rPr>
              <w:t xml:space="preserve"> </w:t>
            </w:r>
          </w:p>
          <w:p w14:paraId="09003258" w14:textId="77777777" w:rsidR="009B4376" w:rsidRPr="00A85B94" w:rsidRDefault="009B4376" w:rsidP="009B4376">
            <w:pPr>
              <w:pStyle w:val="af6"/>
              <w:spacing w:line="228" w:lineRule="auto"/>
              <w:ind w:right="-57"/>
              <w:rPr>
                <w:rFonts w:ascii="Times New Roman" w:hAnsi="Times New Roman"/>
                <w:noProof/>
                <w:sz w:val="24"/>
                <w:szCs w:val="24"/>
              </w:rPr>
            </w:pPr>
          </w:p>
          <w:p w14:paraId="679808F2" w14:textId="77777777" w:rsidR="009B4376" w:rsidRPr="00A85B94" w:rsidRDefault="009B4376" w:rsidP="009B4376">
            <w:pPr>
              <w:pStyle w:val="af6"/>
              <w:spacing w:line="228" w:lineRule="auto"/>
              <w:ind w:right="-57"/>
              <w:rPr>
                <w:rFonts w:ascii="Times New Roman" w:hAnsi="Times New Roman"/>
                <w:noProof/>
                <w:sz w:val="24"/>
                <w:szCs w:val="24"/>
              </w:rPr>
            </w:pPr>
          </w:p>
          <w:p w14:paraId="4E9C27D8" w14:textId="77777777"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 xml:space="preserve">02.12       </w:t>
            </w:r>
          </w:p>
        </w:tc>
        <w:tc>
          <w:tcPr>
            <w:tcW w:w="1646" w:type="pct"/>
            <w:hideMark/>
          </w:tcPr>
          <w:p w14:paraId="57B173F1"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lastRenderedPageBreak/>
              <w:t>Для цілей підрозділів 02.01-02.07, 02.</w:t>
            </w:r>
            <w:r w:rsidRPr="00A85B94">
              <w:rPr>
                <w:rFonts w:ascii="Times New Roman" w:hAnsi="Times New Roman"/>
                <w:noProof/>
                <w:sz w:val="24"/>
                <w:szCs w:val="24"/>
              </w:rPr>
              <w:t>09,02.12</w:t>
            </w:r>
            <w:r w:rsidRPr="00A85B94">
              <w:rPr>
                <w:rFonts w:ascii="Times New Roman" w:hAnsi="Times New Roman"/>
                <w:noProof/>
                <w:sz w:val="24"/>
                <w:szCs w:val="24"/>
                <w:lang w:val="ru-RU"/>
              </w:rPr>
              <w:t xml:space="preserve"> та для збереження та використання земель природно-заповідного фонду </w:t>
            </w:r>
          </w:p>
          <w:p w14:paraId="4DB9C2A9"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і обслуговування паркінгів та автостоянок на землях житлової та громадської забудови  </w:t>
            </w:r>
          </w:p>
          <w:p w14:paraId="6A6DACA0"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lastRenderedPageBreak/>
              <w:t xml:space="preserve">Для будівництва і обслуговування багатоквартирного житлового будинку з обєктами торогово-розважальної та ринкової інфраструктури          </w:t>
            </w:r>
          </w:p>
          <w:p w14:paraId="0C847129" w14:textId="77777777" w:rsidR="009B4376" w:rsidRPr="00A85B94" w:rsidRDefault="009B4376" w:rsidP="009B4376"/>
          <w:p w14:paraId="4FF5EF1C" w14:textId="77777777" w:rsidR="009B4376" w:rsidRPr="00A85B94" w:rsidRDefault="009B4376" w:rsidP="009B4376">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28E2EE5F" w14:textId="77777777" w:rsidR="009B4376" w:rsidRPr="00A85B94" w:rsidRDefault="009B4376" w:rsidP="009B4376">
            <w:pPr>
              <w:rPr>
                <w:lang w:eastAsia="ru-RU"/>
              </w:rPr>
            </w:pPr>
          </w:p>
          <w:p w14:paraId="24DF8D40" w14:textId="77777777" w:rsidR="009B4376" w:rsidRPr="00A85B94" w:rsidRDefault="009B4376" w:rsidP="00FD37E7">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r w:rsidRPr="00A85B94">
              <w:t xml:space="preserve">, </w:t>
            </w:r>
            <w:proofErr w:type="spellStart"/>
            <w:r w:rsidRPr="00A85B94">
              <w:t>які</w:t>
            </w:r>
            <w:proofErr w:type="spellEnd"/>
            <w:r w:rsidRPr="00A85B94">
              <w:t xml:space="preserve"> </w:t>
            </w:r>
            <w:proofErr w:type="spellStart"/>
            <w:r w:rsidRPr="00A85B94">
              <w:t>використовуються</w:t>
            </w:r>
            <w:proofErr w:type="spellEnd"/>
            <w:r w:rsidRPr="00A85B94">
              <w:t xml:space="preserve"> як </w:t>
            </w:r>
            <w:proofErr w:type="spellStart"/>
            <w:r w:rsidRPr="00A85B94">
              <w:t>внутрішньоквартальні</w:t>
            </w:r>
            <w:proofErr w:type="spellEnd"/>
            <w:r w:rsidRPr="00A85B94">
              <w:t xml:space="preserve"> </w:t>
            </w:r>
            <w:proofErr w:type="spellStart"/>
            <w:r w:rsidRPr="00A85B94">
              <w:t>проїзди</w:t>
            </w:r>
            <w:proofErr w:type="spellEnd"/>
            <w:r w:rsidRPr="00A85B94">
              <w:t xml:space="preserve">, </w:t>
            </w:r>
            <w:proofErr w:type="spellStart"/>
            <w:r w:rsidRPr="00A85B94">
              <w:t>пішохідні</w:t>
            </w:r>
            <w:proofErr w:type="spellEnd"/>
            <w:r w:rsidRPr="00A85B94">
              <w:t xml:space="preserve"> </w:t>
            </w:r>
            <w:proofErr w:type="spellStart"/>
            <w:r w:rsidRPr="00A85B94">
              <w:t>зони</w:t>
            </w:r>
            <w:proofErr w:type="spellEnd"/>
          </w:p>
        </w:tc>
        <w:tc>
          <w:tcPr>
            <w:tcW w:w="452" w:type="pct"/>
          </w:tcPr>
          <w:p w14:paraId="2F3AA8D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en-US"/>
              </w:rPr>
              <w:lastRenderedPageBreak/>
              <w:t>-</w:t>
            </w:r>
          </w:p>
          <w:p w14:paraId="786B283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41F30BC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2418329B" w14:textId="47BC1D93" w:rsidR="009B4376" w:rsidRPr="00A85B94" w:rsidRDefault="00FD37E7"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w:t>
            </w:r>
            <w:r w:rsidR="003E0CC9" w:rsidRPr="00A85B94">
              <w:rPr>
                <w:rFonts w:ascii="Times New Roman" w:hAnsi="Times New Roman"/>
                <w:noProof/>
                <w:sz w:val="24"/>
                <w:szCs w:val="24"/>
              </w:rPr>
              <w:t>1</w:t>
            </w:r>
          </w:p>
          <w:p w14:paraId="4F5A1F3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4F6BDEE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785291DD" w14:textId="12F097F5" w:rsidR="00FD37E7" w:rsidRPr="00A85B94" w:rsidRDefault="00FD37E7"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w:t>
            </w:r>
            <w:r w:rsidR="003E0CC9" w:rsidRPr="00A85B94">
              <w:rPr>
                <w:rFonts w:ascii="Times New Roman" w:hAnsi="Times New Roman"/>
                <w:noProof/>
                <w:sz w:val="24"/>
                <w:szCs w:val="24"/>
              </w:rPr>
              <w:t>1</w:t>
            </w:r>
            <w:r w:rsidRPr="00A85B94">
              <w:rPr>
                <w:rFonts w:ascii="Times New Roman" w:hAnsi="Times New Roman"/>
                <w:noProof/>
                <w:sz w:val="24"/>
                <w:szCs w:val="24"/>
              </w:rPr>
              <w:t xml:space="preserve">              </w:t>
            </w:r>
          </w:p>
          <w:p w14:paraId="12B2BE9A"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rPr>
            </w:pPr>
          </w:p>
          <w:p w14:paraId="6E46E266"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rPr>
            </w:pPr>
          </w:p>
          <w:p w14:paraId="306855B2"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rPr>
            </w:pPr>
          </w:p>
          <w:p w14:paraId="2DAC6435" w14:textId="09F42CC7" w:rsidR="00FD37E7" w:rsidRPr="00A85B94" w:rsidRDefault="00FD37E7" w:rsidP="00FD37E7">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 xml:space="preserve">      0,</w:t>
            </w:r>
            <w:r w:rsidR="003E0CC9" w:rsidRPr="00A85B94">
              <w:rPr>
                <w:rFonts w:ascii="Times New Roman" w:hAnsi="Times New Roman"/>
                <w:noProof/>
                <w:sz w:val="24"/>
                <w:szCs w:val="24"/>
              </w:rPr>
              <w:t>1</w:t>
            </w:r>
          </w:p>
          <w:p w14:paraId="498D173A" w14:textId="77777777" w:rsidR="00FD37E7" w:rsidRPr="00A85B94" w:rsidRDefault="00FD37E7" w:rsidP="00FD37E7">
            <w:pPr>
              <w:rPr>
                <w:lang w:val="uk-UA" w:eastAsia="ru-RU"/>
              </w:rPr>
            </w:pPr>
          </w:p>
          <w:p w14:paraId="44C0DAF8" w14:textId="77777777" w:rsidR="00FD37E7" w:rsidRPr="00A85B94" w:rsidRDefault="00FD37E7" w:rsidP="00FD37E7">
            <w:pPr>
              <w:rPr>
                <w:lang w:val="uk-UA" w:eastAsia="ru-RU"/>
              </w:rPr>
            </w:pPr>
          </w:p>
          <w:p w14:paraId="359D4033" w14:textId="77777777" w:rsidR="00FD37E7" w:rsidRPr="00A85B94" w:rsidRDefault="00FD37E7" w:rsidP="00FD37E7">
            <w:pPr>
              <w:rPr>
                <w:lang w:val="uk-UA" w:eastAsia="ru-RU"/>
              </w:rPr>
            </w:pPr>
          </w:p>
          <w:p w14:paraId="6CB4B1C7" w14:textId="68A8D136" w:rsidR="00FD37E7" w:rsidRPr="00A85B94" w:rsidRDefault="008F7A47" w:rsidP="008F7A47">
            <w:pPr>
              <w:jc w:val="center"/>
              <w:rPr>
                <w:lang w:val="uk-UA" w:eastAsia="ru-RU"/>
              </w:rPr>
            </w:pPr>
            <w:r w:rsidRPr="00A85B94">
              <w:rPr>
                <w:lang w:val="uk-UA" w:eastAsia="ru-RU"/>
              </w:rPr>
              <w:t>0,</w:t>
            </w:r>
            <w:r w:rsidR="003E0CC9" w:rsidRPr="00A85B94">
              <w:rPr>
                <w:lang w:val="uk-UA" w:eastAsia="ru-RU"/>
              </w:rPr>
              <w:t>1</w:t>
            </w:r>
          </w:p>
          <w:p w14:paraId="6B15038B" w14:textId="77777777" w:rsidR="00FD37E7" w:rsidRPr="00A85B94" w:rsidRDefault="00FD37E7" w:rsidP="008F7A47">
            <w:pPr>
              <w:rPr>
                <w:lang w:val="uk-UA" w:eastAsia="ru-RU"/>
              </w:rPr>
            </w:pPr>
            <w:r w:rsidRPr="00A85B94">
              <w:rPr>
                <w:lang w:val="uk-UA" w:eastAsia="ru-RU"/>
              </w:rPr>
              <w:t xml:space="preserve">           </w:t>
            </w:r>
          </w:p>
        </w:tc>
        <w:tc>
          <w:tcPr>
            <w:tcW w:w="362" w:type="pct"/>
          </w:tcPr>
          <w:p w14:paraId="2035ED3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en-US"/>
              </w:rPr>
              <w:lastRenderedPageBreak/>
              <w:t>-</w:t>
            </w:r>
          </w:p>
          <w:p w14:paraId="4FD9813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663DE91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70245C0A" w14:textId="791BB706" w:rsidR="009B4376" w:rsidRPr="00A85B94" w:rsidRDefault="00FD37E7"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w:t>
            </w:r>
            <w:r w:rsidR="003E0CC9" w:rsidRPr="00A85B94">
              <w:rPr>
                <w:rFonts w:ascii="Times New Roman" w:hAnsi="Times New Roman"/>
                <w:noProof/>
                <w:sz w:val="24"/>
                <w:szCs w:val="24"/>
              </w:rPr>
              <w:t>1</w:t>
            </w:r>
          </w:p>
          <w:p w14:paraId="3DEBE46B"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rPr>
            </w:pPr>
          </w:p>
          <w:p w14:paraId="1DA6AF38"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rPr>
            </w:pPr>
          </w:p>
          <w:p w14:paraId="1E9CC2B9" w14:textId="7BB71441" w:rsidR="00FD37E7" w:rsidRPr="00A85B94" w:rsidRDefault="00FD37E7"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w:t>
            </w:r>
            <w:r w:rsidR="003E0CC9" w:rsidRPr="00A85B94">
              <w:rPr>
                <w:rFonts w:ascii="Times New Roman" w:hAnsi="Times New Roman"/>
                <w:noProof/>
                <w:sz w:val="24"/>
                <w:szCs w:val="24"/>
              </w:rPr>
              <w:t>1</w:t>
            </w:r>
          </w:p>
          <w:p w14:paraId="7EE702B4"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rPr>
            </w:pPr>
          </w:p>
          <w:p w14:paraId="7F5FA8E0"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rPr>
            </w:pPr>
          </w:p>
          <w:p w14:paraId="13DE9263" w14:textId="77777777" w:rsidR="008F7A47" w:rsidRPr="00A85B94" w:rsidRDefault="008F7A47" w:rsidP="008F7A47">
            <w:pPr>
              <w:pStyle w:val="af6"/>
              <w:spacing w:line="228" w:lineRule="auto"/>
              <w:ind w:right="-57" w:firstLine="0"/>
              <w:rPr>
                <w:rFonts w:ascii="Times New Roman" w:hAnsi="Times New Roman"/>
                <w:noProof/>
                <w:sz w:val="24"/>
                <w:szCs w:val="24"/>
              </w:rPr>
            </w:pPr>
          </w:p>
          <w:p w14:paraId="5CA2A0ED" w14:textId="34843D9B" w:rsidR="00FD37E7" w:rsidRPr="00A85B94" w:rsidRDefault="00FD37E7"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w:t>
            </w:r>
            <w:r w:rsidR="003E0CC9" w:rsidRPr="00A85B94">
              <w:rPr>
                <w:rFonts w:ascii="Times New Roman" w:hAnsi="Times New Roman"/>
                <w:noProof/>
                <w:sz w:val="24"/>
                <w:szCs w:val="24"/>
              </w:rPr>
              <w:t>1</w:t>
            </w:r>
          </w:p>
          <w:p w14:paraId="66049071"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rPr>
            </w:pPr>
          </w:p>
          <w:p w14:paraId="582631EA" w14:textId="77777777" w:rsidR="008F7A47" w:rsidRPr="00A85B94" w:rsidRDefault="008F7A47" w:rsidP="00FD37E7">
            <w:pPr>
              <w:pStyle w:val="af6"/>
              <w:spacing w:line="228" w:lineRule="auto"/>
              <w:ind w:right="-57" w:firstLine="0"/>
              <w:rPr>
                <w:rFonts w:ascii="Times New Roman" w:hAnsi="Times New Roman"/>
                <w:noProof/>
                <w:sz w:val="24"/>
                <w:szCs w:val="24"/>
              </w:rPr>
            </w:pPr>
          </w:p>
          <w:p w14:paraId="4C55C94E" w14:textId="331C5FCE" w:rsidR="00FD37E7" w:rsidRPr="00A85B94" w:rsidRDefault="008F7A47" w:rsidP="008F7A47">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 xml:space="preserve">      </w:t>
            </w:r>
            <w:r w:rsidR="00FD37E7" w:rsidRPr="00A85B94">
              <w:rPr>
                <w:rFonts w:ascii="Times New Roman" w:hAnsi="Times New Roman"/>
                <w:noProof/>
                <w:sz w:val="24"/>
                <w:szCs w:val="24"/>
              </w:rPr>
              <w:t>0,</w:t>
            </w:r>
            <w:r w:rsidR="003E0CC9" w:rsidRPr="00A85B94">
              <w:rPr>
                <w:rFonts w:ascii="Times New Roman" w:hAnsi="Times New Roman"/>
                <w:noProof/>
                <w:sz w:val="24"/>
                <w:szCs w:val="24"/>
              </w:rPr>
              <w:t>1</w:t>
            </w:r>
          </w:p>
          <w:p w14:paraId="12189360" w14:textId="77777777" w:rsidR="00FD37E7" w:rsidRPr="00A85B94" w:rsidRDefault="00FD37E7" w:rsidP="00FD37E7">
            <w:pPr>
              <w:pStyle w:val="af6"/>
              <w:spacing w:line="228" w:lineRule="auto"/>
              <w:ind w:right="-57" w:firstLine="0"/>
              <w:rPr>
                <w:rFonts w:ascii="Times New Roman" w:hAnsi="Times New Roman"/>
                <w:noProof/>
                <w:sz w:val="24"/>
                <w:szCs w:val="24"/>
              </w:rPr>
            </w:pPr>
          </w:p>
          <w:p w14:paraId="53DA7BC7" w14:textId="77777777" w:rsidR="009B4376" w:rsidRPr="00A85B94" w:rsidRDefault="009B4376" w:rsidP="00FD37E7">
            <w:pPr>
              <w:pStyle w:val="af6"/>
              <w:spacing w:line="228" w:lineRule="auto"/>
              <w:ind w:left="57" w:right="-57" w:firstLine="0"/>
              <w:jc w:val="center"/>
              <w:rPr>
                <w:rFonts w:ascii="Times New Roman" w:hAnsi="Times New Roman"/>
                <w:noProof/>
                <w:sz w:val="24"/>
                <w:szCs w:val="24"/>
              </w:rPr>
            </w:pPr>
          </w:p>
        </w:tc>
        <w:tc>
          <w:tcPr>
            <w:tcW w:w="474" w:type="pct"/>
          </w:tcPr>
          <w:p w14:paraId="7FCB5A1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en-US"/>
              </w:rPr>
              <w:lastRenderedPageBreak/>
              <w:t>-</w:t>
            </w:r>
          </w:p>
          <w:p w14:paraId="374BBAD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6F4B6A1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3B32306D" w14:textId="2F6EF6E2" w:rsidR="009B4376" w:rsidRPr="00A85B94" w:rsidRDefault="003E0CC9"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p w14:paraId="0F789C7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2116628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72CEE02F" w14:textId="1E137018" w:rsidR="009B4376" w:rsidRPr="00A85B94" w:rsidRDefault="003E0CC9"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p w14:paraId="4D1D06D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0224BCF0" w14:textId="77777777" w:rsidR="003E0CC9" w:rsidRPr="00A85B94" w:rsidRDefault="003E0CC9" w:rsidP="003E0CC9">
            <w:pPr>
              <w:rPr>
                <w:lang w:val="uk-UA" w:eastAsia="ru-RU"/>
              </w:rPr>
            </w:pPr>
          </w:p>
          <w:p w14:paraId="49098E88" w14:textId="77777777" w:rsidR="003E0CC9" w:rsidRPr="00A85B94" w:rsidRDefault="003E0CC9" w:rsidP="003E0CC9">
            <w:pPr>
              <w:rPr>
                <w:lang w:val="uk-UA" w:eastAsia="ru-RU"/>
              </w:rPr>
            </w:pPr>
          </w:p>
          <w:p w14:paraId="3EA87F65" w14:textId="77777777" w:rsidR="003E0CC9" w:rsidRPr="00A85B94" w:rsidRDefault="003E0CC9" w:rsidP="003E0CC9">
            <w:pPr>
              <w:rPr>
                <w:noProof/>
                <w:szCs w:val="24"/>
                <w:lang w:val="uk-UA" w:eastAsia="ru-RU"/>
              </w:rPr>
            </w:pPr>
          </w:p>
          <w:p w14:paraId="01684DE4" w14:textId="77777777" w:rsidR="003E0CC9" w:rsidRPr="00A85B94" w:rsidRDefault="003E0CC9" w:rsidP="003E0CC9">
            <w:pPr>
              <w:jc w:val="center"/>
              <w:rPr>
                <w:lang w:val="uk-UA" w:eastAsia="ru-RU"/>
              </w:rPr>
            </w:pPr>
            <w:r w:rsidRPr="00A85B94">
              <w:rPr>
                <w:lang w:val="uk-UA" w:eastAsia="ru-RU"/>
              </w:rPr>
              <w:t>-</w:t>
            </w:r>
          </w:p>
          <w:p w14:paraId="7C247BC9" w14:textId="77777777" w:rsidR="003E0CC9" w:rsidRPr="00A85B94" w:rsidRDefault="003E0CC9" w:rsidP="003E0CC9">
            <w:pPr>
              <w:rPr>
                <w:lang w:val="uk-UA" w:eastAsia="ru-RU"/>
              </w:rPr>
            </w:pPr>
          </w:p>
          <w:p w14:paraId="0BF70C21" w14:textId="77777777" w:rsidR="003E0CC9" w:rsidRPr="00A85B94" w:rsidRDefault="003E0CC9" w:rsidP="003E0CC9">
            <w:pPr>
              <w:rPr>
                <w:lang w:val="uk-UA" w:eastAsia="ru-RU"/>
              </w:rPr>
            </w:pPr>
          </w:p>
          <w:p w14:paraId="4D5E1271" w14:textId="77777777" w:rsidR="003E0CC9" w:rsidRPr="00A85B94" w:rsidRDefault="003E0CC9" w:rsidP="003E0CC9">
            <w:pPr>
              <w:rPr>
                <w:lang w:val="uk-UA" w:eastAsia="ru-RU"/>
              </w:rPr>
            </w:pPr>
          </w:p>
          <w:p w14:paraId="057B50AE" w14:textId="2CF6658C" w:rsidR="003E0CC9" w:rsidRPr="00A85B94" w:rsidRDefault="003E0CC9" w:rsidP="003E0CC9">
            <w:pPr>
              <w:jc w:val="center"/>
              <w:rPr>
                <w:lang w:val="uk-UA" w:eastAsia="ru-RU"/>
              </w:rPr>
            </w:pPr>
            <w:r w:rsidRPr="00A85B94">
              <w:rPr>
                <w:lang w:val="uk-UA" w:eastAsia="ru-RU"/>
              </w:rPr>
              <w:t>-</w:t>
            </w:r>
          </w:p>
        </w:tc>
        <w:tc>
          <w:tcPr>
            <w:tcW w:w="495" w:type="pct"/>
          </w:tcPr>
          <w:p w14:paraId="66D2E26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en-US"/>
              </w:rPr>
              <w:lastRenderedPageBreak/>
              <w:t>-</w:t>
            </w:r>
          </w:p>
          <w:p w14:paraId="43435B6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0A17940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4595CCAB" w14:textId="4F021604" w:rsidR="009B4376" w:rsidRPr="00A85B94" w:rsidRDefault="003E0CC9"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p w14:paraId="1ED9A1F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1E26BB5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2B6D1AB4" w14:textId="77777777" w:rsidR="009B4376" w:rsidRPr="00A85B94" w:rsidRDefault="003E0CC9"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p w14:paraId="6928A33B" w14:textId="77777777" w:rsidR="003E0CC9" w:rsidRPr="00A85B94" w:rsidRDefault="003E0CC9" w:rsidP="003E0CC9">
            <w:pPr>
              <w:rPr>
                <w:lang w:val="uk-UA" w:eastAsia="ru-RU"/>
              </w:rPr>
            </w:pPr>
          </w:p>
          <w:p w14:paraId="59580D46" w14:textId="77777777" w:rsidR="003E0CC9" w:rsidRPr="00A85B94" w:rsidRDefault="003E0CC9" w:rsidP="003E0CC9">
            <w:pPr>
              <w:rPr>
                <w:lang w:val="uk-UA" w:eastAsia="ru-RU"/>
              </w:rPr>
            </w:pPr>
          </w:p>
          <w:p w14:paraId="55CC2115" w14:textId="77777777" w:rsidR="003E0CC9" w:rsidRPr="00A85B94" w:rsidRDefault="003E0CC9" w:rsidP="003E0CC9">
            <w:pPr>
              <w:rPr>
                <w:lang w:val="uk-UA" w:eastAsia="ru-RU"/>
              </w:rPr>
            </w:pPr>
          </w:p>
          <w:p w14:paraId="18F842B4" w14:textId="77777777" w:rsidR="003E0CC9" w:rsidRPr="00A85B94" w:rsidRDefault="003E0CC9" w:rsidP="003E0CC9">
            <w:pPr>
              <w:rPr>
                <w:noProof/>
                <w:szCs w:val="24"/>
                <w:lang w:val="uk-UA" w:eastAsia="ru-RU"/>
              </w:rPr>
            </w:pPr>
          </w:p>
          <w:p w14:paraId="0D06F4AB" w14:textId="77777777" w:rsidR="003E0CC9" w:rsidRPr="00A85B94" w:rsidRDefault="003E0CC9" w:rsidP="003E0CC9">
            <w:pPr>
              <w:jc w:val="center"/>
              <w:rPr>
                <w:lang w:val="uk-UA" w:eastAsia="ru-RU"/>
              </w:rPr>
            </w:pPr>
            <w:r w:rsidRPr="00A85B94">
              <w:rPr>
                <w:lang w:val="uk-UA" w:eastAsia="ru-RU"/>
              </w:rPr>
              <w:t>-</w:t>
            </w:r>
          </w:p>
          <w:p w14:paraId="11B931B9" w14:textId="77777777" w:rsidR="003E0CC9" w:rsidRPr="00A85B94" w:rsidRDefault="003E0CC9" w:rsidP="003E0CC9">
            <w:pPr>
              <w:rPr>
                <w:lang w:val="uk-UA" w:eastAsia="ru-RU"/>
              </w:rPr>
            </w:pPr>
          </w:p>
          <w:p w14:paraId="2ADD46F9" w14:textId="77777777" w:rsidR="003E0CC9" w:rsidRPr="00A85B94" w:rsidRDefault="003E0CC9" w:rsidP="003E0CC9">
            <w:pPr>
              <w:rPr>
                <w:lang w:val="uk-UA" w:eastAsia="ru-RU"/>
              </w:rPr>
            </w:pPr>
          </w:p>
          <w:p w14:paraId="2A84C97A" w14:textId="77777777" w:rsidR="003E0CC9" w:rsidRPr="00A85B94" w:rsidRDefault="003E0CC9" w:rsidP="003E0CC9">
            <w:pPr>
              <w:rPr>
                <w:lang w:val="uk-UA" w:eastAsia="ru-RU"/>
              </w:rPr>
            </w:pPr>
          </w:p>
          <w:p w14:paraId="4EEE1787" w14:textId="43321062" w:rsidR="003E0CC9" w:rsidRPr="00A85B94" w:rsidRDefault="003E0CC9" w:rsidP="003E0CC9">
            <w:pPr>
              <w:jc w:val="center"/>
              <w:rPr>
                <w:lang w:val="uk-UA" w:eastAsia="ru-RU"/>
              </w:rPr>
            </w:pPr>
            <w:r w:rsidRPr="00A85B94">
              <w:rPr>
                <w:lang w:val="uk-UA" w:eastAsia="ru-RU"/>
              </w:rPr>
              <w:t>-</w:t>
            </w:r>
          </w:p>
        </w:tc>
      </w:tr>
      <w:tr w:rsidR="00A85B94" w:rsidRPr="00A85B94" w14:paraId="51DC7848" w14:textId="77777777" w:rsidTr="006568B9">
        <w:trPr>
          <w:gridAfter w:val="3"/>
          <w:wAfter w:w="1252" w:type="pct"/>
        </w:trPr>
        <w:tc>
          <w:tcPr>
            <w:tcW w:w="319" w:type="pct"/>
            <w:hideMark/>
          </w:tcPr>
          <w:p w14:paraId="49945193" w14:textId="77777777" w:rsidR="009B4376" w:rsidRPr="00A85B94" w:rsidRDefault="009B4376" w:rsidP="00FD37E7">
            <w:pPr>
              <w:pStyle w:val="af6"/>
              <w:spacing w:line="228" w:lineRule="auto"/>
              <w:ind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03</w:t>
            </w:r>
          </w:p>
        </w:tc>
        <w:tc>
          <w:tcPr>
            <w:tcW w:w="3429" w:type="pct"/>
            <w:gridSpan w:val="5"/>
            <w:hideMark/>
          </w:tcPr>
          <w:p w14:paraId="56B0A5FB" w14:textId="2AA7C0F9" w:rsidR="00FD37E7" w:rsidRPr="00A85B94" w:rsidRDefault="008F1649" w:rsidP="009B4376">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sz w:val="24"/>
                <w:szCs w:val="24"/>
                <w:shd w:val="clear" w:color="auto" w:fill="FFFFFF"/>
              </w:rPr>
              <w:t xml:space="preserve">Землі житлової та громадської забудови. </w:t>
            </w:r>
            <w:r w:rsidR="00C42036" w:rsidRPr="00A85B94">
              <w:rPr>
                <w:rFonts w:ascii="Times New Roman" w:hAnsi="Times New Roman"/>
                <w:sz w:val="24"/>
                <w:szCs w:val="24"/>
                <w:shd w:val="clear" w:color="auto" w:fill="FFFFFF"/>
              </w:rPr>
              <w:t>Земельні ділянки громадської забудови (земельні ділянки, які використовуються для розміщення громадських будівель і споруд (готелів, офісних будівель, торговельних будівель, для публічних виступів, для музеїв та бібліотек, для навчальних та дослідних закладів, для лікарень та оздоровчих закладів), інших об’єктів загального користування)</w:t>
            </w:r>
            <w:r w:rsidR="00C42036" w:rsidRPr="00A85B94">
              <w:rPr>
                <w:rFonts w:ascii="Times New Roman" w:hAnsi="Times New Roman"/>
                <w:noProof/>
                <w:sz w:val="24"/>
                <w:szCs w:val="24"/>
                <w:lang w:val="en-US"/>
              </w:rPr>
              <w:t xml:space="preserve"> </w:t>
            </w:r>
          </w:p>
        </w:tc>
      </w:tr>
      <w:tr w:rsidR="00A85B94" w:rsidRPr="00A85B94" w14:paraId="2E682436" w14:textId="77777777" w:rsidTr="006568B9">
        <w:trPr>
          <w:gridAfter w:val="3"/>
          <w:wAfter w:w="1252" w:type="pct"/>
        </w:trPr>
        <w:tc>
          <w:tcPr>
            <w:tcW w:w="319" w:type="pct"/>
            <w:hideMark/>
          </w:tcPr>
          <w:p w14:paraId="11FF43CA"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03.01</w:t>
            </w:r>
          </w:p>
        </w:tc>
        <w:tc>
          <w:tcPr>
            <w:tcW w:w="1646" w:type="pct"/>
            <w:hideMark/>
          </w:tcPr>
          <w:p w14:paraId="08D869DD"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p>
        </w:tc>
        <w:tc>
          <w:tcPr>
            <w:tcW w:w="452" w:type="pct"/>
            <w:hideMark/>
          </w:tcPr>
          <w:p w14:paraId="7161EFB7"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553634A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1B8F614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6692F25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17F015DD" w14:textId="77777777" w:rsidTr="006568B9">
        <w:trPr>
          <w:gridAfter w:val="3"/>
          <w:wAfter w:w="1252" w:type="pct"/>
        </w:trPr>
        <w:tc>
          <w:tcPr>
            <w:tcW w:w="319" w:type="pct"/>
            <w:hideMark/>
          </w:tcPr>
          <w:p w14:paraId="6C420A53"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03.02</w:t>
            </w:r>
          </w:p>
        </w:tc>
        <w:tc>
          <w:tcPr>
            <w:tcW w:w="1646" w:type="pct"/>
            <w:hideMark/>
          </w:tcPr>
          <w:p w14:paraId="3C9302C5"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та обслуговування будівель закладів освіти</w:t>
            </w:r>
          </w:p>
        </w:tc>
        <w:tc>
          <w:tcPr>
            <w:tcW w:w="452" w:type="pct"/>
            <w:hideMark/>
          </w:tcPr>
          <w:p w14:paraId="6EDE19B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598CFBE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10A9EF3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 xml:space="preserve">- </w:t>
            </w:r>
          </w:p>
        </w:tc>
        <w:tc>
          <w:tcPr>
            <w:tcW w:w="495" w:type="pct"/>
            <w:hideMark/>
          </w:tcPr>
          <w:p w14:paraId="624BFB2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1B395B20" w14:textId="77777777" w:rsidTr="006568B9">
        <w:trPr>
          <w:gridAfter w:val="3"/>
          <w:wAfter w:w="1252" w:type="pct"/>
        </w:trPr>
        <w:tc>
          <w:tcPr>
            <w:tcW w:w="319" w:type="pct"/>
            <w:hideMark/>
          </w:tcPr>
          <w:p w14:paraId="70838651"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03.03</w:t>
            </w:r>
          </w:p>
        </w:tc>
        <w:tc>
          <w:tcPr>
            <w:tcW w:w="1646" w:type="pct"/>
            <w:hideMark/>
          </w:tcPr>
          <w:p w14:paraId="00C4B2C3"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p>
        </w:tc>
        <w:tc>
          <w:tcPr>
            <w:tcW w:w="452" w:type="pct"/>
            <w:hideMark/>
          </w:tcPr>
          <w:p w14:paraId="150A948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51F0763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10F37D9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68262A8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004F9C92" w14:textId="77777777" w:rsidTr="006568B9">
        <w:trPr>
          <w:gridAfter w:val="3"/>
          <w:wAfter w:w="1252" w:type="pct"/>
        </w:trPr>
        <w:tc>
          <w:tcPr>
            <w:tcW w:w="319" w:type="pct"/>
            <w:hideMark/>
          </w:tcPr>
          <w:p w14:paraId="0269A050"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03.04</w:t>
            </w:r>
          </w:p>
        </w:tc>
        <w:tc>
          <w:tcPr>
            <w:tcW w:w="1646" w:type="pct"/>
            <w:hideMark/>
          </w:tcPr>
          <w:p w14:paraId="2937CDB1"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та обслуговування культових будівель та релігійних організацій</w:t>
            </w:r>
          </w:p>
        </w:tc>
        <w:tc>
          <w:tcPr>
            <w:tcW w:w="452" w:type="pct"/>
            <w:hideMark/>
          </w:tcPr>
          <w:p w14:paraId="5CDAD4B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521F8A6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tcPr>
          <w:p w14:paraId="1F0CAEE4" w14:textId="0FCEB0F6" w:rsidR="009B4376" w:rsidRPr="00A85B94" w:rsidRDefault="00555DD2"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tcPr>
          <w:p w14:paraId="449E19C6" w14:textId="07678006" w:rsidR="009B4376" w:rsidRPr="00A85B94" w:rsidRDefault="00555DD2"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4E3A1651" w14:textId="77777777" w:rsidTr="006568B9">
        <w:trPr>
          <w:gridAfter w:val="3"/>
          <w:wAfter w:w="1252" w:type="pct"/>
        </w:trPr>
        <w:tc>
          <w:tcPr>
            <w:tcW w:w="319" w:type="pct"/>
            <w:hideMark/>
          </w:tcPr>
          <w:p w14:paraId="09364623"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03.05</w:t>
            </w:r>
          </w:p>
        </w:tc>
        <w:tc>
          <w:tcPr>
            <w:tcW w:w="1646" w:type="pct"/>
            <w:hideMark/>
          </w:tcPr>
          <w:p w14:paraId="022D6FEE"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p>
        </w:tc>
        <w:tc>
          <w:tcPr>
            <w:tcW w:w="452" w:type="pct"/>
            <w:hideMark/>
          </w:tcPr>
          <w:p w14:paraId="242BBCB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3CF2A89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4439E3E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7BE9AA6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273FD281" w14:textId="77777777" w:rsidTr="006568B9">
        <w:trPr>
          <w:gridAfter w:val="3"/>
          <w:wAfter w:w="1252" w:type="pct"/>
        </w:trPr>
        <w:tc>
          <w:tcPr>
            <w:tcW w:w="319" w:type="pct"/>
            <w:hideMark/>
          </w:tcPr>
          <w:p w14:paraId="2576FB91"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03.06</w:t>
            </w:r>
          </w:p>
        </w:tc>
        <w:tc>
          <w:tcPr>
            <w:tcW w:w="1646" w:type="pct"/>
            <w:hideMark/>
          </w:tcPr>
          <w:p w14:paraId="609DB0DB"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та обслуговування будівель екстериторіальних організацій та органів</w:t>
            </w:r>
          </w:p>
        </w:tc>
        <w:tc>
          <w:tcPr>
            <w:tcW w:w="452" w:type="pct"/>
            <w:hideMark/>
          </w:tcPr>
          <w:p w14:paraId="1C96B0D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5C0A84B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1A932AB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1AD98E9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5585D3D5" w14:textId="77777777" w:rsidTr="006568B9">
        <w:trPr>
          <w:gridAfter w:val="3"/>
          <w:wAfter w:w="1252" w:type="pct"/>
        </w:trPr>
        <w:tc>
          <w:tcPr>
            <w:tcW w:w="319" w:type="pct"/>
            <w:hideMark/>
          </w:tcPr>
          <w:p w14:paraId="567B79AD"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03.07</w:t>
            </w:r>
          </w:p>
        </w:tc>
        <w:tc>
          <w:tcPr>
            <w:tcW w:w="1646" w:type="pct"/>
            <w:hideMark/>
          </w:tcPr>
          <w:p w14:paraId="59F7C161"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та обслуговування   будівель торгівлі </w:t>
            </w:r>
          </w:p>
        </w:tc>
        <w:tc>
          <w:tcPr>
            <w:tcW w:w="452" w:type="pct"/>
            <w:hideMark/>
          </w:tcPr>
          <w:p w14:paraId="10C296C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141F49C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0F5D357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05D8496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268AE194" w14:textId="77777777" w:rsidTr="006568B9">
        <w:trPr>
          <w:gridAfter w:val="3"/>
          <w:wAfter w:w="1252" w:type="pct"/>
        </w:trPr>
        <w:tc>
          <w:tcPr>
            <w:tcW w:w="319" w:type="pct"/>
            <w:hideMark/>
          </w:tcPr>
          <w:p w14:paraId="0A1C682D"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03.08</w:t>
            </w:r>
          </w:p>
        </w:tc>
        <w:tc>
          <w:tcPr>
            <w:tcW w:w="1646" w:type="pct"/>
            <w:hideMark/>
          </w:tcPr>
          <w:p w14:paraId="7ED538FF"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452" w:type="pct"/>
            <w:hideMark/>
          </w:tcPr>
          <w:p w14:paraId="54F886B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5D562DD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4E28A25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 xml:space="preserve">-  </w:t>
            </w:r>
          </w:p>
        </w:tc>
        <w:tc>
          <w:tcPr>
            <w:tcW w:w="495" w:type="pct"/>
            <w:hideMark/>
          </w:tcPr>
          <w:p w14:paraId="07E991C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264C082B" w14:textId="77777777" w:rsidTr="006568B9">
        <w:trPr>
          <w:gridAfter w:val="3"/>
          <w:wAfter w:w="1252" w:type="pct"/>
        </w:trPr>
        <w:tc>
          <w:tcPr>
            <w:tcW w:w="319" w:type="pct"/>
            <w:hideMark/>
          </w:tcPr>
          <w:p w14:paraId="38FCB386"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03.09</w:t>
            </w:r>
          </w:p>
        </w:tc>
        <w:tc>
          <w:tcPr>
            <w:tcW w:w="1646" w:type="pct"/>
            <w:hideMark/>
          </w:tcPr>
          <w:p w14:paraId="517FDD77"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452" w:type="pct"/>
            <w:hideMark/>
          </w:tcPr>
          <w:p w14:paraId="31600A81" w14:textId="059C0D98" w:rsidR="00555DD2" w:rsidRPr="00A85B94" w:rsidRDefault="009B4376" w:rsidP="00555DD2">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4C7FBC6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5B6B5E1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410635D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2E48287B" w14:textId="77777777" w:rsidTr="006568B9">
        <w:trPr>
          <w:gridAfter w:val="3"/>
          <w:wAfter w:w="1252" w:type="pct"/>
        </w:trPr>
        <w:tc>
          <w:tcPr>
            <w:tcW w:w="319" w:type="pct"/>
            <w:hideMark/>
          </w:tcPr>
          <w:p w14:paraId="4DE220A7"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03.10</w:t>
            </w:r>
          </w:p>
        </w:tc>
        <w:tc>
          <w:tcPr>
            <w:tcW w:w="1646" w:type="pct"/>
            <w:hideMark/>
          </w:tcPr>
          <w:p w14:paraId="770B87FF" w14:textId="42C7A60C"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ru-RU"/>
              </w:rPr>
              <w:t>Для</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будівництва</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та</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обслуговування</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адміністративних</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будинків</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офісних</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будівель</w:t>
            </w:r>
            <w:r w:rsidRPr="00A85B94">
              <w:rPr>
                <w:rFonts w:ascii="Times New Roman" w:hAnsi="Times New Roman"/>
                <w:noProof/>
                <w:sz w:val="24"/>
                <w:szCs w:val="24"/>
                <w:lang w:val="en-US"/>
              </w:rPr>
              <w:t xml:space="preserve"> </w:t>
            </w:r>
            <w:r w:rsidR="00DC6186" w:rsidRPr="00A85B94">
              <w:rPr>
                <w:rFonts w:ascii="Times New Roman" w:hAnsi="Times New Roman"/>
                <w:noProof/>
                <w:sz w:val="24"/>
                <w:szCs w:val="24"/>
              </w:rPr>
              <w:t>компаній</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які</w:t>
            </w:r>
            <w:r w:rsidRPr="00A85B94">
              <w:rPr>
                <w:rFonts w:ascii="Times New Roman" w:hAnsi="Times New Roman"/>
                <w:noProof/>
                <w:sz w:val="24"/>
                <w:szCs w:val="24"/>
                <w:lang w:val="en-US"/>
              </w:rPr>
              <w:t xml:space="preserve"> </w:t>
            </w:r>
            <w:r w:rsidR="00DC6186" w:rsidRPr="00A85B94">
              <w:rPr>
                <w:rFonts w:ascii="Times New Roman" w:hAnsi="Times New Roman"/>
                <w:noProof/>
                <w:sz w:val="24"/>
                <w:szCs w:val="24"/>
              </w:rPr>
              <w:t>займаються</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підприємницько</w:t>
            </w:r>
            <w:r w:rsidR="00DC6186" w:rsidRPr="00A85B94">
              <w:rPr>
                <w:rFonts w:ascii="Times New Roman" w:hAnsi="Times New Roman"/>
                <w:noProof/>
                <w:sz w:val="24"/>
                <w:szCs w:val="24"/>
                <w:lang w:val="ru-RU"/>
              </w:rPr>
              <w:t>ю</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діяльност</w:t>
            </w:r>
            <w:r w:rsidR="00DC6186" w:rsidRPr="00A85B94">
              <w:rPr>
                <w:rFonts w:ascii="Times New Roman" w:hAnsi="Times New Roman"/>
                <w:noProof/>
                <w:sz w:val="24"/>
                <w:szCs w:val="24"/>
                <w:lang w:val="ru-RU"/>
              </w:rPr>
              <w:t>ю</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повязано</w:t>
            </w:r>
            <w:r w:rsidR="00DC6186" w:rsidRPr="00A85B94">
              <w:rPr>
                <w:rFonts w:ascii="Times New Roman" w:hAnsi="Times New Roman"/>
                <w:noProof/>
                <w:sz w:val="24"/>
                <w:szCs w:val="24"/>
                <w:lang w:val="ru-RU"/>
              </w:rPr>
              <w:t>ю</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з</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отриманням</w:t>
            </w:r>
            <w:r w:rsidRPr="00A85B94">
              <w:rPr>
                <w:rFonts w:ascii="Times New Roman" w:hAnsi="Times New Roman"/>
                <w:noProof/>
                <w:sz w:val="24"/>
                <w:szCs w:val="24"/>
                <w:lang w:val="en-US"/>
              </w:rPr>
              <w:t xml:space="preserve"> </w:t>
            </w:r>
            <w:r w:rsidRPr="00A85B94">
              <w:rPr>
                <w:rFonts w:ascii="Times New Roman" w:hAnsi="Times New Roman"/>
                <w:noProof/>
                <w:sz w:val="24"/>
                <w:szCs w:val="24"/>
                <w:lang w:val="ru-RU"/>
              </w:rPr>
              <w:t>прибутку</w:t>
            </w:r>
            <w:r w:rsidRPr="00A85B94">
              <w:rPr>
                <w:rFonts w:ascii="Times New Roman" w:hAnsi="Times New Roman"/>
                <w:noProof/>
                <w:sz w:val="24"/>
                <w:szCs w:val="24"/>
                <w:lang w:val="en-US"/>
              </w:rPr>
              <w:t>)</w:t>
            </w:r>
          </w:p>
        </w:tc>
        <w:tc>
          <w:tcPr>
            <w:tcW w:w="452" w:type="pct"/>
            <w:hideMark/>
          </w:tcPr>
          <w:p w14:paraId="106D3FF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4A3BCA2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72C7622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660D7B8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205C0A6E" w14:textId="77777777" w:rsidTr="006568B9">
        <w:trPr>
          <w:gridAfter w:val="3"/>
          <w:wAfter w:w="1252" w:type="pct"/>
        </w:trPr>
        <w:tc>
          <w:tcPr>
            <w:tcW w:w="319" w:type="pct"/>
            <w:hideMark/>
          </w:tcPr>
          <w:p w14:paraId="2145D2FF"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03.11</w:t>
            </w:r>
          </w:p>
        </w:tc>
        <w:tc>
          <w:tcPr>
            <w:tcW w:w="1646" w:type="pct"/>
            <w:hideMark/>
          </w:tcPr>
          <w:p w14:paraId="0EBC5216"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452" w:type="pct"/>
            <w:hideMark/>
          </w:tcPr>
          <w:p w14:paraId="69A5DA7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1ABB54E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1FB53947"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066308F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73B814A8" w14:textId="77777777" w:rsidTr="006568B9">
        <w:trPr>
          <w:gridAfter w:val="3"/>
          <w:wAfter w:w="1252" w:type="pct"/>
        </w:trPr>
        <w:tc>
          <w:tcPr>
            <w:tcW w:w="319" w:type="pct"/>
            <w:hideMark/>
          </w:tcPr>
          <w:p w14:paraId="0608ECDD"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03.12</w:t>
            </w:r>
          </w:p>
        </w:tc>
        <w:tc>
          <w:tcPr>
            <w:tcW w:w="1646" w:type="pct"/>
            <w:hideMark/>
          </w:tcPr>
          <w:p w14:paraId="1F739807"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452" w:type="pct"/>
            <w:hideMark/>
          </w:tcPr>
          <w:p w14:paraId="309C11C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6E637CF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79BF442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39A7C18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7F334A2C" w14:textId="77777777" w:rsidTr="006568B9">
        <w:trPr>
          <w:gridAfter w:val="3"/>
          <w:wAfter w:w="1252" w:type="pct"/>
        </w:trPr>
        <w:tc>
          <w:tcPr>
            <w:tcW w:w="319" w:type="pct"/>
            <w:hideMark/>
          </w:tcPr>
          <w:p w14:paraId="77FD6F35"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03.13</w:t>
            </w:r>
          </w:p>
        </w:tc>
        <w:tc>
          <w:tcPr>
            <w:tcW w:w="1646" w:type="pct"/>
            <w:hideMark/>
          </w:tcPr>
          <w:p w14:paraId="50A03FF6"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452" w:type="pct"/>
            <w:hideMark/>
          </w:tcPr>
          <w:p w14:paraId="2EC2960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7A01BC2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2F9C979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25711B5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53BFA5F8" w14:textId="77777777" w:rsidTr="006568B9">
        <w:trPr>
          <w:gridAfter w:val="3"/>
          <w:wAfter w:w="1252" w:type="pct"/>
        </w:trPr>
        <w:tc>
          <w:tcPr>
            <w:tcW w:w="319" w:type="pct"/>
            <w:hideMark/>
          </w:tcPr>
          <w:p w14:paraId="6DB16B33"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03.14</w:t>
            </w:r>
          </w:p>
        </w:tc>
        <w:tc>
          <w:tcPr>
            <w:tcW w:w="1646" w:type="pct"/>
            <w:hideMark/>
          </w:tcPr>
          <w:p w14:paraId="4A6A6F0D"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розміщення та постійної діяльності органів ДСНС</w:t>
            </w:r>
          </w:p>
        </w:tc>
        <w:tc>
          <w:tcPr>
            <w:tcW w:w="452" w:type="pct"/>
            <w:hideMark/>
          </w:tcPr>
          <w:p w14:paraId="7033125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7254BFB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tcPr>
          <w:p w14:paraId="384CD85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tc>
        <w:tc>
          <w:tcPr>
            <w:tcW w:w="495" w:type="pct"/>
          </w:tcPr>
          <w:p w14:paraId="7713F58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tc>
      </w:tr>
      <w:tr w:rsidR="00A85B94" w:rsidRPr="00A85B94" w14:paraId="2D88D91F" w14:textId="77777777" w:rsidTr="006568B9">
        <w:trPr>
          <w:gridAfter w:val="3"/>
          <w:wAfter w:w="1252" w:type="pct"/>
        </w:trPr>
        <w:tc>
          <w:tcPr>
            <w:tcW w:w="319" w:type="pct"/>
            <w:hideMark/>
          </w:tcPr>
          <w:p w14:paraId="7A4EF83A"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03.15</w:t>
            </w:r>
          </w:p>
        </w:tc>
        <w:tc>
          <w:tcPr>
            <w:tcW w:w="1646" w:type="pct"/>
            <w:hideMark/>
          </w:tcPr>
          <w:p w14:paraId="4295C0CE"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та обслуговування інших будівель громадської забудови  </w:t>
            </w:r>
          </w:p>
        </w:tc>
        <w:tc>
          <w:tcPr>
            <w:tcW w:w="452" w:type="pct"/>
            <w:hideMark/>
          </w:tcPr>
          <w:p w14:paraId="061282D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0F3344E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3CE846D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35F25A8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168EDC4B" w14:textId="77777777" w:rsidTr="006568B9">
        <w:trPr>
          <w:gridAfter w:val="3"/>
          <w:wAfter w:w="1252" w:type="pct"/>
        </w:trPr>
        <w:tc>
          <w:tcPr>
            <w:tcW w:w="319" w:type="pct"/>
          </w:tcPr>
          <w:p w14:paraId="75FE4470"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lang w:val="en-US"/>
              </w:rPr>
              <w:t>03.16</w:t>
            </w:r>
          </w:p>
          <w:p w14:paraId="36947626"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78855436"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2DFC959A"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 xml:space="preserve">03.17 </w:t>
            </w:r>
          </w:p>
          <w:p w14:paraId="4E0403B2"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0B0E99D6"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4A3055DF" w14:textId="77777777"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03.18</w:t>
            </w:r>
          </w:p>
          <w:p w14:paraId="3B5B2F84"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343ABD2F"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4C7892EF" w14:textId="77777777"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03.19</w:t>
            </w:r>
          </w:p>
          <w:p w14:paraId="48A9B304"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31457247"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503DCEC1" w14:textId="77777777"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 xml:space="preserve">03.20       </w:t>
            </w:r>
          </w:p>
        </w:tc>
        <w:tc>
          <w:tcPr>
            <w:tcW w:w="1646" w:type="pct"/>
          </w:tcPr>
          <w:p w14:paraId="6E31AE75"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цілей підрозділів 03.01-03.15,03.17 -03.20 та для збереження та використання земель природно-заповідного фонду</w:t>
            </w:r>
          </w:p>
          <w:p w14:paraId="02FEB15F" w14:textId="277276C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розміщення та експлуатації закладі</w:t>
            </w:r>
            <w:r w:rsidR="004A718E" w:rsidRPr="00A85B94">
              <w:rPr>
                <w:rFonts w:ascii="Times New Roman" w:hAnsi="Times New Roman"/>
                <w:noProof/>
                <w:sz w:val="24"/>
                <w:szCs w:val="24"/>
                <w:lang w:val="ru-RU"/>
              </w:rPr>
              <w:t>в</w:t>
            </w:r>
            <w:r w:rsidRPr="00A85B94">
              <w:rPr>
                <w:rFonts w:ascii="Times New Roman" w:hAnsi="Times New Roman"/>
                <w:noProof/>
                <w:sz w:val="24"/>
                <w:szCs w:val="24"/>
                <w:lang w:val="ru-RU"/>
              </w:rPr>
              <w:t xml:space="preserve"> з обслуговування відвідувачів рекреаційного призначення </w:t>
            </w:r>
          </w:p>
          <w:p w14:paraId="7FE74E84"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p>
          <w:p w14:paraId="67BC2952" w14:textId="77777777" w:rsidR="009B4376" w:rsidRPr="00A85B94" w:rsidRDefault="009B4376" w:rsidP="009B4376">
            <w:pPr>
              <w:rPr>
                <w:lang w:val="uk-UA"/>
              </w:rPr>
            </w:pPr>
            <w:r w:rsidRPr="00A85B94">
              <w:t xml:space="preserve">Для </w:t>
            </w:r>
            <w:proofErr w:type="spellStart"/>
            <w:r w:rsidRPr="00A85B94">
              <w:t>розміщення</w:t>
            </w:r>
            <w:proofErr w:type="spellEnd"/>
            <w:r w:rsidRPr="00A85B94">
              <w:t xml:space="preserve"> та </w:t>
            </w:r>
            <w:proofErr w:type="spellStart"/>
            <w:r w:rsidRPr="00A85B94">
              <w:t>експлуатації</w:t>
            </w:r>
            <w:proofErr w:type="spellEnd"/>
            <w:r w:rsidRPr="00A85B94">
              <w:t xml:space="preserve"> </w:t>
            </w:r>
            <w:proofErr w:type="spellStart"/>
            <w:r w:rsidRPr="00A85B94">
              <w:t>установ</w:t>
            </w:r>
            <w:proofErr w:type="spellEnd"/>
            <w:r w:rsidRPr="00A85B94">
              <w:t>/</w:t>
            </w:r>
            <w:proofErr w:type="spellStart"/>
            <w:r w:rsidRPr="00A85B94">
              <w:t>місць</w:t>
            </w:r>
            <w:proofErr w:type="spellEnd"/>
            <w:r w:rsidRPr="00A85B94">
              <w:t xml:space="preserve"> </w:t>
            </w:r>
            <w:proofErr w:type="spellStart"/>
            <w:r w:rsidRPr="00A85B94">
              <w:t>виконання</w:t>
            </w:r>
            <w:proofErr w:type="spellEnd"/>
            <w:r w:rsidRPr="00A85B94">
              <w:t xml:space="preserve"> </w:t>
            </w:r>
            <w:proofErr w:type="spellStart"/>
            <w:r w:rsidRPr="00A85B94">
              <w:t>покарань</w:t>
            </w:r>
            <w:proofErr w:type="spellEnd"/>
            <w:r w:rsidR="00FD37E7" w:rsidRPr="00A85B94">
              <w:rPr>
                <w:lang w:val="uk-UA"/>
              </w:rPr>
              <w:t xml:space="preserve">                     </w:t>
            </w:r>
          </w:p>
          <w:p w14:paraId="388A1A03" w14:textId="77777777" w:rsidR="009B4376" w:rsidRPr="00A85B94" w:rsidRDefault="009B4376" w:rsidP="009B4376">
            <w:pPr>
              <w:rPr>
                <w:lang w:eastAsia="ru-RU"/>
              </w:rPr>
            </w:pPr>
          </w:p>
          <w:p w14:paraId="2514BC29" w14:textId="77777777" w:rsidR="009B4376" w:rsidRPr="00A85B94" w:rsidRDefault="009B4376" w:rsidP="009B4376">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278326EB" w14:textId="77777777" w:rsidR="009B4376" w:rsidRPr="00A85B94" w:rsidRDefault="009B4376" w:rsidP="009B4376">
            <w:pPr>
              <w:rPr>
                <w:lang w:eastAsia="ru-RU"/>
              </w:rPr>
            </w:pPr>
          </w:p>
          <w:p w14:paraId="6D78DDC9" w14:textId="77777777" w:rsidR="009B4376" w:rsidRPr="00A85B94" w:rsidRDefault="009B4376" w:rsidP="009B4376">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r w:rsidRPr="00A85B94">
              <w:t xml:space="preserve">, </w:t>
            </w:r>
            <w:proofErr w:type="spellStart"/>
            <w:r w:rsidRPr="00A85B94">
              <w:t>які</w:t>
            </w:r>
            <w:proofErr w:type="spellEnd"/>
            <w:r w:rsidRPr="00A85B94">
              <w:t xml:space="preserve"> </w:t>
            </w:r>
            <w:proofErr w:type="spellStart"/>
            <w:r w:rsidRPr="00A85B94">
              <w:t>використовуються</w:t>
            </w:r>
            <w:proofErr w:type="spellEnd"/>
            <w:r w:rsidRPr="00A85B94">
              <w:t xml:space="preserve"> як </w:t>
            </w:r>
            <w:proofErr w:type="spellStart"/>
            <w:r w:rsidRPr="00A85B94">
              <w:t>внутрішньоквартальні</w:t>
            </w:r>
            <w:proofErr w:type="spellEnd"/>
            <w:r w:rsidRPr="00A85B94">
              <w:t xml:space="preserve"> </w:t>
            </w:r>
            <w:proofErr w:type="spellStart"/>
            <w:r w:rsidRPr="00A85B94">
              <w:t>проїзди</w:t>
            </w:r>
            <w:proofErr w:type="spellEnd"/>
            <w:r w:rsidRPr="00A85B94">
              <w:t xml:space="preserve">, </w:t>
            </w:r>
            <w:proofErr w:type="spellStart"/>
            <w:r w:rsidRPr="00A85B94">
              <w:t>пішохідні</w:t>
            </w:r>
            <w:proofErr w:type="spellEnd"/>
            <w:r w:rsidRPr="00A85B94">
              <w:t xml:space="preserve"> </w:t>
            </w:r>
            <w:proofErr w:type="spellStart"/>
            <w:r w:rsidRPr="00A85B94">
              <w:t>зони</w:t>
            </w:r>
            <w:proofErr w:type="spellEnd"/>
          </w:p>
          <w:p w14:paraId="50E14EBF" w14:textId="77777777" w:rsidR="009B4376" w:rsidRPr="00A85B94" w:rsidRDefault="009B4376" w:rsidP="009B4376">
            <w:pPr>
              <w:pStyle w:val="af6"/>
              <w:spacing w:line="228" w:lineRule="auto"/>
              <w:ind w:right="-57" w:firstLine="0"/>
              <w:rPr>
                <w:rFonts w:ascii="Times New Roman" w:hAnsi="Times New Roman"/>
                <w:noProof/>
                <w:sz w:val="24"/>
                <w:szCs w:val="24"/>
                <w:lang w:val="ru-RU"/>
              </w:rPr>
            </w:pPr>
          </w:p>
        </w:tc>
        <w:tc>
          <w:tcPr>
            <w:tcW w:w="452" w:type="pct"/>
          </w:tcPr>
          <w:p w14:paraId="6E96D06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2AC6B3A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23E7B1D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0A9D5AB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51AE1CBC"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1F91349C" w14:textId="464607E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07AA0C47" w14:textId="77777777" w:rsidR="004A718E" w:rsidRPr="00A85B94" w:rsidRDefault="004A718E" w:rsidP="009B4376">
            <w:pPr>
              <w:pStyle w:val="af6"/>
              <w:spacing w:line="228" w:lineRule="auto"/>
              <w:ind w:left="57" w:right="-57" w:firstLine="0"/>
              <w:jc w:val="center"/>
              <w:rPr>
                <w:rFonts w:ascii="Times New Roman" w:hAnsi="Times New Roman"/>
                <w:noProof/>
                <w:sz w:val="24"/>
                <w:szCs w:val="24"/>
                <w:lang w:val="ru-RU"/>
              </w:rPr>
            </w:pPr>
          </w:p>
          <w:p w14:paraId="209C161F"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1F0967C0"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46DDE4FA"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49A61573"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0391B353"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18D761BE"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tcPr>
          <w:p w14:paraId="19CD73C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79DEF37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792E8D6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09F3370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5292F191"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6A4A2256" w14:textId="21A5ADBA"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6C06794E" w14:textId="77777777" w:rsidR="004A718E" w:rsidRPr="00A85B94" w:rsidRDefault="004A718E" w:rsidP="009B4376">
            <w:pPr>
              <w:pStyle w:val="af6"/>
              <w:spacing w:line="228" w:lineRule="auto"/>
              <w:ind w:left="57" w:right="-57" w:firstLine="0"/>
              <w:jc w:val="center"/>
              <w:rPr>
                <w:rFonts w:ascii="Times New Roman" w:hAnsi="Times New Roman"/>
                <w:noProof/>
                <w:sz w:val="24"/>
                <w:szCs w:val="24"/>
                <w:lang w:val="ru-RU"/>
              </w:rPr>
            </w:pPr>
          </w:p>
          <w:p w14:paraId="39143534"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5749DE50"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47E27569"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55BF0885"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7C477504" w14:textId="77777777" w:rsidR="004A718E" w:rsidRPr="00A85B94" w:rsidRDefault="004A718E" w:rsidP="009B4376">
            <w:pPr>
              <w:pStyle w:val="af6"/>
              <w:spacing w:line="228" w:lineRule="auto"/>
              <w:ind w:left="57" w:right="-57" w:firstLine="0"/>
              <w:jc w:val="center"/>
              <w:rPr>
                <w:rFonts w:ascii="Times New Roman" w:hAnsi="Times New Roman"/>
                <w:noProof/>
                <w:sz w:val="24"/>
                <w:szCs w:val="24"/>
                <w:lang w:val="ru-RU"/>
              </w:rPr>
            </w:pPr>
          </w:p>
          <w:p w14:paraId="12091764" w14:textId="4F68A324"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tcPr>
          <w:p w14:paraId="01D3183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1A54DB5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4470290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1DE38CE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3DA2123A"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0DA20268" w14:textId="5C610B98"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1206AADA" w14:textId="77777777" w:rsidR="004A718E" w:rsidRPr="00A85B94" w:rsidRDefault="004A718E" w:rsidP="009B4376">
            <w:pPr>
              <w:pStyle w:val="af6"/>
              <w:spacing w:line="228" w:lineRule="auto"/>
              <w:ind w:left="57" w:right="-57" w:firstLine="0"/>
              <w:jc w:val="center"/>
              <w:rPr>
                <w:rFonts w:ascii="Times New Roman" w:hAnsi="Times New Roman"/>
                <w:noProof/>
                <w:sz w:val="24"/>
                <w:szCs w:val="24"/>
                <w:lang w:val="ru-RU"/>
              </w:rPr>
            </w:pPr>
          </w:p>
          <w:p w14:paraId="1B430043"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746DD1D2"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34174A12"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7C8153DA"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67F266BD"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595C43B7"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tcPr>
          <w:p w14:paraId="439EA24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37C3DBE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6FD8E90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6F710B9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5ED64325"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5CDAD18F" w14:textId="24D51E80"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1EFFDBE9" w14:textId="77777777" w:rsidR="004A718E" w:rsidRPr="00A85B94" w:rsidRDefault="004A718E" w:rsidP="009B4376">
            <w:pPr>
              <w:pStyle w:val="af6"/>
              <w:spacing w:line="228" w:lineRule="auto"/>
              <w:ind w:left="57" w:right="-57" w:firstLine="0"/>
              <w:jc w:val="center"/>
              <w:rPr>
                <w:rFonts w:ascii="Times New Roman" w:hAnsi="Times New Roman"/>
                <w:noProof/>
                <w:sz w:val="24"/>
                <w:szCs w:val="24"/>
                <w:lang w:val="ru-RU"/>
              </w:rPr>
            </w:pPr>
          </w:p>
          <w:p w14:paraId="51A64319"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7269025A"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418C2298"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3817EA46"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32971725"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p>
          <w:p w14:paraId="695FAD79" w14:textId="77777777" w:rsidR="00FD37E7" w:rsidRPr="00A85B94" w:rsidRDefault="00FD37E7"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1B2A17DD" w14:textId="77777777" w:rsidTr="006568B9">
        <w:trPr>
          <w:gridAfter w:val="3"/>
          <w:wAfter w:w="1252" w:type="pct"/>
        </w:trPr>
        <w:tc>
          <w:tcPr>
            <w:tcW w:w="319" w:type="pct"/>
            <w:hideMark/>
          </w:tcPr>
          <w:p w14:paraId="01A5DADA"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04</w:t>
            </w:r>
          </w:p>
        </w:tc>
        <w:tc>
          <w:tcPr>
            <w:tcW w:w="3429" w:type="pct"/>
            <w:gridSpan w:val="5"/>
            <w:hideMark/>
          </w:tcPr>
          <w:p w14:paraId="52C99A1C" w14:textId="709DBC3A" w:rsidR="009B4376" w:rsidRPr="00A85B94" w:rsidRDefault="004A718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sz w:val="24"/>
                <w:szCs w:val="24"/>
                <w:shd w:val="clear" w:color="auto" w:fill="FFFFFF"/>
              </w:rPr>
              <w:t>Землі природно-заповідного фонду та іншого природоохоронного призначення</w:t>
            </w:r>
            <w:r w:rsidR="00555DD2" w:rsidRPr="00A85B94">
              <w:rPr>
                <w:rFonts w:ascii="Times New Roman" w:hAnsi="Times New Roman"/>
                <w:sz w:val="24"/>
                <w:szCs w:val="24"/>
                <w:shd w:val="clear" w:color="auto" w:fill="FFFFFF"/>
              </w:rPr>
              <w:t xml:space="preserve">. Земельні ділянки природно-заповідного фонду (природні території та об’єкти </w:t>
            </w:r>
            <w:r w:rsidR="00555DD2" w:rsidRPr="00A85B94">
              <w:rPr>
                <w:rFonts w:ascii="Times New Roman" w:hAnsi="Times New Roman"/>
                <w:sz w:val="24"/>
                <w:szCs w:val="24"/>
                <w:shd w:val="clear" w:color="auto" w:fill="FFFFFF"/>
              </w:rPr>
              <w:lastRenderedPageBreak/>
              <w:t>(природні заповідники, національні природні парки, біосферні заповідники, регіональні ландшафтні парки, заказники, пам’ятки природи, заповідні урочища), а також штучно створені об’єкти (ботанічні сади, дендрологічні парки, зоологічні парки, парки-пам’ятки садово-паркового мистецтва), що надаються в постійне користування спеціальним адміністраціям територій та об’єктів природно-заповідного фонду (крім земельних ділянок під об’єктами природно-заповідного фонду, що включені до їх складу без вилучення)</w:t>
            </w:r>
          </w:p>
        </w:tc>
      </w:tr>
      <w:tr w:rsidR="00A85B94" w:rsidRPr="00A85B94" w14:paraId="3DCBD2C1" w14:textId="77777777" w:rsidTr="006568B9">
        <w:trPr>
          <w:gridAfter w:val="3"/>
          <w:wAfter w:w="1252" w:type="pct"/>
        </w:trPr>
        <w:tc>
          <w:tcPr>
            <w:tcW w:w="319" w:type="pct"/>
            <w:hideMark/>
          </w:tcPr>
          <w:p w14:paraId="38E2499C"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lastRenderedPageBreak/>
              <w:t>04.01</w:t>
            </w:r>
          </w:p>
        </w:tc>
        <w:tc>
          <w:tcPr>
            <w:tcW w:w="1646" w:type="pct"/>
            <w:hideMark/>
          </w:tcPr>
          <w:p w14:paraId="5C2EB4B8"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збереження та використання біосферних заповідників </w:t>
            </w:r>
          </w:p>
        </w:tc>
        <w:tc>
          <w:tcPr>
            <w:tcW w:w="452" w:type="pct"/>
            <w:hideMark/>
          </w:tcPr>
          <w:p w14:paraId="06D7E8E3"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240E117A"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4AC133F6"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70F33882"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7983E36D" w14:textId="77777777" w:rsidTr="006568B9">
        <w:trPr>
          <w:gridAfter w:val="3"/>
          <w:wAfter w:w="1252" w:type="pct"/>
        </w:trPr>
        <w:tc>
          <w:tcPr>
            <w:tcW w:w="319" w:type="pct"/>
            <w:hideMark/>
          </w:tcPr>
          <w:p w14:paraId="4F6115F2"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04.02</w:t>
            </w:r>
          </w:p>
        </w:tc>
        <w:tc>
          <w:tcPr>
            <w:tcW w:w="1646" w:type="pct"/>
            <w:hideMark/>
          </w:tcPr>
          <w:p w14:paraId="5A93CAF7"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збереження та використання природних заповідників</w:t>
            </w:r>
          </w:p>
        </w:tc>
        <w:tc>
          <w:tcPr>
            <w:tcW w:w="452" w:type="pct"/>
            <w:hideMark/>
          </w:tcPr>
          <w:p w14:paraId="72DE4EB4"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557E3B96"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66C0CE6B"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0DBBD26A"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614A0405" w14:textId="77777777" w:rsidTr="006568B9">
        <w:trPr>
          <w:gridAfter w:val="3"/>
          <w:wAfter w:w="1252" w:type="pct"/>
        </w:trPr>
        <w:tc>
          <w:tcPr>
            <w:tcW w:w="319" w:type="pct"/>
            <w:hideMark/>
          </w:tcPr>
          <w:p w14:paraId="53B8D245"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04.03</w:t>
            </w:r>
          </w:p>
        </w:tc>
        <w:tc>
          <w:tcPr>
            <w:tcW w:w="1646" w:type="pct"/>
            <w:hideMark/>
          </w:tcPr>
          <w:p w14:paraId="74677CB3"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збереження та використання національних природних парків</w:t>
            </w:r>
          </w:p>
        </w:tc>
        <w:tc>
          <w:tcPr>
            <w:tcW w:w="452" w:type="pct"/>
            <w:hideMark/>
          </w:tcPr>
          <w:p w14:paraId="4127E4D9"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3283428F"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709D26BD"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57E402BD"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732EE12D" w14:textId="77777777" w:rsidTr="006568B9">
        <w:trPr>
          <w:gridAfter w:val="3"/>
          <w:wAfter w:w="1252" w:type="pct"/>
        </w:trPr>
        <w:tc>
          <w:tcPr>
            <w:tcW w:w="319" w:type="pct"/>
            <w:hideMark/>
          </w:tcPr>
          <w:p w14:paraId="6F891B37"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04.04</w:t>
            </w:r>
          </w:p>
        </w:tc>
        <w:tc>
          <w:tcPr>
            <w:tcW w:w="1646" w:type="pct"/>
            <w:hideMark/>
          </w:tcPr>
          <w:p w14:paraId="79E6004B"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збереження та використання ботанічних садів</w:t>
            </w:r>
          </w:p>
        </w:tc>
        <w:tc>
          <w:tcPr>
            <w:tcW w:w="452" w:type="pct"/>
            <w:hideMark/>
          </w:tcPr>
          <w:p w14:paraId="07A62C12"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0CF55488"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3AB89C67"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575501B2"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5FFDF847" w14:textId="77777777" w:rsidTr="006568B9">
        <w:trPr>
          <w:gridAfter w:val="3"/>
          <w:wAfter w:w="1252" w:type="pct"/>
        </w:trPr>
        <w:tc>
          <w:tcPr>
            <w:tcW w:w="319" w:type="pct"/>
            <w:hideMark/>
          </w:tcPr>
          <w:p w14:paraId="6881818B"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04.05</w:t>
            </w:r>
          </w:p>
        </w:tc>
        <w:tc>
          <w:tcPr>
            <w:tcW w:w="1646" w:type="pct"/>
            <w:hideMark/>
          </w:tcPr>
          <w:p w14:paraId="4B53979F"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збереження та використання зоологічних парків </w:t>
            </w:r>
          </w:p>
        </w:tc>
        <w:tc>
          <w:tcPr>
            <w:tcW w:w="452" w:type="pct"/>
            <w:hideMark/>
          </w:tcPr>
          <w:p w14:paraId="60EC9EB4"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70914777"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106F8589"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2162A26D"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21AAD434" w14:textId="77777777" w:rsidTr="006568B9">
        <w:trPr>
          <w:gridAfter w:val="3"/>
          <w:wAfter w:w="1252" w:type="pct"/>
        </w:trPr>
        <w:tc>
          <w:tcPr>
            <w:tcW w:w="319" w:type="pct"/>
            <w:hideMark/>
          </w:tcPr>
          <w:p w14:paraId="2D2A9CFA"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04.06</w:t>
            </w:r>
          </w:p>
        </w:tc>
        <w:tc>
          <w:tcPr>
            <w:tcW w:w="1646" w:type="pct"/>
            <w:hideMark/>
          </w:tcPr>
          <w:p w14:paraId="56D4ECD9"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збереження та використання дендрологічних парків </w:t>
            </w:r>
          </w:p>
        </w:tc>
        <w:tc>
          <w:tcPr>
            <w:tcW w:w="452" w:type="pct"/>
            <w:hideMark/>
          </w:tcPr>
          <w:p w14:paraId="418F2C5B"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2CA56BA3"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611F181E"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00ED10D1"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7DFE9F1F" w14:textId="77777777" w:rsidTr="006568B9">
        <w:trPr>
          <w:gridAfter w:val="3"/>
          <w:wAfter w:w="1252" w:type="pct"/>
        </w:trPr>
        <w:tc>
          <w:tcPr>
            <w:tcW w:w="319" w:type="pct"/>
            <w:hideMark/>
          </w:tcPr>
          <w:p w14:paraId="319BA429"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04.07</w:t>
            </w:r>
          </w:p>
        </w:tc>
        <w:tc>
          <w:tcPr>
            <w:tcW w:w="1646" w:type="pct"/>
            <w:hideMark/>
          </w:tcPr>
          <w:p w14:paraId="3AF592FF"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збереження та використання парків - пам’яток садово-паркового мистецтва </w:t>
            </w:r>
          </w:p>
        </w:tc>
        <w:tc>
          <w:tcPr>
            <w:tcW w:w="452" w:type="pct"/>
            <w:hideMark/>
          </w:tcPr>
          <w:p w14:paraId="7A151783"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16340111"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6419A20B"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tcPr>
          <w:p w14:paraId="466A7B07"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40E17C73" w14:textId="77777777" w:rsidTr="006568B9">
        <w:trPr>
          <w:gridAfter w:val="3"/>
          <w:wAfter w:w="1252" w:type="pct"/>
        </w:trPr>
        <w:tc>
          <w:tcPr>
            <w:tcW w:w="319" w:type="pct"/>
            <w:hideMark/>
          </w:tcPr>
          <w:p w14:paraId="2C2B5176"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04.08</w:t>
            </w:r>
          </w:p>
        </w:tc>
        <w:tc>
          <w:tcPr>
            <w:tcW w:w="1646" w:type="pct"/>
            <w:hideMark/>
          </w:tcPr>
          <w:p w14:paraId="14E0F69C"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збереження та використання заказників </w:t>
            </w:r>
          </w:p>
        </w:tc>
        <w:tc>
          <w:tcPr>
            <w:tcW w:w="452" w:type="pct"/>
            <w:hideMark/>
          </w:tcPr>
          <w:p w14:paraId="156170E0"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56340FAD"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264A3292"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0782D2E6"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129C1E74" w14:textId="77777777" w:rsidTr="006568B9">
        <w:trPr>
          <w:gridAfter w:val="3"/>
          <w:wAfter w:w="1252" w:type="pct"/>
        </w:trPr>
        <w:tc>
          <w:tcPr>
            <w:tcW w:w="319" w:type="pct"/>
            <w:hideMark/>
          </w:tcPr>
          <w:p w14:paraId="257018C7"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04.09</w:t>
            </w:r>
          </w:p>
        </w:tc>
        <w:tc>
          <w:tcPr>
            <w:tcW w:w="1646" w:type="pct"/>
            <w:hideMark/>
          </w:tcPr>
          <w:p w14:paraId="58734B54"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збереження та використання заповідних урочищ </w:t>
            </w:r>
          </w:p>
        </w:tc>
        <w:tc>
          <w:tcPr>
            <w:tcW w:w="452" w:type="pct"/>
            <w:hideMark/>
          </w:tcPr>
          <w:p w14:paraId="5A1DC8D4"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43AE5BC2"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13030D27"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771C4551"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5F7307FE" w14:textId="77777777" w:rsidTr="006568B9">
        <w:trPr>
          <w:gridAfter w:val="3"/>
          <w:wAfter w:w="1252" w:type="pct"/>
        </w:trPr>
        <w:tc>
          <w:tcPr>
            <w:tcW w:w="319" w:type="pct"/>
            <w:hideMark/>
          </w:tcPr>
          <w:p w14:paraId="0A48FC85"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04.10</w:t>
            </w:r>
          </w:p>
        </w:tc>
        <w:tc>
          <w:tcPr>
            <w:tcW w:w="1646" w:type="pct"/>
            <w:hideMark/>
          </w:tcPr>
          <w:p w14:paraId="2D0C2C85"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збереження та використання пам’яток природи </w:t>
            </w:r>
          </w:p>
        </w:tc>
        <w:tc>
          <w:tcPr>
            <w:tcW w:w="452" w:type="pct"/>
            <w:hideMark/>
          </w:tcPr>
          <w:p w14:paraId="4714B89E"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00FB5820"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4570651E"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03E41129"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56AF7361" w14:textId="77777777" w:rsidTr="006568B9">
        <w:trPr>
          <w:gridAfter w:val="3"/>
          <w:wAfter w:w="1252" w:type="pct"/>
        </w:trPr>
        <w:tc>
          <w:tcPr>
            <w:tcW w:w="319" w:type="pct"/>
            <w:hideMark/>
          </w:tcPr>
          <w:p w14:paraId="5B067AA8"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04.11</w:t>
            </w:r>
          </w:p>
        </w:tc>
        <w:tc>
          <w:tcPr>
            <w:tcW w:w="1646" w:type="pct"/>
            <w:hideMark/>
          </w:tcPr>
          <w:p w14:paraId="229C61A4" w14:textId="77777777" w:rsidR="006568B9" w:rsidRPr="00A85B94" w:rsidRDefault="006568B9" w:rsidP="006568B9">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збереження та використання регіональних ландшафтних парків </w:t>
            </w:r>
          </w:p>
        </w:tc>
        <w:tc>
          <w:tcPr>
            <w:tcW w:w="452" w:type="pct"/>
            <w:hideMark/>
          </w:tcPr>
          <w:p w14:paraId="645A858D"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362" w:type="pct"/>
            <w:hideMark/>
          </w:tcPr>
          <w:p w14:paraId="7FC25C2B"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5E56D7AE"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449D0401" w14:textId="77777777" w:rsidR="006568B9" w:rsidRPr="00A85B94" w:rsidRDefault="006568B9" w:rsidP="006568B9">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286CA7E9" w14:textId="77777777" w:rsidTr="006568B9">
        <w:trPr>
          <w:gridAfter w:val="3"/>
          <w:wAfter w:w="1252" w:type="pct"/>
        </w:trPr>
        <w:tc>
          <w:tcPr>
            <w:tcW w:w="319" w:type="pct"/>
            <w:hideMark/>
          </w:tcPr>
          <w:p w14:paraId="23EA21FD"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05</w:t>
            </w:r>
          </w:p>
          <w:p w14:paraId="6826A0E7"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p>
          <w:p w14:paraId="1155DCBF" w14:textId="77777777" w:rsidR="00A916D0" w:rsidRPr="00A85B94" w:rsidRDefault="00A916D0" w:rsidP="009B4376">
            <w:pPr>
              <w:pStyle w:val="af6"/>
              <w:spacing w:before="100" w:line="228" w:lineRule="auto"/>
              <w:ind w:left="57" w:right="-57" w:firstLine="0"/>
              <w:rPr>
                <w:rFonts w:ascii="Times New Roman" w:hAnsi="Times New Roman"/>
                <w:noProof/>
                <w:sz w:val="24"/>
                <w:szCs w:val="24"/>
              </w:rPr>
            </w:pPr>
          </w:p>
          <w:p w14:paraId="3DCE05FE" w14:textId="77777777" w:rsidR="00A916D0" w:rsidRPr="00A85B94" w:rsidRDefault="00A916D0" w:rsidP="009B4376">
            <w:pPr>
              <w:pStyle w:val="af6"/>
              <w:spacing w:before="100" w:line="228" w:lineRule="auto"/>
              <w:ind w:left="57" w:right="-57" w:firstLine="0"/>
              <w:rPr>
                <w:rFonts w:ascii="Times New Roman" w:hAnsi="Times New Roman"/>
                <w:noProof/>
                <w:sz w:val="24"/>
                <w:szCs w:val="24"/>
              </w:rPr>
            </w:pPr>
          </w:p>
          <w:p w14:paraId="688544C5" w14:textId="77777777" w:rsidR="00A916D0" w:rsidRPr="00A85B94" w:rsidRDefault="00A916D0" w:rsidP="009B4376">
            <w:pPr>
              <w:pStyle w:val="af6"/>
              <w:spacing w:before="100" w:line="228" w:lineRule="auto"/>
              <w:ind w:left="57" w:right="-57" w:firstLine="0"/>
              <w:rPr>
                <w:rFonts w:ascii="Times New Roman" w:hAnsi="Times New Roman"/>
                <w:noProof/>
                <w:sz w:val="24"/>
                <w:szCs w:val="24"/>
              </w:rPr>
            </w:pPr>
          </w:p>
          <w:p w14:paraId="2CF7AE63" w14:textId="23C8C6F4" w:rsidR="009B4376" w:rsidRPr="00A85B94" w:rsidRDefault="009B4376" w:rsidP="009B4376">
            <w:pPr>
              <w:pStyle w:val="af6"/>
              <w:spacing w:before="100" w:line="228" w:lineRule="auto"/>
              <w:ind w:left="57" w:right="-57" w:firstLine="0"/>
              <w:rPr>
                <w:rFonts w:ascii="Times New Roman" w:hAnsi="Times New Roman"/>
                <w:noProof/>
                <w:sz w:val="24"/>
                <w:szCs w:val="24"/>
              </w:rPr>
            </w:pPr>
            <w:r w:rsidRPr="00A85B94">
              <w:rPr>
                <w:rFonts w:ascii="Times New Roman" w:hAnsi="Times New Roman"/>
                <w:noProof/>
                <w:sz w:val="24"/>
                <w:szCs w:val="24"/>
              </w:rPr>
              <w:t>05.01</w:t>
            </w:r>
          </w:p>
          <w:p w14:paraId="34E9D818" w14:textId="77777777" w:rsidR="009B4376" w:rsidRPr="00A85B94" w:rsidRDefault="009B4376" w:rsidP="009B4376">
            <w:pPr>
              <w:pStyle w:val="af6"/>
              <w:spacing w:before="100" w:line="228" w:lineRule="auto"/>
              <w:ind w:left="57" w:right="-57" w:firstLine="0"/>
              <w:rPr>
                <w:rFonts w:ascii="Times New Roman" w:hAnsi="Times New Roman"/>
                <w:noProof/>
                <w:sz w:val="24"/>
                <w:szCs w:val="24"/>
              </w:rPr>
            </w:pPr>
          </w:p>
          <w:p w14:paraId="0A13D92E" w14:textId="77777777" w:rsidR="009B4376" w:rsidRPr="00A85B94" w:rsidRDefault="009B4376" w:rsidP="009B4376">
            <w:pPr>
              <w:pStyle w:val="af6"/>
              <w:spacing w:before="100" w:line="228" w:lineRule="auto"/>
              <w:ind w:left="57" w:right="-57" w:firstLine="0"/>
              <w:rPr>
                <w:rFonts w:ascii="Times New Roman" w:hAnsi="Times New Roman"/>
                <w:noProof/>
                <w:sz w:val="24"/>
                <w:szCs w:val="24"/>
              </w:rPr>
            </w:pPr>
          </w:p>
          <w:p w14:paraId="367F5FA0" w14:textId="77777777" w:rsidR="009B4376" w:rsidRPr="00A85B94" w:rsidRDefault="009B4376" w:rsidP="009B4376">
            <w:pPr>
              <w:pStyle w:val="af6"/>
              <w:spacing w:before="100" w:line="228" w:lineRule="auto"/>
              <w:ind w:left="57" w:right="-57" w:firstLine="0"/>
              <w:rPr>
                <w:rFonts w:ascii="Times New Roman" w:hAnsi="Times New Roman"/>
                <w:noProof/>
                <w:sz w:val="24"/>
                <w:szCs w:val="24"/>
              </w:rPr>
            </w:pPr>
          </w:p>
          <w:p w14:paraId="4F845384" w14:textId="77777777" w:rsidR="009B4376" w:rsidRPr="00A85B94" w:rsidRDefault="009B4376" w:rsidP="009B4376">
            <w:pPr>
              <w:pStyle w:val="af6"/>
              <w:spacing w:before="100" w:line="228" w:lineRule="auto"/>
              <w:ind w:left="57" w:right="-57" w:firstLine="0"/>
              <w:rPr>
                <w:rFonts w:ascii="Times New Roman" w:hAnsi="Times New Roman"/>
                <w:noProof/>
                <w:sz w:val="24"/>
                <w:szCs w:val="24"/>
              </w:rPr>
            </w:pPr>
          </w:p>
          <w:p w14:paraId="2284D95A" w14:textId="77777777" w:rsidR="009B4376" w:rsidRPr="00A85B94" w:rsidRDefault="009B4376" w:rsidP="009B4376">
            <w:pPr>
              <w:pStyle w:val="af6"/>
              <w:spacing w:before="100" w:line="228" w:lineRule="auto"/>
              <w:ind w:left="57" w:right="-57" w:firstLine="0"/>
              <w:rPr>
                <w:rFonts w:ascii="Times New Roman" w:hAnsi="Times New Roman"/>
                <w:noProof/>
                <w:sz w:val="24"/>
                <w:szCs w:val="24"/>
              </w:rPr>
            </w:pPr>
          </w:p>
          <w:p w14:paraId="5D9328D6" w14:textId="77777777" w:rsidR="009B4376" w:rsidRPr="00A85B94" w:rsidRDefault="009B4376" w:rsidP="009B4376">
            <w:pPr>
              <w:pStyle w:val="af6"/>
              <w:spacing w:before="100" w:line="228" w:lineRule="auto"/>
              <w:ind w:left="57" w:right="-57" w:firstLine="0"/>
              <w:rPr>
                <w:rFonts w:ascii="Times New Roman" w:hAnsi="Times New Roman"/>
                <w:noProof/>
                <w:sz w:val="24"/>
                <w:szCs w:val="24"/>
              </w:rPr>
            </w:pPr>
          </w:p>
          <w:p w14:paraId="71927D18" w14:textId="77777777" w:rsidR="009B4376" w:rsidRPr="00A85B94" w:rsidRDefault="009B4376" w:rsidP="009B4376">
            <w:pPr>
              <w:pStyle w:val="af6"/>
              <w:spacing w:before="100" w:line="228" w:lineRule="auto"/>
              <w:ind w:left="57" w:right="-57" w:firstLine="0"/>
              <w:rPr>
                <w:rFonts w:ascii="Times New Roman" w:hAnsi="Times New Roman"/>
                <w:noProof/>
                <w:sz w:val="24"/>
                <w:szCs w:val="24"/>
              </w:rPr>
            </w:pPr>
          </w:p>
          <w:p w14:paraId="1BD5FC61" w14:textId="77777777" w:rsidR="009B4376" w:rsidRPr="00A85B94" w:rsidRDefault="009B4376" w:rsidP="009B4376">
            <w:pPr>
              <w:pStyle w:val="af6"/>
              <w:spacing w:before="100" w:line="228" w:lineRule="auto"/>
              <w:ind w:left="57" w:right="-57" w:firstLine="0"/>
              <w:rPr>
                <w:rFonts w:ascii="Times New Roman" w:hAnsi="Times New Roman"/>
                <w:noProof/>
                <w:sz w:val="24"/>
                <w:szCs w:val="24"/>
              </w:rPr>
            </w:pPr>
            <w:r w:rsidRPr="00A85B94">
              <w:rPr>
                <w:rFonts w:ascii="Times New Roman" w:hAnsi="Times New Roman"/>
                <w:noProof/>
                <w:sz w:val="24"/>
                <w:szCs w:val="24"/>
              </w:rPr>
              <w:t>05.02</w:t>
            </w:r>
          </w:p>
        </w:tc>
        <w:tc>
          <w:tcPr>
            <w:tcW w:w="3429" w:type="pct"/>
            <w:gridSpan w:val="5"/>
            <w:hideMark/>
          </w:tcPr>
          <w:p w14:paraId="7B3FD60C" w14:textId="6FD97B73"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en-US"/>
              </w:rPr>
            </w:pPr>
            <w:r w:rsidRPr="00A85B94">
              <w:rPr>
                <w:rFonts w:ascii="Times New Roman" w:hAnsi="Times New Roman"/>
                <w:noProof/>
                <w:sz w:val="24"/>
                <w:szCs w:val="24"/>
                <w:lang w:val="en-US"/>
              </w:rPr>
              <w:lastRenderedPageBreak/>
              <w:t>Землі іншого природоохоронного призначення</w:t>
            </w:r>
            <w:r w:rsidR="00A916D0" w:rsidRPr="00A85B94">
              <w:rPr>
                <w:rFonts w:ascii="Times New Roman" w:hAnsi="Times New Roman"/>
                <w:noProof/>
                <w:sz w:val="24"/>
                <w:szCs w:val="24"/>
              </w:rPr>
              <w:t xml:space="preserve">. </w:t>
            </w:r>
            <w:r w:rsidR="00A916D0" w:rsidRPr="00A85B94">
              <w:rPr>
                <w:rFonts w:ascii="Times New Roman" w:hAnsi="Times New Roman"/>
                <w:sz w:val="24"/>
                <w:szCs w:val="24"/>
                <w:shd w:val="clear" w:color="auto" w:fill="FFFFFF"/>
              </w:rPr>
              <w:t>Земельні ділянки іншого природоохоронного призначення (земельні ділянки, в межах яких є природні об’єкти, що мають особливу наукову цінність, та які надаються для збереження і використання цих об’єктів, проведення наукових досліджень, освітньої та виховної роботи)</w:t>
            </w:r>
            <w:r w:rsidRPr="00A85B94">
              <w:rPr>
                <w:rFonts w:ascii="Times New Roman" w:hAnsi="Times New Roman"/>
                <w:noProof/>
                <w:sz w:val="24"/>
                <w:szCs w:val="24"/>
                <w:lang w:val="en-US"/>
              </w:rPr>
              <w:t xml:space="preserve"> </w:t>
            </w:r>
          </w:p>
          <w:p w14:paraId="5B038F22"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p>
          <w:p w14:paraId="3296E019" w14:textId="77777777" w:rsidR="006568B9" w:rsidRPr="00A85B94" w:rsidRDefault="009B4376" w:rsidP="009B4376">
            <w:pPr>
              <w:pStyle w:val="af6"/>
              <w:spacing w:before="100" w:line="228" w:lineRule="auto"/>
              <w:ind w:right="-57" w:firstLine="0"/>
              <w:rPr>
                <w:rFonts w:ascii="Times New Roman" w:hAnsi="Times New Roman"/>
                <w:noProof/>
                <w:sz w:val="24"/>
                <w:szCs w:val="24"/>
              </w:rPr>
            </w:pPr>
            <w:r w:rsidRPr="00A85B94">
              <w:rPr>
                <w:rFonts w:ascii="Times New Roman" w:hAnsi="Times New Roman"/>
                <w:noProof/>
                <w:sz w:val="24"/>
                <w:szCs w:val="24"/>
                <w:lang w:val="en-US"/>
              </w:rPr>
              <w:t>Земельні ділянки іншого природоохорон</w:t>
            </w:r>
            <w:r w:rsidRPr="00A85B94">
              <w:rPr>
                <w:rFonts w:ascii="Times New Roman" w:hAnsi="Times New Roman"/>
                <w:noProof/>
                <w:sz w:val="24"/>
                <w:szCs w:val="24"/>
              </w:rPr>
              <w:t>-</w:t>
            </w:r>
            <w:r w:rsidR="006568B9" w:rsidRPr="00A85B94">
              <w:rPr>
                <w:rFonts w:ascii="Times New Roman" w:hAnsi="Times New Roman"/>
                <w:noProof/>
                <w:sz w:val="24"/>
                <w:szCs w:val="24"/>
              </w:rPr>
              <w:t xml:space="preserve">           </w:t>
            </w:r>
          </w:p>
          <w:p w14:paraId="611FE344" w14:textId="79ADA5D2" w:rsidR="006568B9" w:rsidRPr="00A85B94" w:rsidRDefault="00DF5382" w:rsidP="009B4376">
            <w:pPr>
              <w:pStyle w:val="af6"/>
              <w:spacing w:before="100" w:line="228" w:lineRule="auto"/>
              <w:ind w:right="-57" w:firstLine="0"/>
              <w:rPr>
                <w:rFonts w:ascii="Times New Roman" w:hAnsi="Times New Roman"/>
                <w:noProof/>
                <w:sz w:val="24"/>
                <w:szCs w:val="24"/>
              </w:rPr>
            </w:pPr>
            <w:r w:rsidRPr="00A85B94">
              <w:rPr>
                <w:rFonts w:ascii="Times New Roman" w:hAnsi="Times New Roman"/>
                <w:noProof/>
                <w:sz w:val="24"/>
                <w:szCs w:val="24"/>
              </w:rPr>
              <w:t>н</w:t>
            </w:r>
            <w:r w:rsidR="009B4376" w:rsidRPr="00A85B94">
              <w:rPr>
                <w:rFonts w:ascii="Times New Roman" w:hAnsi="Times New Roman"/>
                <w:noProof/>
                <w:sz w:val="24"/>
                <w:szCs w:val="24"/>
                <w:lang w:val="en-US"/>
              </w:rPr>
              <w:t>ого</w:t>
            </w:r>
            <w:r w:rsidR="009B4376" w:rsidRPr="00A85B94">
              <w:rPr>
                <w:rFonts w:ascii="Times New Roman" w:hAnsi="Times New Roman"/>
                <w:noProof/>
                <w:sz w:val="24"/>
                <w:szCs w:val="24"/>
              </w:rPr>
              <w:t xml:space="preserve"> </w:t>
            </w:r>
            <w:r w:rsidR="009B4376" w:rsidRPr="00A85B94">
              <w:rPr>
                <w:rFonts w:ascii="Times New Roman" w:hAnsi="Times New Roman"/>
                <w:noProof/>
                <w:sz w:val="24"/>
                <w:szCs w:val="24"/>
                <w:lang w:val="en-US"/>
              </w:rPr>
              <w:t xml:space="preserve">призначення (земельні ділянки, в </w:t>
            </w:r>
            <w:r w:rsidR="006568B9" w:rsidRPr="00A85B94">
              <w:rPr>
                <w:rFonts w:ascii="Times New Roman" w:hAnsi="Times New Roman"/>
                <w:noProof/>
                <w:sz w:val="24"/>
                <w:szCs w:val="24"/>
              </w:rPr>
              <w:t xml:space="preserve">            </w:t>
            </w:r>
          </w:p>
          <w:p w14:paraId="1F5E8CC9"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межах яких є природні об'єкти, що мають </w:t>
            </w:r>
            <w:r w:rsidR="006568B9" w:rsidRPr="00A85B94">
              <w:rPr>
                <w:rFonts w:ascii="Times New Roman" w:hAnsi="Times New Roman"/>
                <w:noProof/>
                <w:sz w:val="24"/>
                <w:szCs w:val="24"/>
              </w:rPr>
              <w:t xml:space="preserve">        0,1             0,1           0,1                0,1</w:t>
            </w:r>
          </w:p>
          <w:p w14:paraId="094BAFC6"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r w:rsidRPr="00A85B94">
              <w:rPr>
                <w:rFonts w:ascii="Times New Roman" w:hAnsi="Times New Roman"/>
                <w:noProof/>
                <w:sz w:val="24"/>
                <w:szCs w:val="24"/>
                <w:lang w:val="en-US"/>
              </w:rPr>
              <w:t>особливу наукову</w:t>
            </w:r>
            <w:r w:rsidRPr="00A85B94">
              <w:rPr>
                <w:rFonts w:ascii="Times New Roman" w:hAnsi="Times New Roman"/>
                <w:noProof/>
                <w:sz w:val="24"/>
                <w:szCs w:val="24"/>
              </w:rPr>
              <w:t xml:space="preserve"> </w:t>
            </w:r>
            <w:r w:rsidRPr="00A85B94">
              <w:rPr>
                <w:rFonts w:ascii="Times New Roman" w:hAnsi="Times New Roman"/>
                <w:noProof/>
                <w:sz w:val="24"/>
                <w:szCs w:val="24"/>
                <w:lang w:val="en-US"/>
              </w:rPr>
              <w:t>цінність, та які надаються</w:t>
            </w:r>
          </w:p>
          <w:p w14:paraId="37A2ED9C"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 для збереження і використання цих об'єктів, </w:t>
            </w:r>
          </w:p>
          <w:p w14:paraId="008259BC"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проведення наукових</w:t>
            </w:r>
            <w:r w:rsidRPr="00A85B94">
              <w:rPr>
                <w:rFonts w:ascii="Times New Roman" w:hAnsi="Times New Roman"/>
                <w:noProof/>
                <w:sz w:val="24"/>
                <w:szCs w:val="24"/>
              </w:rPr>
              <w:t xml:space="preserve"> </w:t>
            </w:r>
            <w:r w:rsidRPr="00A85B94">
              <w:rPr>
                <w:rFonts w:ascii="Times New Roman" w:hAnsi="Times New Roman"/>
                <w:noProof/>
                <w:sz w:val="24"/>
                <w:szCs w:val="24"/>
                <w:lang w:val="en-US"/>
              </w:rPr>
              <w:t xml:space="preserve">досліджень, освітньої </w:t>
            </w:r>
          </w:p>
          <w:p w14:paraId="23B92F88"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r w:rsidRPr="00A85B94">
              <w:rPr>
                <w:rFonts w:ascii="Times New Roman" w:hAnsi="Times New Roman"/>
                <w:noProof/>
                <w:sz w:val="24"/>
                <w:szCs w:val="24"/>
                <w:lang w:val="en-US"/>
              </w:rPr>
              <w:t>та виховної роботи)</w:t>
            </w:r>
          </w:p>
          <w:p w14:paraId="12612AA9"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p>
          <w:p w14:paraId="34AE417E" w14:textId="77777777" w:rsidR="009B4376" w:rsidRPr="00A85B94" w:rsidRDefault="009B4376" w:rsidP="009B4376">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w:t>
            </w:r>
          </w:p>
          <w:p w14:paraId="1C13416D" w14:textId="77777777" w:rsidR="009B4376" w:rsidRPr="00A85B94" w:rsidRDefault="009B4376" w:rsidP="009B4376">
            <w:pPr>
              <w:rPr>
                <w:lang w:val="uk-UA"/>
              </w:rPr>
            </w:pPr>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r w:rsidR="006568B9" w:rsidRPr="00A85B94">
              <w:rPr>
                <w:lang w:val="uk-UA"/>
              </w:rPr>
              <w:t xml:space="preserve">    0,1               0,1         0,1                0,1</w:t>
            </w:r>
          </w:p>
          <w:p w14:paraId="29C1A8BC" w14:textId="77777777" w:rsidR="009B4376" w:rsidRPr="00A85B94" w:rsidRDefault="009B4376" w:rsidP="009B4376">
            <w:pPr>
              <w:rPr>
                <w:lang w:eastAsia="ru-RU"/>
              </w:rPr>
            </w:pP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057303FD"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p>
        </w:tc>
      </w:tr>
      <w:tr w:rsidR="00A85B94" w:rsidRPr="00A85B94" w14:paraId="79B0EFE2" w14:textId="77777777" w:rsidTr="006568B9">
        <w:trPr>
          <w:gridAfter w:val="3"/>
          <w:wAfter w:w="1252" w:type="pct"/>
        </w:trPr>
        <w:tc>
          <w:tcPr>
            <w:tcW w:w="319" w:type="pct"/>
            <w:hideMark/>
          </w:tcPr>
          <w:p w14:paraId="6B72712B"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06</w:t>
            </w:r>
          </w:p>
        </w:tc>
        <w:tc>
          <w:tcPr>
            <w:tcW w:w="3429" w:type="pct"/>
            <w:gridSpan w:val="5"/>
            <w:hideMark/>
          </w:tcPr>
          <w:p w14:paraId="04FD23BC" w14:textId="14B73D31" w:rsidR="00DF5382" w:rsidRPr="00A85B94" w:rsidRDefault="009B4376" w:rsidP="00DF5382">
            <w:pPr>
              <w:pStyle w:val="af6"/>
              <w:spacing w:before="100" w:line="228" w:lineRule="auto"/>
              <w:ind w:left="57" w:right="-57" w:firstLine="0"/>
              <w:jc w:val="center"/>
              <w:rPr>
                <w:rFonts w:ascii="Times New Roman" w:hAnsi="Times New Roman"/>
                <w:sz w:val="24"/>
                <w:szCs w:val="24"/>
                <w:lang w:eastAsia="uk-UA"/>
              </w:rPr>
            </w:pPr>
            <w:r w:rsidRPr="00A85B94">
              <w:rPr>
                <w:rFonts w:ascii="Times New Roman" w:hAnsi="Times New Roman"/>
                <w:noProof/>
                <w:sz w:val="24"/>
                <w:szCs w:val="24"/>
                <w:lang w:val="ru-RU"/>
              </w:rPr>
              <w:t>Землі оздоровчого призначення</w:t>
            </w:r>
            <w:r w:rsidR="00DF5382" w:rsidRPr="00A85B94">
              <w:rPr>
                <w:rFonts w:ascii="Times New Roman" w:hAnsi="Times New Roman"/>
                <w:noProof/>
                <w:sz w:val="24"/>
                <w:szCs w:val="24"/>
                <w:lang w:val="ru-RU"/>
              </w:rPr>
              <w:t>.</w:t>
            </w:r>
            <w:r w:rsidRPr="00A85B94">
              <w:rPr>
                <w:rFonts w:ascii="Times New Roman" w:hAnsi="Times New Roman"/>
                <w:noProof/>
                <w:sz w:val="24"/>
                <w:szCs w:val="24"/>
                <w:lang w:val="ru-RU"/>
              </w:rPr>
              <w:t xml:space="preserve"> </w:t>
            </w:r>
            <w:r w:rsidR="00DF5382" w:rsidRPr="00A85B94">
              <w:rPr>
                <w:rFonts w:ascii="Times New Roman" w:hAnsi="Times New Roman"/>
                <w:sz w:val="24"/>
                <w:szCs w:val="24"/>
              </w:rPr>
              <w:br/>
              <w:t>Земельні ділянки оздоровчого призначення (земельні ділянки, що мають природні лікувальні властивості, які використовуються або можуть використовуватися для профілактики захворювань і лікування людей)</w:t>
            </w:r>
          </w:p>
          <w:p w14:paraId="206C66D0" w14:textId="6C10DFE1"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p>
        </w:tc>
      </w:tr>
      <w:tr w:rsidR="00A85B94" w:rsidRPr="00A85B94" w14:paraId="388600B6" w14:textId="77777777" w:rsidTr="006568B9">
        <w:trPr>
          <w:gridAfter w:val="3"/>
          <w:wAfter w:w="1252" w:type="pct"/>
        </w:trPr>
        <w:tc>
          <w:tcPr>
            <w:tcW w:w="319" w:type="pct"/>
            <w:hideMark/>
          </w:tcPr>
          <w:p w14:paraId="13EFA565"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06.01</w:t>
            </w:r>
          </w:p>
        </w:tc>
        <w:tc>
          <w:tcPr>
            <w:tcW w:w="1646" w:type="pct"/>
            <w:hideMark/>
          </w:tcPr>
          <w:p w14:paraId="6BA8C391"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і обслуговування санаторно-оздоровчих закладів</w:t>
            </w:r>
          </w:p>
        </w:tc>
        <w:tc>
          <w:tcPr>
            <w:tcW w:w="452" w:type="pct"/>
            <w:hideMark/>
          </w:tcPr>
          <w:p w14:paraId="44639480"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3B44D209"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5A3A6D73"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0E85A7E0"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21B81BFD" w14:textId="77777777" w:rsidTr="006568B9">
        <w:trPr>
          <w:gridAfter w:val="3"/>
          <w:wAfter w:w="1252" w:type="pct"/>
        </w:trPr>
        <w:tc>
          <w:tcPr>
            <w:tcW w:w="319" w:type="pct"/>
            <w:hideMark/>
          </w:tcPr>
          <w:p w14:paraId="07D612C6"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06.02</w:t>
            </w:r>
          </w:p>
        </w:tc>
        <w:tc>
          <w:tcPr>
            <w:tcW w:w="1646" w:type="pct"/>
            <w:hideMark/>
          </w:tcPr>
          <w:p w14:paraId="3A9AE270"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розробки родовищ природних лікувальних ресурсів </w:t>
            </w:r>
          </w:p>
        </w:tc>
        <w:tc>
          <w:tcPr>
            <w:tcW w:w="452" w:type="pct"/>
            <w:hideMark/>
          </w:tcPr>
          <w:p w14:paraId="62EDB87B"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54CB1FB3"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0F8BE7C7"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0547774B" w14:textId="77777777" w:rsidR="009B4376" w:rsidRPr="00A85B94" w:rsidRDefault="009B4376" w:rsidP="009B4376">
            <w:pPr>
              <w:pStyle w:val="af6"/>
              <w:spacing w:before="100" w:line="228" w:lineRule="auto"/>
              <w:ind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       </w:t>
            </w:r>
            <w:r w:rsidR="006568B9" w:rsidRPr="00A85B94">
              <w:rPr>
                <w:rFonts w:ascii="Times New Roman" w:hAnsi="Times New Roman"/>
                <w:noProof/>
                <w:sz w:val="24"/>
                <w:szCs w:val="24"/>
                <w:lang w:val="ru-RU"/>
              </w:rPr>
              <w:t xml:space="preserve">   </w:t>
            </w:r>
            <w:r w:rsidRPr="00A85B94">
              <w:rPr>
                <w:rFonts w:ascii="Times New Roman" w:hAnsi="Times New Roman"/>
                <w:noProof/>
                <w:sz w:val="24"/>
                <w:szCs w:val="24"/>
                <w:lang w:val="ru-RU"/>
              </w:rPr>
              <w:t>1</w:t>
            </w:r>
          </w:p>
        </w:tc>
      </w:tr>
      <w:tr w:rsidR="00A85B94" w:rsidRPr="00A85B94" w14:paraId="5E2E00BA" w14:textId="77777777" w:rsidTr="006568B9">
        <w:trPr>
          <w:gridAfter w:val="3"/>
          <w:wAfter w:w="1252" w:type="pct"/>
        </w:trPr>
        <w:tc>
          <w:tcPr>
            <w:tcW w:w="319" w:type="pct"/>
            <w:hideMark/>
          </w:tcPr>
          <w:p w14:paraId="2F16850A"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06.03</w:t>
            </w:r>
          </w:p>
        </w:tc>
        <w:tc>
          <w:tcPr>
            <w:tcW w:w="1646" w:type="pct"/>
            <w:hideMark/>
          </w:tcPr>
          <w:p w14:paraId="0DFA9918"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інших оздоровчих цілей </w:t>
            </w:r>
          </w:p>
        </w:tc>
        <w:tc>
          <w:tcPr>
            <w:tcW w:w="452" w:type="pct"/>
            <w:hideMark/>
          </w:tcPr>
          <w:p w14:paraId="61CFD3A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7CF6C43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hideMark/>
          </w:tcPr>
          <w:p w14:paraId="21D368E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95" w:type="pct"/>
            <w:hideMark/>
          </w:tcPr>
          <w:p w14:paraId="466CFCE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r>
      <w:tr w:rsidR="00A85B94" w:rsidRPr="00A85B94" w14:paraId="0E7A153C" w14:textId="77777777" w:rsidTr="006568B9">
        <w:trPr>
          <w:gridAfter w:val="3"/>
          <w:wAfter w:w="1252" w:type="pct"/>
        </w:trPr>
        <w:tc>
          <w:tcPr>
            <w:tcW w:w="319" w:type="pct"/>
            <w:hideMark/>
          </w:tcPr>
          <w:p w14:paraId="25DEDA3B"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06.04</w:t>
            </w:r>
          </w:p>
          <w:p w14:paraId="7166CA2B"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0F66D16E"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767D1B89" w14:textId="77777777" w:rsidR="009B4376" w:rsidRPr="00A85B94" w:rsidRDefault="009B4376" w:rsidP="009B4376">
            <w:pPr>
              <w:pStyle w:val="af6"/>
              <w:spacing w:line="228" w:lineRule="auto"/>
              <w:ind w:right="-57" w:firstLine="0"/>
              <w:rPr>
                <w:rFonts w:ascii="Times New Roman" w:hAnsi="Times New Roman"/>
                <w:noProof/>
                <w:sz w:val="24"/>
                <w:szCs w:val="24"/>
                <w:lang w:val="en-US"/>
              </w:rPr>
            </w:pPr>
            <w:r w:rsidRPr="00A85B94">
              <w:rPr>
                <w:rFonts w:ascii="Times New Roman" w:hAnsi="Times New Roman"/>
                <w:noProof/>
                <w:sz w:val="24"/>
                <w:szCs w:val="24"/>
                <w:lang w:val="en-US"/>
              </w:rPr>
              <w:t>06.05</w:t>
            </w:r>
          </w:p>
        </w:tc>
        <w:tc>
          <w:tcPr>
            <w:tcW w:w="1646" w:type="pct"/>
            <w:hideMark/>
          </w:tcPr>
          <w:p w14:paraId="389647E9" w14:textId="77777777" w:rsidR="009B4376" w:rsidRPr="00A85B94" w:rsidRDefault="009B4376" w:rsidP="006568B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цілей підрозділів 06.01-06.03,06.05 </w:t>
            </w:r>
            <w:r w:rsidR="006568B9" w:rsidRPr="00A85B94">
              <w:rPr>
                <w:rFonts w:ascii="Times New Roman" w:hAnsi="Times New Roman"/>
                <w:noProof/>
                <w:sz w:val="24"/>
                <w:szCs w:val="24"/>
                <w:lang w:val="ru-RU"/>
              </w:rPr>
              <w:t xml:space="preserve"> </w:t>
            </w:r>
            <w:r w:rsidRPr="00A85B94">
              <w:rPr>
                <w:rFonts w:ascii="Times New Roman" w:hAnsi="Times New Roman"/>
                <w:noProof/>
                <w:sz w:val="24"/>
                <w:szCs w:val="24"/>
                <w:lang w:val="ru-RU"/>
              </w:rPr>
              <w:t xml:space="preserve">та для збереження та використання земель природно-заповідного фонду </w:t>
            </w:r>
          </w:p>
          <w:p w14:paraId="78519A45" w14:textId="77777777" w:rsidR="006568B9" w:rsidRPr="00A85B94" w:rsidRDefault="006568B9" w:rsidP="006568B9">
            <w:pPr>
              <w:pStyle w:val="af6"/>
              <w:spacing w:line="228" w:lineRule="auto"/>
              <w:ind w:left="57" w:right="-57" w:firstLine="0"/>
              <w:rPr>
                <w:rFonts w:ascii="Times New Roman" w:hAnsi="Times New Roman"/>
                <w:noProof/>
                <w:sz w:val="24"/>
                <w:szCs w:val="24"/>
                <w:lang w:val="ru-RU"/>
              </w:rPr>
            </w:pPr>
          </w:p>
          <w:p w14:paraId="6D984718" w14:textId="77777777" w:rsidR="009B4376" w:rsidRPr="00A85B94" w:rsidRDefault="009B4376" w:rsidP="009B4376">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05EC51A4"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p>
          <w:p w14:paraId="5604C609"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p>
        </w:tc>
        <w:tc>
          <w:tcPr>
            <w:tcW w:w="452" w:type="pct"/>
            <w:hideMark/>
          </w:tcPr>
          <w:p w14:paraId="102E2FB9" w14:textId="77777777" w:rsidR="006568B9" w:rsidRPr="00A85B94" w:rsidRDefault="006568B9" w:rsidP="006568B9">
            <w:pPr>
              <w:rPr>
                <w:noProof/>
              </w:rPr>
            </w:pPr>
          </w:p>
          <w:p w14:paraId="56E987A0" w14:textId="77777777" w:rsidR="006568B9" w:rsidRPr="00A85B94" w:rsidRDefault="006568B9" w:rsidP="006568B9">
            <w:pPr>
              <w:rPr>
                <w:noProof/>
              </w:rPr>
            </w:pPr>
            <w:r w:rsidRPr="00A85B94">
              <w:rPr>
                <w:noProof/>
                <w:lang w:val="uk-UA"/>
              </w:rPr>
              <w:t xml:space="preserve">         </w:t>
            </w:r>
            <w:r w:rsidR="009B4376" w:rsidRPr="00A85B94">
              <w:rPr>
                <w:noProof/>
              </w:rPr>
              <w:t>3</w:t>
            </w:r>
          </w:p>
          <w:p w14:paraId="5804E089" w14:textId="77777777" w:rsidR="006568B9" w:rsidRPr="00A85B94" w:rsidRDefault="006568B9" w:rsidP="006568B9">
            <w:pPr>
              <w:rPr>
                <w:noProof/>
              </w:rPr>
            </w:pPr>
          </w:p>
          <w:p w14:paraId="4E26D8B0" w14:textId="77777777" w:rsidR="006568B9" w:rsidRPr="00A85B94" w:rsidRDefault="006568B9" w:rsidP="006568B9">
            <w:pPr>
              <w:rPr>
                <w:noProof/>
              </w:rPr>
            </w:pPr>
          </w:p>
          <w:p w14:paraId="4353A783" w14:textId="77777777" w:rsidR="006568B9" w:rsidRPr="00A85B94" w:rsidRDefault="006568B9" w:rsidP="006568B9">
            <w:pPr>
              <w:rPr>
                <w:noProof/>
              </w:rPr>
            </w:pPr>
          </w:p>
          <w:p w14:paraId="7B4E22AE" w14:textId="77777777" w:rsidR="006568B9" w:rsidRPr="00A85B94" w:rsidRDefault="006568B9" w:rsidP="006568B9">
            <w:pPr>
              <w:rPr>
                <w:noProof/>
              </w:rPr>
            </w:pPr>
            <w:r w:rsidRPr="00A85B94">
              <w:rPr>
                <w:noProof/>
              </w:rPr>
              <w:t xml:space="preserve">         3</w:t>
            </w:r>
          </w:p>
          <w:p w14:paraId="7F956218" w14:textId="77777777" w:rsidR="006568B9" w:rsidRPr="00A85B94" w:rsidRDefault="006568B9" w:rsidP="006568B9">
            <w:pPr>
              <w:rPr>
                <w:lang w:eastAsia="ru-RU"/>
              </w:rPr>
            </w:pPr>
          </w:p>
          <w:p w14:paraId="20E140B6" w14:textId="77777777" w:rsidR="006568B9" w:rsidRPr="00A85B94" w:rsidRDefault="006568B9" w:rsidP="006568B9">
            <w:pPr>
              <w:rPr>
                <w:lang w:eastAsia="ru-RU"/>
              </w:rPr>
            </w:pPr>
          </w:p>
          <w:p w14:paraId="7C7C41AF" w14:textId="77777777" w:rsidR="006568B9" w:rsidRPr="00A85B94" w:rsidRDefault="006568B9" w:rsidP="006568B9">
            <w:pPr>
              <w:rPr>
                <w:lang w:eastAsia="ru-RU"/>
              </w:rPr>
            </w:pPr>
          </w:p>
          <w:p w14:paraId="45F0BFEC" w14:textId="77777777" w:rsidR="006568B9" w:rsidRPr="00A85B94" w:rsidRDefault="006568B9" w:rsidP="006568B9">
            <w:pPr>
              <w:rPr>
                <w:lang w:eastAsia="ru-RU"/>
              </w:rPr>
            </w:pPr>
          </w:p>
          <w:p w14:paraId="3FFFA98F" w14:textId="77777777" w:rsidR="006568B9" w:rsidRPr="00A85B94" w:rsidRDefault="006568B9" w:rsidP="006568B9">
            <w:pPr>
              <w:rPr>
                <w:lang w:val="uk-UA" w:eastAsia="ru-RU"/>
              </w:rPr>
            </w:pPr>
            <w:r w:rsidRPr="00A85B94">
              <w:rPr>
                <w:lang w:val="uk-UA" w:eastAsia="ru-RU"/>
              </w:rPr>
              <w:t xml:space="preserve">         </w:t>
            </w:r>
          </w:p>
          <w:p w14:paraId="4E18B135" w14:textId="77777777" w:rsidR="009B4376" w:rsidRPr="00A85B94" w:rsidRDefault="006568B9" w:rsidP="006568B9">
            <w:pPr>
              <w:rPr>
                <w:lang w:val="uk-UA" w:eastAsia="ru-RU"/>
              </w:rPr>
            </w:pPr>
            <w:r w:rsidRPr="00A85B94">
              <w:rPr>
                <w:lang w:val="uk-UA" w:eastAsia="ru-RU"/>
              </w:rPr>
              <w:t xml:space="preserve">                           </w:t>
            </w:r>
          </w:p>
        </w:tc>
        <w:tc>
          <w:tcPr>
            <w:tcW w:w="362" w:type="pct"/>
            <w:hideMark/>
          </w:tcPr>
          <w:p w14:paraId="24532B6D" w14:textId="77777777" w:rsidR="006568B9" w:rsidRPr="00A85B94" w:rsidRDefault="006568B9" w:rsidP="006568B9">
            <w:pPr>
              <w:rPr>
                <w:noProof/>
              </w:rPr>
            </w:pPr>
          </w:p>
          <w:p w14:paraId="25B5C107" w14:textId="77777777" w:rsidR="009B4376" w:rsidRPr="00A85B94" w:rsidRDefault="006568B9" w:rsidP="006568B9">
            <w:pPr>
              <w:rPr>
                <w:noProof/>
              </w:rPr>
            </w:pPr>
            <w:r w:rsidRPr="00A85B94">
              <w:rPr>
                <w:noProof/>
                <w:lang w:val="uk-UA"/>
              </w:rPr>
              <w:t xml:space="preserve">       </w:t>
            </w:r>
            <w:r w:rsidR="009B4376" w:rsidRPr="00A85B94">
              <w:rPr>
                <w:noProof/>
              </w:rPr>
              <w:t>3</w:t>
            </w:r>
          </w:p>
          <w:p w14:paraId="48BAE782" w14:textId="77777777" w:rsidR="006568B9" w:rsidRPr="00A85B94" w:rsidRDefault="006568B9" w:rsidP="006568B9">
            <w:pPr>
              <w:rPr>
                <w:noProof/>
              </w:rPr>
            </w:pPr>
          </w:p>
          <w:p w14:paraId="45504862" w14:textId="77777777" w:rsidR="006568B9" w:rsidRPr="00A85B94" w:rsidRDefault="006568B9" w:rsidP="006568B9">
            <w:pPr>
              <w:rPr>
                <w:noProof/>
              </w:rPr>
            </w:pPr>
          </w:p>
          <w:p w14:paraId="33F5AF7E" w14:textId="77777777" w:rsidR="006568B9" w:rsidRPr="00A85B94" w:rsidRDefault="006568B9" w:rsidP="006568B9">
            <w:pPr>
              <w:rPr>
                <w:noProof/>
              </w:rPr>
            </w:pPr>
          </w:p>
          <w:p w14:paraId="735A5115" w14:textId="77777777" w:rsidR="006568B9" w:rsidRPr="00A85B94" w:rsidRDefault="006568B9" w:rsidP="006568B9">
            <w:pPr>
              <w:rPr>
                <w:noProof/>
              </w:rPr>
            </w:pPr>
            <w:r w:rsidRPr="00A85B94">
              <w:rPr>
                <w:noProof/>
              </w:rPr>
              <w:t xml:space="preserve"> </w:t>
            </w:r>
            <w:r w:rsidRPr="00A85B94">
              <w:rPr>
                <w:noProof/>
                <w:lang w:val="uk-UA"/>
              </w:rPr>
              <w:t xml:space="preserve">      </w:t>
            </w:r>
            <w:r w:rsidRPr="00A85B94">
              <w:rPr>
                <w:noProof/>
              </w:rPr>
              <w:t>3</w:t>
            </w:r>
          </w:p>
        </w:tc>
        <w:tc>
          <w:tcPr>
            <w:tcW w:w="474" w:type="pct"/>
            <w:hideMark/>
          </w:tcPr>
          <w:p w14:paraId="6AE58A70" w14:textId="77777777" w:rsidR="006568B9" w:rsidRPr="00A85B94" w:rsidRDefault="006568B9" w:rsidP="006568B9">
            <w:pPr>
              <w:rPr>
                <w:noProof/>
              </w:rPr>
            </w:pPr>
          </w:p>
          <w:p w14:paraId="02FCD59D" w14:textId="77777777" w:rsidR="009B4376" w:rsidRPr="00A85B94" w:rsidRDefault="006568B9" w:rsidP="006568B9">
            <w:pPr>
              <w:rPr>
                <w:noProof/>
              </w:rPr>
            </w:pPr>
            <w:r w:rsidRPr="00A85B94">
              <w:rPr>
                <w:noProof/>
                <w:lang w:val="uk-UA"/>
              </w:rPr>
              <w:t xml:space="preserve">         </w:t>
            </w:r>
            <w:r w:rsidR="009B4376" w:rsidRPr="00A85B94">
              <w:rPr>
                <w:noProof/>
              </w:rPr>
              <w:t>1</w:t>
            </w:r>
          </w:p>
          <w:p w14:paraId="389BA34E" w14:textId="77777777" w:rsidR="006568B9" w:rsidRPr="00A85B94" w:rsidRDefault="006568B9" w:rsidP="006568B9">
            <w:pPr>
              <w:rPr>
                <w:noProof/>
              </w:rPr>
            </w:pPr>
          </w:p>
          <w:p w14:paraId="45D4B4D0" w14:textId="77777777" w:rsidR="006568B9" w:rsidRPr="00A85B94" w:rsidRDefault="006568B9" w:rsidP="006568B9">
            <w:pPr>
              <w:rPr>
                <w:noProof/>
              </w:rPr>
            </w:pPr>
          </w:p>
          <w:p w14:paraId="0C29795D" w14:textId="77777777" w:rsidR="006568B9" w:rsidRPr="00A85B94" w:rsidRDefault="006568B9" w:rsidP="006568B9">
            <w:pPr>
              <w:rPr>
                <w:noProof/>
              </w:rPr>
            </w:pPr>
          </w:p>
          <w:p w14:paraId="2E21AA8B" w14:textId="77777777" w:rsidR="006568B9" w:rsidRPr="00A85B94" w:rsidRDefault="006568B9" w:rsidP="006568B9">
            <w:pPr>
              <w:rPr>
                <w:noProof/>
              </w:rPr>
            </w:pPr>
            <w:r w:rsidRPr="00A85B94">
              <w:rPr>
                <w:noProof/>
                <w:lang w:val="uk-UA"/>
              </w:rPr>
              <w:t xml:space="preserve">        1</w:t>
            </w:r>
          </w:p>
          <w:p w14:paraId="5C987474" w14:textId="77777777" w:rsidR="006568B9" w:rsidRPr="00A85B94" w:rsidRDefault="006568B9" w:rsidP="006568B9">
            <w:pPr>
              <w:rPr>
                <w:noProof/>
              </w:rPr>
            </w:pPr>
          </w:p>
        </w:tc>
        <w:tc>
          <w:tcPr>
            <w:tcW w:w="495" w:type="pct"/>
            <w:hideMark/>
          </w:tcPr>
          <w:p w14:paraId="5FB87DCD" w14:textId="77777777" w:rsidR="006568B9" w:rsidRPr="00A85B94" w:rsidRDefault="006568B9" w:rsidP="006568B9">
            <w:pPr>
              <w:rPr>
                <w:noProof/>
                <w:lang w:val="uk-UA"/>
              </w:rPr>
            </w:pPr>
            <w:r w:rsidRPr="00A85B94">
              <w:rPr>
                <w:noProof/>
                <w:lang w:val="uk-UA"/>
              </w:rPr>
              <w:t xml:space="preserve"> </w:t>
            </w:r>
          </w:p>
          <w:p w14:paraId="43BEFE62" w14:textId="77777777" w:rsidR="009B4376" w:rsidRPr="00A85B94" w:rsidRDefault="006568B9" w:rsidP="006568B9">
            <w:pPr>
              <w:rPr>
                <w:noProof/>
              </w:rPr>
            </w:pPr>
            <w:r w:rsidRPr="00A85B94">
              <w:rPr>
                <w:noProof/>
                <w:lang w:val="uk-UA"/>
              </w:rPr>
              <w:t xml:space="preserve">         </w:t>
            </w:r>
            <w:r w:rsidR="009B4376" w:rsidRPr="00A85B94">
              <w:rPr>
                <w:noProof/>
              </w:rPr>
              <w:t>1</w:t>
            </w:r>
          </w:p>
          <w:p w14:paraId="1131D86F" w14:textId="77777777" w:rsidR="006568B9" w:rsidRPr="00A85B94" w:rsidRDefault="006568B9" w:rsidP="006568B9">
            <w:pPr>
              <w:rPr>
                <w:noProof/>
              </w:rPr>
            </w:pPr>
          </w:p>
          <w:p w14:paraId="4048E434" w14:textId="77777777" w:rsidR="006568B9" w:rsidRPr="00A85B94" w:rsidRDefault="006568B9" w:rsidP="006568B9">
            <w:pPr>
              <w:rPr>
                <w:noProof/>
              </w:rPr>
            </w:pPr>
          </w:p>
          <w:p w14:paraId="47677C7A" w14:textId="77777777" w:rsidR="006568B9" w:rsidRPr="00A85B94" w:rsidRDefault="006568B9" w:rsidP="006568B9">
            <w:pPr>
              <w:rPr>
                <w:noProof/>
              </w:rPr>
            </w:pPr>
          </w:p>
          <w:p w14:paraId="681F2923" w14:textId="77777777" w:rsidR="006568B9" w:rsidRPr="00A85B94" w:rsidRDefault="006568B9" w:rsidP="006568B9">
            <w:pPr>
              <w:rPr>
                <w:noProof/>
                <w:lang w:val="uk-UA"/>
              </w:rPr>
            </w:pPr>
            <w:r w:rsidRPr="00A85B94">
              <w:rPr>
                <w:noProof/>
                <w:lang w:val="uk-UA"/>
              </w:rPr>
              <w:t xml:space="preserve">         1</w:t>
            </w:r>
          </w:p>
        </w:tc>
      </w:tr>
      <w:tr w:rsidR="00A85B94" w:rsidRPr="00A85B94" w14:paraId="22E31F86" w14:textId="77777777" w:rsidTr="006568B9">
        <w:trPr>
          <w:gridAfter w:val="3"/>
          <w:wAfter w:w="1252" w:type="pct"/>
        </w:trPr>
        <w:tc>
          <w:tcPr>
            <w:tcW w:w="319" w:type="pct"/>
            <w:hideMark/>
          </w:tcPr>
          <w:p w14:paraId="7C8D5963"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07</w:t>
            </w:r>
          </w:p>
        </w:tc>
        <w:tc>
          <w:tcPr>
            <w:tcW w:w="3429" w:type="pct"/>
            <w:gridSpan w:val="5"/>
            <w:hideMark/>
          </w:tcPr>
          <w:p w14:paraId="55AB2CD1" w14:textId="7CB87F22"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en-US"/>
              </w:rPr>
              <w:t>Землі рекреаційного призначення</w:t>
            </w:r>
            <w:r w:rsidR="00A7688B" w:rsidRPr="00A85B94">
              <w:rPr>
                <w:rFonts w:ascii="Times New Roman" w:hAnsi="Times New Roman"/>
                <w:noProof/>
                <w:sz w:val="24"/>
                <w:szCs w:val="24"/>
              </w:rPr>
              <w:t xml:space="preserve">. </w:t>
            </w:r>
            <w:r w:rsidR="00A7688B" w:rsidRPr="00A85B94">
              <w:rPr>
                <w:rFonts w:ascii="Times New Roman" w:hAnsi="Times New Roman"/>
                <w:sz w:val="24"/>
                <w:szCs w:val="24"/>
                <w:shd w:val="clear" w:color="auto" w:fill="FFFFFF"/>
              </w:rPr>
              <w:t>Земельні ділянки рекреаційного призначення (земельні ділянки зелених зон і зелених насаджень міст та інших населених пунктів, навчально-туристських та екологічних стежок, маркованих трас, земельні ділянки, зайняті територіями будинків відпочинку, пансіонатів, об’єктів фізичної культури і спорту, туристичних баз, кемпінгів, яхт-клубів, стаціонарних і наметових туристично-оздоровчих таборів, будинків рибалок і мисливців, дитячих туристичних станцій, дитячих та спортивних таборів, інших аналогічних об’єктів, а також земельні ділянки, надані для дачного будівництва і спорудження інших об’єктів стаціонарної рекреації)</w:t>
            </w:r>
          </w:p>
        </w:tc>
      </w:tr>
      <w:tr w:rsidR="00A85B94" w:rsidRPr="00A85B94" w14:paraId="5BBC764F" w14:textId="77777777" w:rsidTr="006568B9">
        <w:trPr>
          <w:gridAfter w:val="3"/>
          <w:wAfter w:w="1252" w:type="pct"/>
        </w:trPr>
        <w:tc>
          <w:tcPr>
            <w:tcW w:w="319" w:type="pct"/>
            <w:hideMark/>
          </w:tcPr>
          <w:p w14:paraId="7E3D2A19"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07.01</w:t>
            </w:r>
          </w:p>
        </w:tc>
        <w:tc>
          <w:tcPr>
            <w:tcW w:w="1646" w:type="pct"/>
            <w:hideMark/>
          </w:tcPr>
          <w:p w14:paraId="0B84F9CC"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та обслуговування об’єктів рекреаційного призначення</w:t>
            </w:r>
          </w:p>
        </w:tc>
        <w:tc>
          <w:tcPr>
            <w:tcW w:w="452" w:type="pct"/>
            <w:hideMark/>
          </w:tcPr>
          <w:p w14:paraId="076FAC34"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2</w:t>
            </w:r>
          </w:p>
        </w:tc>
        <w:tc>
          <w:tcPr>
            <w:tcW w:w="362" w:type="pct"/>
            <w:hideMark/>
          </w:tcPr>
          <w:p w14:paraId="622DF6FE"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18695FA5"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2</w:t>
            </w:r>
          </w:p>
        </w:tc>
        <w:tc>
          <w:tcPr>
            <w:tcW w:w="495" w:type="pct"/>
            <w:hideMark/>
          </w:tcPr>
          <w:p w14:paraId="1D86E99A"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2A35FA02" w14:textId="77777777" w:rsidTr="006568B9">
        <w:trPr>
          <w:gridAfter w:val="3"/>
          <w:wAfter w:w="1252" w:type="pct"/>
        </w:trPr>
        <w:tc>
          <w:tcPr>
            <w:tcW w:w="319" w:type="pct"/>
            <w:hideMark/>
          </w:tcPr>
          <w:p w14:paraId="6813ABD5"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07.02</w:t>
            </w:r>
          </w:p>
        </w:tc>
        <w:tc>
          <w:tcPr>
            <w:tcW w:w="1646" w:type="pct"/>
            <w:hideMark/>
          </w:tcPr>
          <w:p w14:paraId="55B4033D"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будівництва та обслуговування об’єктів фізичної культури і спорту</w:t>
            </w:r>
          </w:p>
        </w:tc>
        <w:tc>
          <w:tcPr>
            <w:tcW w:w="452" w:type="pct"/>
            <w:hideMark/>
          </w:tcPr>
          <w:p w14:paraId="75ED1479"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23375394"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1C8E24B7"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2</w:t>
            </w:r>
          </w:p>
        </w:tc>
        <w:tc>
          <w:tcPr>
            <w:tcW w:w="495" w:type="pct"/>
            <w:hideMark/>
          </w:tcPr>
          <w:p w14:paraId="1423530E"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68F85AE7" w14:textId="77777777" w:rsidTr="006568B9">
        <w:trPr>
          <w:gridAfter w:val="3"/>
          <w:wAfter w:w="1252" w:type="pct"/>
        </w:trPr>
        <w:tc>
          <w:tcPr>
            <w:tcW w:w="319" w:type="pct"/>
            <w:hideMark/>
          </w:tcPr>
          <w:p w14:paraId="73C4E1DC"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07.03</w:t>
            </w:r>
          </w:p>
        </w:tc>
        <w:tc>
          <w:tcPr>
            <w:tcW w:w="1646" w:type="pct"/>
            <w:hideMark/>
          </w:tcPr>
          <w:p w14:paraId="6319AB88"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індивідуального дачного будівництва </w:t>
            </w:r>
          </w:p>
        </w:tc>
        <w:tc>
          <w:tcPr>
            <w:tcW w:w="452" w:type="pct"/>
            <w:hideMark/>
          </w:tcPr>
          <w:p w14:paraId="6AD66EEC"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362" w:type="pct"/>
            <w:hideMark/>
          </w:tcPr>
          <w:p w14:paraId="3F6A50DD"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0,10</w:t>
            </w:r>
          </w:p>
        </w:tc>
        <w:tc>
          <w:tcPr>
            <w:tcW w:w="474" w:type="pct"/>
            <w:hideMark/>
          </w:tcPr>
          <w:p w14:paraId="6CAD154F"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95" w:type="pct"/>
            <w:hideMark/>
          </w:tcPr>
          <w:p w14:paraId="47176E89"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r>
      <w:tr w:rsidR="00A85B94" w:rsidRPr="00A85B94" w14:paraId="3850A3B6" w14:textId="77777777" w:rsidTr="006568B9">
        <w:trPr>
          <w:gridAfter w:val="3"/>
          <w:wAfter w:w="1252" w:type="pct"/>
        </w:trPr>
        <w:tc>
          <w:tcPr>
            <w:tcW w:w="319" w:type="pct"/>
            <w:hideMark/>
          </w:tcPr>
          <w:p w14:paraId="1AC447A8"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07.04</w:t>
            </w:r>
          </w:p>
        </w:tc>
        <w:tc>
          <w:tcPr>
            <w:tcW w:w="1646" w:type="pct"/>
            <w:hideMark/>
          </w:tcPr>
          <w:p w14:paraId="76FDB58B"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колективного дачного будівництва  </w:t>
            </w:r>
          </w:p>
        </w:tc>
        <w:tc>
          <w:tcPr>
            <w:tcW w:w="452" w:type="pct"/>
            <w:hideMark/>
          </w:tcPr>
          <w:p w14:paraId="7E2A9A91"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0,10</w:t>
            </w:r>
          </w:p>
        </w:tc>
        <w:tc>
          <w:tcPr>
            <w:tcW w:w="362" w:type="pct"/>
            <w:hideMark/>
          </w:tcPr>
          <w:p w14:paraId="43789D4B"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0,10</w:t>
            </w:r>
          </w:p>
        </w:tc>
        <w:tc>
          <w:tcPr>
            <w:tcW w:w="474" w:type="pct"/>
            <w:hideMark/>
          </w:tcPr>
          <w:p w14:paraId="05372064"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95" w:type="pct"/>
            <w:hideMark/>
          </w:tcPr>
          <w:p w14:paraId="2EE23D26"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r>
      <w:tr w:rsidR="00A85B94" w:rsidRPr="00A85B94" w14:paraId="55349D2B" w14:textId="77777777" w:rsidTr="006568B9">
        <w:trPr>
          <w:gridAfter w:val="3"/>
          <w:wAfter w:w="1252" w:type="pct"/>
        </w:trPr>
        <w:tc>
          <w:tcPr>
            <w:tcW w:w="319" w:type="pct"/>
            <w:hideMark/>
          </w:tcPr>
          <w:p w14:paraId="08A54CD8"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07.05</w:t>
            </w:r>
          </w:p>
          <w:p w14:paraId="4881B822"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p>
          <w:p w14:paraId="3381DD00"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p>
          <w:p w14:paraId="18080B04"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r w:rsidRPr="00A85B94">
              <w:rPr>
                <w:rFonts w:ascii="Times New Roman" w:hAnsi="Times New Roman"/>
                <w:noProof/>
                <w:sz w:val="24"/>
                <w:szCs w:val="24"/>
                <w:lang w:val="en-US"/>
              </w:rPr>
              <w:t>07.06</w:t>
            </w:r>
          </w:p>
          <w:p w14:paraId="079B4CE8"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p>
          <w:p w14:paraId="6BE21973"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p>
          <w:p w14:paraId="5BF74151"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p>
          <w:p w14:paraId="3791BA09" w14:textId="77777777" w:rsidR="009B4376" w:rsidRPr="00A85B94" w:rsidRDefault="009B4376" w:rsidP="009B4376">
            <w:pPr>
              <w:pStyle w:val="af6"/>
              <w:spacing w:before="100" w:line="228" w:lineRule="auto"/>
              <w:ind w:right="-57" w:firstLine="0"/>
              <w:rPr>
                <w:rFonts w:ascii="Times New Roman" w:hAnsi="Times New Roman"/>
                <w:noProof/>
                <w:sz w:val="24"/>
                <w:szCs w:val="24"/>
              </w:rPr>
            </w:pPr>
            <w:r w:rsidRPr="00A85B94">
              <w:rPr>
                <w:rFonts w:ascii="Times New Roman" w:hAnsi="Times New Roman"/>
                <w:noProof/>
                <w:sz w:val="24"/>
                <w:szCs w:val="24"/>
              </w:rPr>
              <w:t>07.07</w:t>
            </w:r>
          </w:p>
          <w:p w14:paraId="6C9ABD8A" w14:textId="77777777" w:rsidR="009B4376" w:rsidRPr="00A85B94" w:rsidRDefault="009B4376" w:rsidP="009B4376">
            <w:pPr>
              <w:pStyle w:val="af6"/>
              <w:spacing w:before="100" w:line="228" w:lineRule="auto"/>
              <w:ind w:right="-57" w:firstLine="0"/>
              <w:rPr>
                <w:rFonts w:ascii="Times New Roman" w:hAnsi="Times New Roman"/>
                <w:noProof/>
                <w:sz w:val="24"/>
                <w:szCs w:val="24"/>
              </w:rPr>
            </w:pPr>
          </w:p>
          <w:p w14:paraId="076641E9" w14:textId="77777777" w:rsidR="009B4376" w:rsidRPr="00A85B94" w:rsidRDefault="009B4376" w:rsidP="009B4376">
            <w:pPr>
              <w:pStyle w:val="af6"/>
              <w:spacing w:before="100" w:line="228" w:lineRule="auto"/>
              <w:ind w:right="-57" w:firstLine="0"/>
              <w:rPr>
                <w:rFonts w:ascii="Times New Roman" w:hAnsi="Times New Roman"/>
                <w:noProof/>
                <w:sz w:val="24"/>
                <w:szCs w:val="24"/>
              </w:rPr>
            </w:pPr>
          </w:p>
          <w:p w14:paraId="78FB34F9" w14:textId="77777777" w:rsidR="009B4376" w:rsidRPr="00A85B94" w:rsidRDefault="009B4376" w:rsidP="009B4376">
            <w:pPr>
              <w:pStyle w:val="af6"/>
              <w:spacing w:before="100" w:line="228" w:lineRule="auto"/>
              <w:ind w:right="-57" w:firstLine="0"/>
              <w:rPr>
                <w:rFonts w:ascii="Times New Roman" w:hAnsi="Times New Roman"/>
                <w:noProof/>
                <w:sz w:val="24"/>
                <w:szCs w:val="24"/>
              </w:rPr>
            </w:pPr>
          </w:p>
          <w:p w14:paraId="582C308A" w14:textId="77777777" w:rsidR="009B4376" w:rsidRPr="00A85B94" w:rsidRDefault="009B4376" w:rsidP="009B4376">
            <w:pPr>
              <w:pStyle w:val="af6"/>
              <w:spacing w:before="100" w:line="228" w:lineRule="auto"/>
              <w:ind w:right="-57" w:firstLine="0"/>
              <w:rPr>
                <w:rFonts w:ascii="Times New Roman" w:hAnsi="Times New Roman"/>
                <w:noProof/>
                <w:sz w:val="24"/>
                <w:szCs w:val="24"/>
              </w:rPr>
            </w:pPr>
            <w:r w:rsidRPr="00A85B94">
              <w:rPr>
                <w:rFonts w:ascii="Times New Roman" w:hAnsi="Times New Roman"/>
                <w:noProof/>
                <w:sz w:val="24"/>
                <w:szCs w:val="24"/>
              </w:rPr>
              <w:t>07.08</w:t>
            </w:r>
          </w:p>
          <w:p w14:paraId="324EF02E" w14:textId="77777777" w:rsidR="009B4376" w:rsidRPr="00A85B94" w:rsidRDefault="009B4376" w:rsidP="009B4376">
            <w:pPr>
              <w:pStyle w:val="af6"/>
              <w:spacing w:before="100" w:line="228" w:lineRule="auto"/>
              <w:ind w:right="-57" w:firstLine="0"/>
              <w:rPr>
                <w:rFonts w:ascii="Times New Roman" w:hAnsi="Times New Roman"/>
                <w:noProof/>
                <w:sz w:val="24"/>
                <w:szCs w:val="24"/>
              </w:rPr>
            </w:pPr>
          </w:p>
          <w:p w14:paraId="1960EA95" w14:textId="77777777" w:rsidR="009B4376" w:rsidRPr="00A85B94" w:rsidRDefault="009B4376" w:rsidP="009B4376">
            <w:pPr>
              <w:pStyle w:val="af6"/>
              <w:spacing w:before="100" w:line="228" w:lineRule="auto"/>
              <w:ind w:right="-57" w:firstLine="0"/>
              <w:rPr>
                <w:rFonts w:ascii="Times New Roman" w:hAnsi="Times New Roman"/>
                <w:noProof/>
                <w:sz w:val="24"/>
                <w:szCs w:val="24"/>
              </w:rPr>
            </w:pPr>
          </w:p>
          <w:p w14:paraId="47E8B406" w14:textId="77777777" w:rsidR="009B4376" w:rsidRPr="00A85B94" w:rsidRDefault="009B4376" w:rsidP="009B4376">
            <w:pPr>
              <w:pStyle w:val="af6"/>
              <w:spacing w:before="100" w:line="228" w:lineRule="auto"/>
              <w:ind w:right="-57" w:firstLine="0"/>
              <w:rPr>
                <w:rFonts w:ascii="Times New Roman" w:hAnsi="Times New Roman"/>
                <w:noProof/>
                <w:sz w:val="24"/>
                <w:szCs w:val="24"/>
              </w:rPr>
            </w:pPr>
            <w:r w:rsidRPr="00A85B94">
              <w:rPr>
                <w:rFonts w:ascii="Times New Roman" w:hAnsi="Times New Roman"/>
                <w:noProof/>
                <w:sz w:val="24"/>
                <w:szCs w:val="24"/>
              </w:rPr>
              <w:t>07.09</w:t>
            </w:r>
          </w:p>
          <w:p w14:paraId="06EC5397" w14:textId="77777777" w:rsidR="00B80215" w:rsidRPr="00A85B94" w:rsidRDefault="00B80215" w:rsidP="00B80215">
            <w:pPr>
              <w:rPr>
                <w:lang w:val="uk-UA" w:eastAsia="ru-RU"/>
              </w:rPr>
            </w:pPr>
          </w:p>
          <w:p w14:paraId="5F42CA4B" w14:textId="77777777" w:rsidR="00B80215" w:rsidRPr="00A85B94" w:rsidRDefault="00B80215" w:rsidP="00B80215">
            <w:pPr>
              <w:rPr>
                <w:lang w:val="uk-UA" w:eastAsia="ru-RU"/>
              </w:rPr>
            </w:pPr>
          </w:p>
          <w:p w14:paraId="58961E1A" w14:textId="77777777" w:rsidR="00B80215" w:rsidRPr="00A85B94" w:rsidRDefault="00B80215" w:rsidP="00B80215">
            <w:pPr>
              <w:rPr>
                <w:lang w:val="uk-UA" w:eastAsia="ru-RU"/>
              </w:rPr>
            </w:pPr>
          </w:p>
          <w:p w14:paraId="30039945" w14:textId="77777777" w:rsidR="00B80215" w:rsidRPr="00A85B94" w:rsidRDefault="00B80215" w:rsidP="00B80215">
            <w:pPr>
              <w:rPr>
                <w:lang w:val="uk-UA" w:eastAsia="ru-RU"/>
              </w:rPr>
            </w:pPr>
          </w:p>
          <w:p w14:paraId="36140FC0" w14:textId="120DA1C4" w:rsidR="00B80215" w:rsidRPr="00A85B94" w:rsidRDefault="00B80215" w:rsidP="00B80215">
            <w:pPr>
              <w:rPr>
                <w:lang w:val="uk-UA" w:eastAsia="ru-RU"/>
              </w:rPr>
            </w:pPr>
          </w:p>
        </w:tc>
        <w:tc>
          <w:tcPr>
            <w:tcW w:w="1646" w:type="pct"/>
            <w:hideMark/>
          </w:tcPr>
          <w:p w14:paraId="3AAD0660"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цілей підрозділів 07.01-07.04 07.06-07.09 та для збереження та використання земель природно-заповідного фонду</w:t>
            </w:r>
          </w:p>
          <w:p w14:paraId="1ADA719C"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p>
          <w:p w14:paraId="49453441" w14:textId="77777777" w:rsidR="009B4376" w:rsidRPr="00A85B94" w:rsidRDefault="009B4376" w:rsidP="009B4376">
            <w:r w:rsidRPr="00A85B94">
              <w:t xml:space="preserve">Для </w:t>
            </w:r>
            <w:proofErr w:type="spellStart"/>
            <w:r w:rsidRPr="00A85B94">
              <w:t>збереження</w:t>
            </w:r>
            <w:proofErr w:type="spellEnd"/>
            <w:r w:rsidRPr="00A85B94">
              <w:t xml:space="preserve">, </w:t>
            </w:r>
            <w:proofErr w:type="spellStart"/>
            <w:r w:rsidRPr="00A85B94">
              <w:t>використання</w:t>
            </w:r>
            <w:proofErr w:type="spellEnd"/>
            <w:r w:rsidRPr="00A85B94">
              <w:t xml:space="preserve"> та </w:t>
            </w:r>
            <w:proofErr w:type="spellStart"/>
            <w:r w:rsidRPr="00A85B94">
              <w:t>відтворення</w:t>
            </w:r>
            <w:proofErr w:type="spellEnd"/>
            <w:r w:rsidRPr="00A85B94">
              <w:t xml:space="preserve"> </w:t>
            </w:r>
            <w:proofErr w:type="spellStart"/>
            <w:r w:rsidRPr="00A85B94">
              <w:t>зелених</w:t>
            </w:r>
            <w:proofErr w:type="spellEnd"/>
            <w:r w:rsidRPr="00A85B94">
              <w:t xml:space="preserve"> зон і </w:t>
            </w:r>
            <w:proofErr w:type="spellStart"/>
            <w:r w:rsidRPr="00A85B94">
              <w:t>зелених</w:t>
            </w:r>
            <w:proofErr w:type="spellEnd"/>
            <w:r w:rsidRPr="00A85B94">
              <w:t xml:space="preserve"> </w:t>
            </w:r>
            <w:proofErr w:type="spellStart"/>
            <w:r w:rsidRPr="00A85B94">
              <w:t>насаджень</w:t>
            </w:r>
            <w:proofErr w:type="spellEnd"/>
          </w:p>
          <w:p w14:paraId="7EF27F7F" w14:textId="77777777" w:rsidR="009B4376" w:rsidRPr="00A85B94" w:rsidRDefault="009B4376" w:rsidP="009B4376">
            <w:pPr>
              <w:rPr>
                <w:lang w:eastAsia="ru-RU"/>
              </w:rPr>
            </w:pPr>
          </w:p>
          <w:p w14:paraId="38121BD4" w14:textId="77777777" w:rsidR="009B4376" w:rsidRPr="00A85B94" w:rsidRDefault="009B4376" w:rsidP="009B4376">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29C2750D" w14:textId="77777777" w:rsidR="009B4376" w:rsidRPr="00A85B94" w:rsidRDefault="009B4376" w:rsidP="009B4376">
            <w:pPr>
              <w:rPr>
                <w:lang w:eastAsia="ru-RU"/>
              </w:rPr>
            </w:pPr>
          </w:p>
          <w:p w14:paraId="24112FD1" w14:textId="77777777" w:rsidR="009B4376" w:rsidRPr="00A85B94" w:rsidRDefault="009B4376" w:rsidP="009B4376">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r w:rsidRPr="00A85B94">
              <w:t xml:space="preserve">, </w:t>
            </w:r>
            <w:proofErr w:type="spellStart"/>
            <w:r w:rsidRPr="00A85B94">
              <w:t>які</w:t>
            </w:r>
            <w:proofErr w:type="spellEnd"/>
            <w:r w:rsidRPr="00A85B94">
              <w:t xml:space="preserve"> </w:t>
            </w:r>
            <w:proofErr w:type="spellStart"/>
            <w:r w:rsidRPr="00A85B94">
              <w:t>використовуються</w:t>
            </w:r>
            <w:proofErr w:type="spellEnd"/>
            <w:r w:rsidRPr="00A85B94">
              <w:t xml:space="preserve"> як </w:t>
            </w:r>
            <w:proofErr w:type="spellStart"/>
            <w:r w:rsidRPr="00A85B94">
              <w:t>зелені</w:t>
            </w:r>
            <w:proofErr w:type="spellEnd"/>
            <w:r w:rsidRPr="00A85B94">
              <w:t xml:space="preserve"> </w:t>
            </w:r>
            <w:proofErr w:type="spellStart"/>
            <w:r w:rsidRPr="00A85B94">
              <w:t>насадження</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p>
          <w:p w14:paraId="42643254" w14:textId="77777777" w:rsidR="009B4376" w:rsidRPr="00A85B94" w:rsidRDefault="009B4376" w:rsidP="009B4376"/>
          <w:p w14:paraId="18EB8C59" w14:textId="77777777" w:rsidR="009B4376" w:rsidRPr="00A85B94" w:rsidRDefault="009B4376" w:rsidP="009B4376">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r w:rsidRPr="00A85B94">
              <w:t xml:space="preserve"> </w:t>
            </w:r>
            <w:proofErr w:type="spellStart"/>
            <w:r w:rsidRPr="00A85B94">
              <w:t>відведені</w:t>
            </w:r>
            <w:proofErr w:type="spellEnd"/>
            <w:r w:rsidRPr="00A85B94">
              <w:t xml:space="preserve"> </w:t>
            </w:r>
            <w:proofErr w:type="spellStart"/>
            <w:r w:rsidRPr="00A85B94">
              <w:t>під</w:t>
            </w:r>
            <w:proofErr w:type="spellEnd"/>
            <w:r w:rsidRPr="00A85B94">
              <w:t xml:space="preserve"> </w:t>
            </w:r>
            <w:proofErr w:type="spellStart"/>
            <w:r w:rsidRPr="00A85B94">
              <w:t>місця</w:t>
            </w:r>
            <w:proofErr w:type="spellEnd"/>
            <w:r w:rsidRPr="00A85B94">
              <w:t xml:space="preserve"> </w:t>
            </w:r>
            <w:proofErr w:type="spellStart"/>
            <w:r w:rsidRPr="00A85B94">
              <w:t>поховання</w:t>
            </w:r>
            <w:proofErr w:type="spellEnd"/>
          </w:p>
          <w:p w14:paraId="1F73DEEB" w14:textId="77777777" w:rsidR="009B4376" w:rsidRPr="00A85B94" w:rsidRDefault="009B4376" w:rsidP="009B4376">
            <w:pPr>
              <w:rPr>
                <w:lang w:eastAsia="ru-RU"/>
              </w:rPr>
            </w:pPr>
          </w:p>
          <w:p w14:paraId="19B6F160"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p>
          <w:p w14:paraId="16FBCFC0" w14:textId="7FC0923B" w:rsidR="00B80215" w:rsidRPr="00A85B94" w:rsidRDefault="00B80215" w:rsidP="009B4376">
            <w:pPr>
              <w:pStyle w:val="af6"/>
              <w:spacing w:before="100" w:line="228" w:lineRule="auto"/>
              <w:ind w:left="57" w:right="-57" w:firstLine="0"/>
              <w:rPr>
                <w:rFonts w:ascii="Times New Roman" w:hAnsi="Times New Roman"/>
                <w:noProof/>
                <w:sz w:val="24"/>
                <w:szCs w:val="24"/>
                <w:lang w:val="ru-RU"/>
              </w:rPr>
            </w:pPr>
          </w:p>
        </w:tc>
        <w:tc>
          <w:tcPr>
            <w:tcW w:w="452" w:type="pct"/>
            <w:hideMark/>
          </w:tcPr>
          <w:p w14:paraId="555DAE53"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05F57B20"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35812D5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37B5AE69"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4FF0CE61"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642A5014"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464EFE3C"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5F7C1E02"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3798273E"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63263A4E"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4C97B8CC"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73994A9D"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5AD06770"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081D1E04"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60152943"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26DCD6D1" w14:textId="77777777" w:rsidR="006568B9" w:rsidRPr="00A85B94" w:rsidRDefault="006568B9" w:rsidP="006568B9">
            <w:pPr>
              <w:pStyle w:val="af6"/>
              <w:spacing w:before="100" w:line="228" w:lineRule="auto"/>
              <w:ind w:right="-57"/>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0129E3DA"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3F16C018"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66D41E67"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729F37DF"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612F59C6"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7093F331"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76E59F13"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62149AE7"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4B878BA0"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2A044EB2"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024BC6C7"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3015780A" w14:textId="77777777" w:rsidR="006568B9" w:rsidRPr="00A85B94" w:rsidRDefault="006568B9" w:rsidP="006568B9">
            <w:pPr>
              <w:pStyle w:val="af6"/>
              <w:spacing w:before="100" w:line="228" w:lineRule="auto"/>
              <w:ind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       1</w:t>
            </w:r>
          </w:p>
          <w:p w14:paraId="42AAF6DF" w14:textId="77777777" w:rsidR="006568B9" w:rsidRPr="00A85B94" w:rsidRDefault="006568B9" w:rsidP="006568B9">
            <w:pPr>
              <w:pStyle w:val="af6"/>
              <w:spacing w:before="100" w:line="228" w:lineRule="auto"/>
              <w:ind w:right="-57" w:firstLine="0"/>
              <w:rPr>
                <w:rFonts w:ascii="Times New Roman" w:hAnsi="Times New Roman"/>
                <w:noProof/>
                <w:sz w:val="24"/>
                <w:szCs w:val="24"/>
                <w:lang w:val="ru-RU"/>
              </w:rPr>
            </w:pPr>
          </w:p>
          <w:p w14:paraId="33CD8E52" w14:textId="77777777" w:rsidR="006568B9" w:rsidRPr="00A85B94" w:rsidRDefault="006568B9" w:rsidP="006568B9">
            <w:pPr>
              <w:pStyle w:val="af6"/>
              <w:spacing w:before="100" w:line="228" w:lineRule="auto"/>
              <w:ind w:right="-57" w:firstLine="0"/>
              <w:rPr>
                <w:rFonts w:ascii="Times New Roman" w:hAnsi="Times New Roman"/>
                <w:noProof/>
                <w:sz w:val="24"/>
                <w:szCs w:val="24"/>
                <w:lang w:val="ru-RU"/>
              </w:rPr>
            </w:pPr>
          </w:p>
          <w:p w14:paraId="6FD9BA4D" w14:textId="77777777" w:rsidR="006568B9" w:rsidRPr="00A85B94" w:rsidRDefault="006568B9" w:rsidP="006568B9">
            <w:pPr>
              <w:pStyle w:val="af6"/>
              <w:spacing w:before="100" w:line="228" w:lineRule="auto"/>
              <w:ind w:right="-57" w:firstLine="0"/>
              <w:rPr>
                <w:rFonts w:ascii="Times New Roman" w:hAnsi="Times New Roman"/>
                <w:noProof/>
                <w:sz w:val="24"/>
                <w:szCs w:val="24"/>
                <w:lang w:val="ru-RU"/>
              </w:rPr>
            </w:pPr>
          </w:p>
          <w:p w14:paraId="0ECD0600" w14:textId="77777777" w:rsidR="006568B9" w:rsidRPr="00A85B94" w:rsidRDefault="006568B9" w:rsidP="006568B9">
            <w:pPr>
              <w:pStyle w:val="af6"/>
              <w:spacing w:before="100" w:line="228" w:lineRule="auto"/>
              <w:ind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        1</w:t>
            </w:r>
          </w:p>
        </w:tc>
        <w:tc>
          <w:tcPr>
            <w:tcW w:w="474" w:type="pct"/>
            <w:hideMark/>
          </w:tcPr>
          <w:p w14:paraId="6A6BE25F"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2</w:t>
            </w:r>
          </w:p>
          <w:p w14:paraId="47D85571"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51529E5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6991B56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15E991BB"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2</w:t>
            </w:r>
          </w:p>
          <w:p w14:paraId="3C886DD4"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58EA2F03"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2B1A6D7E"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2FE747B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2</w:t>
            </w:r>
          </w:p>
          <w:p w14:paraId="56B772F3"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56C1BFF3"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61EDA7C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2</w:t>
            </w:r>
          </w:p>
          <w:p w14:paraId="754ADA67"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53A9A272"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2DC9C12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30042241"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2</w:t>
            </w:r>
          </w:p>
        </w:tc>
        <w:tc>
          <w:tcPr>
            <w:tcW w:w="495" w:type="pct"/>
            <w:hideMark/>
          </w:tcPr>
          <w:p w14:paraId="29A2E1B8"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68BA1BF8"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46CFE7E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3100C849"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06106EE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3F7BCB0B"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0B293C24"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47F4EE12"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1A5DFCD6"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22B95E7B"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3C6A6C20"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59C2E07D"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242B0596"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21820DBB"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1555884B"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0D5A520E"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5D0AAE63"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7DD0FADB"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tc>
      </w:tr>
      <w:tr w:rsidR="00A85B94" w:rsidRPr="00A85B94" w14:paraId="09E89E76" w14:textId="77777777" w:rsidTr="006568B9">
        <w:trPr>
          <w:gridAfter w:val="3"/>
          <w:wAfter w:w="1252" w:type="pct"/>
        </w:trPr>
        <w:tc>
          <w:tcPr>
            <w:tcW w:w="319" w:type="pct"/>
            <w:hideMark/>
          </w:tcPr>
          <w:p w14:paraId="5E7E4CF7"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08</w:t>
            </w:r>
          </w:p>
        </w:tc>
        <w:tc>
          <w:tcPr>
            <w:tcW w:w="3429" w:type="pct"/>
            <w:gridSpan w:val="5"/>
            <w:hideMark/>
          </w:tcPr>
          <w:p w14:paraId="2E5B9179" w14:textId="0F058B66"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en-US"/>
              </w:rPr>
            </w:pPr>
            <w:r w:rsidRPr="00A85B94">
              <w:rPr>
                <w:rFonts w:ascii="Times New Roman" w:hAnsi="Times New Roman"/>
                <w:noProof/>
                <w:sz w:val="24"/>
                <w:szCs w:val="24"/>
                <w:lang w:val="en-US"/>
              </w:rPr>
              <w:t>Землі історико-культурного призначення</w:t>
            </w:r>
            <w:r w:rsidR="00B80215" w:rsidRPr="00A85B94">
              <w:rPr>
                <w:rFonts w:ascii="Times New Roman" w:hAnsi="Times New Roman"/>
                <w:noProof/>
                <w:sz w:val="24"/>
                <w:szCs w:val="24"/>
              </w:rPr>
              <w:t xml:space="preserve">. </w:t>
            </w:r>
            <w:r w:rsidR="00B80215" w:rsidRPr="00A85B94">
              <w:rPr>
                <w:rFonts w:ascii="Times New Roman" w:hAnsi="Times New Roman"/>
                <w:sz w:val="24"/>
                <w:szCs w:val="24"/>
                <w:shd w:val="clear" w:color="auto" w:fill="FFFFFF"/>
              </w:rPr>
              <w:t>Земельні ділянки історико-культурного призначення (земельні ділянки, на яких розташовані: пам’ятки культурної спадщини, їх комплекси (ансамблі), історико-культурні заповідники, історико-культурні заповідні території, охоронювані археологічні території, музеї просто неба, меморіальні музеї-садиби)</w:t>
            </w:r>
            <w:r w:rsidRPr="00A85B94">
              <w:rPr>
                <w:rFonts w:ascii="Times New Roman" w:hAnsi="Times New Roman"/>
                <w:noProof/>
                <w:sz w:val="24"/>
                <w:szCs w:val="24"/>
                <w:lang w:val="en-US"/>
              </w:rPr>
              <w:t xml:space="preserve"> </w:t>
            </w:r>
          </w:p>
        </w:tc>
      </w:tr>
      <w:tr w:rsidR="00A85B94" w:rsidRPr="00A85B94" w14:paraId="11A9C2C1" w14:textId="77777777" w:rsidTr="006568B9">
        <w:trPr>
          <w:gridAfter w:val="3"/>
          <w:wAfter w:w="1252" w:type="pct"/>
        </w:trPr>
        <w:tc>
          <w:tcPr>
            <w:tcW w:w="319" w:type="pct"/>
            <w:hideMark/>
          </w:tcPr>
          <w:p w14:paraId="3C13BDA1"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08.01</w:t>
            </w:r>
          </w:p>
        </w:tc>
        <w:tc>
          <w:tcPr>
            <w:tcW w:w="1646" w:type="pct"/>
            <w:hideMark/>
          </w:tcPr>
          <w:p w14:paraId="5C5E9C22"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забезпечення охорони об’єктів культурної спадщини  </w:t>
            </w:r>
          </w:p>
        </w:tc>
        <w:tc>
          <w:tcPr>
            <w:tcW w:w="452" w:type="pct"/>
            <w:hideMark/>
          </w:tcPr>
          <w:p w14:paraId="3498AB9B"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5FFC1852"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653DF8C6"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c>
          <w:tcPr>
            <w:tcW w:w="495" w:type="pct"/>
            <w:hideMark/>
          </w:tcPr>
          <w:p w14:paraId="157DAEDB"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5662DF39" w14:textId="77777777" w:rsidTr="006568B9">
        <w:trPr>
          <w:gridAfter w:val="3"/>
          <w:wAfter w:w="1252" w:type="pct"/>
        </w:trPr>
        <w:tc>
          <w:tcPr>
            <w:tcW w:w="319" w:type="pct"/>
            <w:hideMark/>
          </w:tcPr>
          <w:p w14:paraId="38A12C9F"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08.02</w:t>
            </w:r>
          </w:p>
        </w:tc>
        <w:tc>
          <w:tcPr>
            <w:tcW w:w="1646" w:type="pct"/>
            <w:hideMark/>
          </w:tcPr>
          <w:p w14:paraId="1A39A6AE"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та обслуговування музейних закладів </w:t>
            </w:r>
          </w:p>
        </w:tc>
        <w:tc>
          <w:tcPr>
            <w:tcW w:w="452" w:type="pct"/>
            <w:hideMark/>
          </w:tcPr>
          <w:p w14:paraId="30BC2FAA"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3E7D470D"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671BA3B3"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c>
          <w:tcPr>
            <w:tcW w:w="495" w:type="pct"/>
            <w:hideMark/>
          </w:tcPr>
          <w:p w14:paraId="2A63EC09"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r>
      <w:tr w:rsidR="00A85B94" w:rsidRPr="00A85B94" w14:paraId="463537EE" w14:textId="77777777" w:rsidTr="006568B9">
        <w:trPr>
          <w:gridAfter w:val="3"/>
          <w:wAfter w:w="1252" w:type="pct"/>
        </w:trPr>
        <w:tc>
          <w:tcPr>
            <w:tcW w:w="319" w:type="pct"/>
            <w:hideMark/>
          </w:tcPr>
          <w:p w14:paraId="2A1A7243"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08.03</w:t>
            </w:r>
          </w:p>
        </w:tc>
        <w:tc>
          <w:tcPr>
            <w:tcW w:w="1646" w:type="pct"/>
            <w:hideMark/>
          </w:tcPr>
          <w:p w14:paraId="539E4509"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іншого історико-культурного призначення </w:t>
            </w:r>
          </w:p>
        </w:tc>
        <w:tc>
          <w:tcPr>
            <w:tcW w:w="452" w:type="pct"/>
            <w:hideMark/>
          </w:tcPr>
          <w:p w14:paraId="79CB5C28"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099B6E55"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2AE479D6"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tc>
        <w:tc>
          <w:tcPr>
            <w:tcW w:w="495" w:type="pct"/>
          </w:tcPr>
          <w:p w14:paraId="1A22E11C"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0,56</w:t>
            </w:r>
          </w:p>
          <w:p w14:paraId="4722A4E5"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p>
          <w:p w14:paraId="171CC819"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p>
        </w:tc>
      </w:tr>
      <w:tr w:rsidR="00A85B94" w:rsidRPr="00A85B94" w14:paraId="10FA8BF2" w14:textId="77777777" w:rsidTr="006568B9">
        <w:trPr>
          <w:gridAfter w:val="3"/>
          <w:wAfter w:w="1252" w:type="pct"/>
        </w:trPr>
        <w:tc>
          <w:tcPr>
            <w:tcW w:w="319" w:type="pct"/>
            <w:hideMark/>
          </w:tcPr>
          <w:p w14:paraId="02AF7EEE"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08.04</w:t>
            </w:r>
          </w:p>
          <w:p w14:paraId="21A51F4B"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p>
          <w:p w14:paraId="56AE47E1"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p>
          <w:p w14:paraId="77086617" w14:textId="77777777" w:rsidR="009B4376" w:rsidRPr="00A85B94" w:rsidRDefault="009B4376" w:rsidP="009B4376">
            <w:pPr>
              <w:pStyle w:val="af6"/>
              <w:spacing w:before="100" w:line="228" w:lineRule="auto"/>
              <w:ind w:left="57" w:right="-57" w:firstLine="0"/>
              <w:rPr>
                <w:rFonts w:ascii="Times New Roman" w:hAnsi="Times New Roman"/>
                <w:noProof/>
                <w:sz w:val="24"/>
                <w:szCs w:val="24"/>
              </w:rPr>
            </w:pPr>
            <w:r w:rsidRPr="00A85B94">
              <w:rPr>
                <w:rFonts w:ascii="Times New Roman" w:hAnsi="Times New Roman"/>
                <w:noProof/>
                <w:sz w:val="24"/>
                <w:szCs w:val="24"/>
              </w:rPr>
              <w:t>08.05</w:t>
            </w:r>
          </w:p>
          <w:p w14:paraId="18417B04" w14:textId="77777777" w:rsidR="009B4376" w:rsidRPr="00A85B94" w:rsidRDefault="009B4376" w:rsidP="009B4376">
            <w:pPr>
              <w:pStyle w:val="af6"/>
              <w:spacing w:before="100" w:line="228" w:lineRule="auto"/>
              <w:ind w:right="-57" w:firstLine="0"/>
              <w:rPr>
                <w:rFonts w:ascii="Times New Roman" w:hAnsi="Times New Roman"/>
                <w:noProof/>
                <w:sz w:val="24"/>
                <w:szCs w:val="24"/>
                <w:lang w:val="en-US"/>
              </w:rPr>
            </w:pPr>
          </w:p>
        </w:tc>
        <w:tc>
          <w:tcPr>
            <w:tcW w:w="1646" w:type="pct"/>
            <w:hideMark/>
          </w:tcPr>
          <w:p w14:paraId="23190945"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цілей підрозділів 08.01-08.03,08.05 та для збереження та використання земель природно-заповідного фонду </w:t>
            </w:r>
          </w:p>
          <w:p w14:paraId="1285541E"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p>
          <w:p w14:paraId="22B5DB58" w14:textId="1A56A0CE" w:rsidR="009B4376" w:rsidRPr="00A85B94" w:rsidRDefault="009B4376" w:rsidP="00B80215">
            <w:proofErr w:type="spellStart"/>
            <w:r w:rsidRPr="00A85B94">
              <w:lastRenderedPageBreak/>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tc>
        <w:tc>
          <w:tcPr>
            <w:tcW w:w="452" w:type="pct"/>
            <w:hideMark/>
          </w:tcPr>
          <w:p w14:paraId="35AC7DAF"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1</w:t>
            </w:r>
          </w:p>
          <w:p w14:paraId="355E7DB0"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05089DFC"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36A1863E"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6DA7CD1D"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1</w:t>
            </w:r>
          </w:p>
        </w:tc>
        <w:tc>
          <w:tcPr>
            <w:tcW w:w="362" w:type="pct"/>
            <w:hideMark/>
          </w:tcPr>
          <w:p w14:paraId="5974D482"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1</w:t>
            </w:r>
          </w:p>
          <w:p w14:paraId="72096C8B"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6E961138"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0E1F93F2"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6C7B7577"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1</w:t>
            </w:r>
          </w:p>
          <w:p w14:paraId="57564C2B"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tc>
        <w:tc>
          <w:tcPr>
            <w:tcW w:w="474" w:type="pct"/>
            <w:hideMark/>
          </w:tcPr>
          <w:p w14:paraId="24B4E3DE"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0,56</w:t>
            </w:r>
          </w:p>
          <w:p w14:paraId="4A9671BF"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08968BC6"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127CE72D"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5CBD5E52"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0,56</w:t>
            </w:r>
          </w:p>
        </w:tc>
        <w:tc>
          <w:tcPr>
            <w:tcW w:w="495" w:type="pct"/>
            <w:hideMark/>
          </w:tcPr>
          <w:p w14:paraId="67D859BC"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0,56</w:t>
            </w:r>
          </w:p>
          <w:p w14:paraId="71F77B5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3E4427C7"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57B6CF57"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p>
          <w:p w14:paraId="1B3D127A" w14:textId="77777777" w:rsidR="006568B9" w:rsidRPr="00A85B94" w:rsidRDefault="006568B9"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0,56</w:t>
            </w:r>
          </w:p>
        </w:tc>
      </w:tr>
      <w:tr w:rsidR="00A85B94" w:rsidRPr="00A85B94" w14:paraId="492EE949" w14:textId="77777777" w:rsidTr="006568B9">
        <w:trPr>
          <w:gridAfter w:val="3"/>
          <w:wAfter w:w="1252" w:type="pct"/>
        </w:trPr>
        <w:tc>
          <w:tcPr>
            <w:tcW w:w="319" w:type="pct"/>
            <w:hideMark/>
          </w:tcPr>
          <w:p w14:paraId="76D76A2C"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09</w:t>
            </w:r>
          </w:p>
        </w:tc>
        <w:tc>
          <w:tcPr>
            <w:tcW w:w="3429" w:type="pct"/>
            <w:gridSpan w:val="5"/>
            <w:hideMark/>
          </w:tcPr>
          <w:p w14:paraId="41112115" w14:textId="50D8E5ED"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en-US"/>
              </w:rPr>
              <w:t>Землі лісогосподарського призначення</w:t>
            </w:r>
            <w:r w:rsidR="00B80215" w:rsidRPr="00A85B94">
              <w:rPr>
                <w:rFonts w:ascii="Times New Roman" w:hAnsi="Times New Roman"/>
                <w:noProof/>
                <w:sz w:val="24"/>
                <w:szCs w:val="24"/>
              </w:rPr>
              <w:t xml:space="preserve">. </w:t>
            </w:r>
            <w:r w:rsidR="00B80215" w:rsidRPr="00A85B94">
              <w:rPr>
                <w:rFonts w:ascii="Times New Roman" w:hAnsi="Times New Roman"/>
                <w:sz w:val="24"/>
                <w:szCs w:val="24"/>
                <w:shd w:val="clear" w:color="auto" w:fill="FFFFFF"/>
              </w:rPr>
              <w:t>Земельні ділянки лісогосподарського призначення (земельні ділянки, вкриті лісовою рослинністю, а також не вкриті лісовою рослинністю, нелісові земельні ділянки, які надані та використовуються для потреб лісового господарства, крім земельних ділянок, зайнятих зеленими насадженнями у межах населених пунктів, які не віднесені до категорії лісів, а також земельних ділянок, зайнятих окремими деревами і групами дерев, чагарниками на сільськогосподарських угіддях, присадибних, дачних і садових ділянках)</w:t>
            </w:r>
          </w:p>
        </w:tc>
      </w:tr>
      <w:tr w:rsidR="00A85B94" w:rsidRPr="00A85B94" w14:paraId="3F06FEEF" w14:textId="77777777" w:rsidTr="006568B9">
        <w:trPr>
          <w:gridAfter w:val="3"/>
          <w:wAfter w:w="1252" w:type="pct"/>
        </w:trPr>
        <w:tc>
          <w:tcPr>
            <w:tcW w:w="319" w:type="pct"/>
            <w:hideMark/>
          </w:tcPr>
          <w:p w14:paraId="27B87A60"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09.01</w:t>
            </w:r>
          </w:p>
        </w:tc>
        <w:tc>
          <w:tcPr>
            <w:tcW w:w="1646" w:type="pct"/>
            <w:hideMark/>
          </w:tcPr>
          <w:p w14:paraId="6B3B7B15"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ведення лісового господарства і пов’язаних з ним послуг  </w:t>
            </w:r>
          </w:p>
        </w:tc>
        <w:tc>
          <w:tcPr>
            <w:tcW w:w="452" w:type="pct"/>
            <w:hideMark/>
          </w:tcPr>
          <w:p w14:paraId="63EDB609"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0, 1</w:t>
            </w:r>
          </w:p>
        </w:tc>
        <w:tc>
          <w:tcPr>
            <w:tcW w:w="362" w:type="pct"/>
            <w:hideMark/>
          </w:tcPr>
          <w:p w14:paraId="316D5634" w14:textId="77777777" w:rsidR="009B4376"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74" w:type="pct"/>
            <w:hideMark/>
          </w:tcPr>
          <w:p w14:paraId="4A90E80D"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3423086D" w14:textId="77777777" w:rsidR="009B4376"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7CBAC7BC" w14:textId="77777777" w:rsidTr="006568B9">
        <w:trPr>
          <w:gridAfter w:val="3"/>
          <w:wAfter w:w="1252" w:type="pct"/>
        </w:trPr>
        <w:tc>
          <w:tcPr>
            <w:tcW w:w="319" w:type="pct"/>
            <w:hideMark/>
          </w:tcPr>
          <w:p w14:paraId="0A6EFFA7"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09.02</w:t>
            </w:r>
          </w:p>
        </w:tc>
        <w:tc>
          <w:tcPr>
            <w:tcW w:w="1646" w:type="pct"/>
            <w:hideMark/>
          </w:tcPr>
          <w:p w14:paraId="5F526190"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іншого лісогосподарського призначення </w:t>
            </w:r>
          </w:p>
        </w:tc>
        <w:tc>
          <w:tcPr>
            <w:tcW w:w="452" w:type="pct"/>
            <w:hideMark/>
          </w:tcPr>
          <w:p w14:paraId="7675BE7B"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1E19677A"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hideMark/>
          </w:tcPr>
          <w:p w14:paraId="4FA37149"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95" w:type="pct"/>
            <w:hideMark/>
          </w:tcPr>
          <w:p w14:paraId="4C3DDFAD"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r>
      <w:tr w:rsidR="00A85B94" w:rsidRPr="00A85B94" w14:paraId="219FF43C" w14:textId="77777777" w:rsidTr="006568B9">
        <w:trPr>
          <w:gridAfter w:val="3"/>
          <w:wAfter w:w="1252" w:type="pct"/>
        </w:trPr>
        <w:tc>
          <w:tcPr>
            <w:tcW w:w="319" w:type="pct"/>
            <w:hideMark/>
          </w:tcPr>
          <w:p w14:paraId="248D79F9"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09.03</w:t>
            </w:r>
          </w:p>
          <w:p w14:paraId="628D16E7" w14:textId="77777777" w:rsidR="009B4376" w:rsidRPr="00A85B94" w:rsidRDefault="009B4376" w:rsidP="009B4376">
            <w:pPr>
              <w:rPr>
                <w:lang w:val="en-US" w:eastAsia="ru-RU"/>
              </w:rPr>
            </w:pPr>
          </w:p>
          <w:p w14:paraId="59B486C4" w14:textId="77777777" w:rsidR="009B4376" w:rsidRPr="00A85B94" w:rsidRDefault="009B4376" w:rsidP="009B4376">
            <w:pPr>
              <w:rPr>
                <w:lang w:val="en-US" w:eastAsia="ru-RU"/>
              </w:rPr>
            </w:pPr>
          </w:p>
          <w:p w14:paraId="7DA2E7CA" w14:textId="77777777" w:rsidR="009B4376" w:rsidRPr="00A85B94" w:rsidRDefault="009B4376" w:rsidP="009B4376">
            <w:pPr>
              <w:rPr>
                <w:lang w:val="en-US" w:eastAsia="ru-RU"/>
              </w:rPr>
            </w:pPr>
          </w:p>
          <w:p w14:paraId="6DA3215F" w14:textId="77777777" w:rsidR="009B4376" w:rsidRPr="00A85B94" w:rsidRDefault="009B4376" w:rsidP="009B4376">
            <w:pPr>
              <w:rPr>
                <w:lang w:val="en-US" w:eastAsia="ru-RU"/>
              </w:rPr>
            </w:pPr>
          </w:p>
          <w:p w14:paraId="2644366B" w14:textId="77777777" w:rsidR="009B4376" w:rsidRPr="00A85B94" w:rsidRDefault="009B4376" w:rsidP="009B4376">
            <w:pPr>
              <w:rPr>
                <w:lang w:val="uk-UA" w:eastAsia="ru-RU"/>
              </w:rPr>
            </w:pPr>
            <w:r w:rsidRPr="00A85B94">
              <w:rPr>
                <w:lang w:val="uk-UA" w:eastAsia="ru-RU"/>
              </w:rPr>
              <w:t>09.04</w:t>
            </w:r>
          </w:p>
          <w:p w14:paraId="21E878EB" w14:textId="77777777" w:rsidR="009B4376" w:rsidRPr="00A85B94" w:rsidRDefault="009B4376" w:rsidP="009B4376">
            <w:pPr>
              <w:rPr>
                <w:lang w:val="uk-UA" w:eastAsia="ru-RU"/>
              </w:rPr>
            </w:pPr>
          </w:p>
          <w:p w14:paraId="6E73A53D" w14:textId="77777777" w:rsidR="009B4376" w:rsidRPr="00A85B94" w:rsidRDefault="009B4376" w:rsidP="009B4376">
            <w:pPr>
              <w:rPr>
                <w:lang w:val="uk-UA" w:eastAsia="ru-RU"/>
              </w:rPr>
            </w:pPr>
          </w:p>
          <w:p w14:paraId="6596F524" w14:textId="77777777" w:rsidR="009B4376" w:rsidRPr="00A85B94" w:rsidRDefault="009B4376" w:rsidP="009B4376">
            <w:pPr>
              <w:rPr>
                <w:lang w:val="uk-UA" w:eastAsia="ru-RU"/>
              </w:rPr>
            </w:pPr>
          </w:p>
          <w:p w14:paraId="6B475A24" w14:textId="77777777" w:rsidR="009B4376" w:rsidRPr="00A85B94" w:rsidRDefault="009B4376" w:rsidP="009B4376">
            <w:pPr>
              <w:rPr>
                <w:lang w:val="uk-UA" w:eastAsia="ru-RU"/>
              </w:rPr>
            </w:pPr>
          </w:p>
          <w:p w14:paraId="2B59FEC8" w14:textId="77777777" w:rsidR="009B4376" w:rsidRPr="00A85B94" w:rsidRDefault="009B4376" w:rsidP="009B4376">
            <w:pPr>
              <w:rPr>
                <w:lang w:val="uk-UA" w:eastAsia="ru-RU"/>
              </w:rPr>
            </w:pPr>
            <w:r w:rsidRPr="00A85B94">
              <w:rPr>
                <w:lang w:val="uk-UA" w:eastAsia="ru-RU"/>
              </w:rPr>
              <w:t>09.05</w:t>
            </w:r>
          </w:p>
        </w:tc>
        <w:tc>
          <w:tcPr>
            <w:tcW w:w="1646" w:type="pct"/>
            <w:hideMark/>
          </w:tcPr>
          <w:p w14:paraId="3690011E"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цілей підрозділів 09.01-09.02,09.04-09.05 та для збереження та використання земель природно-заповідного фонду </w:t>
            </w:r>
          </w:p>
          <w:p w14:paraId="4D87BA28"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p>
          <w:p w14:paraId="6AFD7DB3" w14:textId="77777777" w:rsidR="009B4376" w:rsidRPr="00A85B94" w:rsidRDefault="009B4376" w:rsidP="009B4376">
            <w:r w:rsidRPr="00A85B94">
              <w:t xml:space="preserve">Для </w:t>
            </w:r>
            <w:proofErr w:type="spellStart"/>
            <w:r w:rsidRPr="00A85B94">
              <w:t>розміщення</w:t>
            </w:r>
            <w:proofErr w:type="spellEnd"/>
            <w:r w:rsidRPr="00A85B94">
              <w:t xml:space="preserve"> </w:t>
            </w:r>
            <w:proofErr w:type="spellStart"/>
            <w:r w:rsidRPr="00A85B94">
              <w:t>господарських</w:t>
            </w:r>
            <w:proofErr w:type="spellEnd"/>
            <w:r w:rsidRPr="00A85B94">
              <w:t xml:space="preserve"> </w:t>
            </w:r>
            <w:proofErr w:type="spellStart"/>
            <w:r w:rsidRPr="00A85B94">
              <w:t>дворів</w:t>
            </w:r>
            <w:proofErr w:type="spellEnd"/>
            <w:r w:rsidRPr="00A85B94">
              <w:t xml:space="preserve"> </w:t>
            </w:r>
            <w:proofErr w:type="spellStart"/>
            <w:r w:rsidRPr="00A85B94">
              <w:t>лісогосподарських</w:t>
            </w:r>
            <w:proofErr w:type="spellEnd"/>
            <w:r w:rsidRPr="00A85B94">
              <w:t xml:space="preserve"> </w:t>
            </w:r>
            <w:proofErr w:type="spellStart"/>
            <w:proofErr w:type="gramStart"/>
            <w:r w:rsidRPr="00A85B94">
              <w:t>підприємств</w:t>
            </w:r>
            <w:proofErr w:type="spellEnd"/>
            <w:r w:rsidRPr="00A85B94">
              <w:t xml:space="preserve">, </w:t>
            </w:r>
            <w:r w:rsidR="00DB32CE" w:rsidRPr="00A85B94">
              <w:rPr>
                <w:lang w:val="uk-UA"/>
              </w:rPr>
              <w:t xml:space="preserve"> </w:t>
            </w:r>
            <w:proofErr w:type="spellStart"/>
            <w:r w:rsidRPr="00A85B94">
              <w:t>установ</w:t>
            </w:r>
            <w:proofErr w:type="spellEnd"/>
            <w:proofErr w:type="gramEnd"/>
            <w:r w:rsidRPr="00A85B94">
              <w:t xml:space="preserve">, </w:t>
            </w:r>
            <w:proofErr w:type="spellStart"/>
            <w:r w:rsidRPr="00A85B94">
              <w:t>організацій</w:t>
            </w:r>
            <w:proofErr w:type="spellEnd"/>
            <w:r w:rsidRPr="00A85B94">
              <w:t xml:space="preserve"> та </w:t>
            </w:r>
            <w:proofErr w:type="spellStart"/>
            <w:r w:rsidRPr="00A85B94">
              <w:t>будівель</w:t>
            </w:r>
            <w:proofErr w:type="spellEnd"/>
            <w:r w:rsidRPr="00A85B94">
              <w:t xml:space="preserve"> </w:t>
            </w:r>
            <w:r w:rsidR="00DB32CE" w:rsidRPr="00A85B94">
              <w:rPr>
                <w:lang w:val="uk-UA"/>
              </w:rPr>
              <w:t xml:space="preserve">  </w:t>
            </w:r>
            <w:proofErr w:type="spellStart"/>
            <w:r w:rsidRPr="00A85B94">
              <w:t>лісомисливського</w:t>
            </w:r>
            <w:proofErr w:type="spellEnd"/>
            <w:r w:rsidRPr="00A85B94">
              <w:t xml:space="preserve"> </w:t>
            </w:r>
            <w:proofErr w:type="spellStart"/>
            <w:r w:rsidRPr="00A85B94">
              <w:t>господарства</w:t>
            </w:r>
            <w:proofErr w:type="spellEnd"/>
          </w:p>
          <w:p w14:paraId="19CC2ED2" w14:textId="77777777" w:rsidR="009B4376" w:rsidRPr="00A85B94" w:rsidRDefault="009B4376" w:rsidP="009B4376">
            <w:pPr>
              <w:rPr>
                <w:lang w:eastAsia="ru-RU"/>
              </w:rPr>
            </w:pPr>
          </w:p>
          <w:p w14:paraId="492CEC41" w14:textId="77777777" w:rsidR="009B4376" w:rsidRPr="00A85B94" w:rsidRDefault="009B4376" w:rsidP="009B4376">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5B705BC5"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p>
        </w:tc>
        <w:tc>
          <w:tcPr>
            <w:tcW w:w="452" w:type="pct"/>
            <w:hideMark/>
          </w:tcPr>
          <w:p w14:paraId="007D6C76"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p w14:paraId="66B6A0D0"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07444361"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60D989D2"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1489363A"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 xml:space="preserve">3      </w:t>
            </w:r>
          </w:p>
          <w:p w14:paraId="6EF208FD"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564FBB68"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4BD57B64"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p w14:paraId="57EB99C5"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tc>
        <w:tc>
          <w:tcPr>
            <w:tcW w:w="362" w:type="pct"/>
            <w:hideMark/>
          </w:tcPr>
          <w:p w14:paraId="047710BB" w14:textId="77777777" w:rsidR="009B4376" w:rsidRPr="00A85B94" w:rsidRDefault="00DB32CE"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    0,1</w:t>
            </w:r>
          </w:p>
          <w:p w14:paraId="66C99A91" w14:textId="77777777" w:rsidR="00DB32CE" w:rsidRPr="00A85B94" w:rsidRDefault="00DB32CE" w:rsidP="009B4376">
            <w:pPr>
              <w:pStyle w:val="af6"/>
              <w:spacing w:before="100" w:line="228" w:lineRule="auto"/>
              <w:ind w:left="57" w:right="-57" w:firstLine="0"/>
              <w:rPr>
                <w:rFonts w:ascii="Times New Roman" w:hAnsi="Times New Roman"/>
                <w:noProof/>
                <w:sz w:val="24"/>
                <w:szCs w:val="24"/>
                <w:lang w:val="ru-RU"/>
              </w:rPr>
            </w:pPr>
          </w:p>
          <w:p w14:paraId="5F3B9533" w14:textId="77777777" w:rsidR="00DB32CE" w:rsidRPr="00A85B94" w:rsidRDefault="00DB32CE" w:rsidP="009B4376">
            <w:pPr>
              <w:pStyle w:val="af6"/>
              <w:spacing w:before="100" w:line="228" w:lineRule="auto"/>
              <w:ind w:left="57" w:right="-57" w:firstLine="0"/>
              <w:rPr>
                <w:rFonts w:ascii="Times New Roman" w:hAnsi="Times New Roman"/>
                <w:noProof/>
                <w:sz w:val="24"/>
                <w:szCs w:val="24"/>
                <w:lang w:val="ru-RU"/>
              </w:rPr>
            </w:pPr>
          </w:p>
          <w:p w14:paraId="0BD7AE48" w14:textId="77777777" w:rsidR="00DB32CE" w:rsidRPr="00A85B94" w:rsidRDefault="00DB32CE" w:rsidP="009B4376">
            <w:pPr>
              <w:pStyle w:val="af6"/>
              <w:spacing w:before="100" w:line="228" w:lineRule="auto"/>
              <w:ind w:left="57" w:right="-57" w:firstLine="0"/>
              <w:rPr>
                <w:rFonts w:ascii="Times New Roman" w:hAnsi="Times New Roman"/>
                <w:noProof/>
                <w:sz w:val="24"/>
                <w:szCs w:val="24"/>
                <w:lang w:val="ru-RU"/>
              </w:rPr>
            </w:pPr>
          </w:p>
          <w:p w14:paraId="6C45B115" w14:textId="77777777" w:rsidR="00DB32CE" w:rsidRPr="00A85B94" w:rsidRDefault="00DB32CE"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  0,1</w:t>
            </w:r>
          </w:p>
          <w:p w14:paraId="48A763EC" w14:textId="77777777" w:rsidR="00DB32CE" w:rsidRPr="00A85B94" w:rsidRDefault="00DB32CE" w:rsidP="009B4376">
            <w:pPr>
              <w:pStyle w:val="af6"/>
              <w:spacing w:before="100" w:line="228" w:lineRule="auto"/>
              <w:ind w:left="57" w:right="-57" w:firstLine="0"/>
              <w:rPr>
                <w:rFonts w:ascii="Times New Roman" w:hAnsi="Times New Roman"/>
                <w:noProof/>
                <w:sz w:val="24"/>
                <w:szCs w:val="24"/>
                <w:lang w:val="ru-RU"/>
              </w:rPr>
            </w:pPr>
          </w:p>
          <w:p w14:paraId="58B120C9" w14:textId="77777777" w:rsidR="00DB32CE" w:rsidRPr="00A85B94" w:rsidRDefault="00DB32CE" w:rsidP="009B4376">
            <w:pPr>
              <w:pStyle w:val="af6"/>
              <w:spacing w:before="100" w:line="228" w:lineRule="auto"/>
              <w:ind w:left="57" w:right="-57" w:firstLine="0"/>
              <w:rPr>
                <w:rFonts w:ascii="Times New Roman" w:hAnsi="Times New Roman"/>
                <w:noProof/>
                <w:sz w:val="24"/>
                <w:szCs w:val="24"/>
                <w:lang w:val="ru-RU"/>
              </w:rPr>
            </w:pPr>
          </w:p>
          <w:p w14:paraId="1E43A6DF" w14:textId="77777777" w:rsidR="00DB32CE" w:rsidRPr="00A85B94" w:rsidRDefault="00DB32CE"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 0,1</w:t>
            </w:r>
          </w:p>
          <w:p w14:paraId="24658969" w14:textId="77777777" w:rsidR="00DB32CE" w:rsidRPr="00A85B94" w:rsidRDefault="00DB32CE" w:rsidP="009B4376">
            <w:pPr>
              <w:pStyle w:val="af6"/>
              <w:spacing w:before="100" w:line="228" w:lineRule="auto"/>
              <w:ind w:left="57" w:right="-57" w:firstLine="0"/>
              <w:rPr>
                <w:rFonts w:ascii="Times New Roman" w:hAnsi="Times New Roman"/>
                <w:noProof/>
                <w:sz w:val="24"/>
                <w:szCs w:val="24"/>
                <w:lang w:val="ru-RU"/>
              </w:rPr>
            </w:pPr>
          </w:p>
        </w:tc>
        <w:tc>
          <w:tcPr>
            <w:tcW w:w="474" w:type="pct"/>
            <w:hideMark/>
          </w:tcPr>
          <w:p w14:paraId="66555729"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p w14:paraId="72FDADD0"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0901F050"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2A6CE855"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2F19D25B"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 xml:space="preserve">3 </w:t>
            </w:r>
          </w:p>
          <w:p w14:paraId="0CA7BFDC"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1A780363"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0926A3BE"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c>
          <w:tcPr>
            <w:tcW w:w="495" w:type="pct"/>
            <w:hideMark/>
          </w:tcPr>
          <w:p w14:paraId="2A645B09" w14:textId="77777777" w:rsidR="009B4376"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p w14:paraId="670525C9"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4B876EBA"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25AFC631"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6352F980"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p w14:paraId="013A8A15"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3DCFEE4B"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p>
          <w:p w14:paraId="6CF58298" w14:textId="77777777" w:rsidR="00DB32CE" w:rsidRPr="00A85B94" w:rsidRDefault="00DB32CE"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0,1</w:t>
            </w:r>
          </w:p>
        </w:tc>
      </w:tr>
      <w:tr w:rsidR="00A85B94" w:rsidRPr="00A85B94" w14:paraId="653CE8E9" w14:textId="77777777" w:rsidTr="006568B9">
        <w:trPr>
          <w:gridAfter w:val="3"/>
          <w:wAfter w:w="1252" w:type="pct"/>
        </w:trPr>
        <w:tc>
          <w:tcPr>
            <w:tcW w:w="319" w:type="pct"/>
            <w:hideMark/>
          </w:tcPr>
          <w:p w14:paraId="106974BF"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w:t>
            </w:r>
          </w:p>
        </w:tc>
        <w:tc>
          <w:tcPr>
            <w:tcW w:w="3429" w:type="pct"/>
            <w:gridSpan w:val="5"/>
            <w:hideMark/>
          </w:tcPr>
          <w:p w14:paraId="38B079C9" w14:textId="6203BCA3"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lang w:val="en-US"/>
              </w:rPr>
              <w:t>Землі водного фонду</w:t>
            </w:r>
            <w:r w:rsidR="00B80215" w:rsidRPr="00A85B94">
              <w:rPr>
                <w:rFonts w:ascii="Times New Roman" w:hAnsi="Times New Roman"/>
                <w:noProof/>
                <w:sz w:val="24"/>
                <w:szCs w:val="24"/>
              </w:rPr>
              <w:t xml:space="preserve">. </w:t>
            </w:r>
            <w:r w:rsidR="00B80215" w:rsidRPr="00A85B94">
              <w:rPr>
                <w:rFonts w:ascii="Times New Roman" w:hAnsi="Times New Roman"/>
                <w:sz w:val="24"/>
                <w:szCs w:val="24"/>
                <w:shd w:val="clear" w:color="auto" w:fill="FFFFFF"/>
              </w:rPr>
              <w:t>Земельні ділянки водного фонду (земельні ділянки, зайняті морями, річками, озерами, водосховищами, іншими водними об’єктами, болотами, а також островами, не зайнятими лісами; прибережними захисними смугами вздовж морів, річок та навколо водойм, крім земель, зайнятих лісами; гідротехнічними, іншими водогосподарськими спорудами та каналами, а також земельні ділянки, виділені під смуги відведення для них; береговими смугами водних шляхів)</w:t>
            </w:r>
          </w:p>
        </w:tc>
      </w:tr>
      <w:tr w:rsidR="00A85B94" w:rsidRPr="00A85B94" w14:paraId="2879AAAE" w14:textId="77777777" w:rsidTr="006568B9">
        <w:trPr>
          <w:gridAfter w:val="3"/>
          <w:wAfter w:w="1252" w:type="pct"/>
        </w:trPr>
        <w:tc>
          <w:tcPr>
            <w:tcW w:w="319" w:type="pct"/>
            <w:hideMark/>
          </w:tcPr>
          <w:p w14:paraId="6CC02B20"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10.01</w:t>
            </w:r>
          </w:p>
        </w:tc>
        <w:tc>
          <w:tcPr>
            <w:tcW w:w="1646" w:type="pct"/>
            <w:hideMark/>
          </w:tcPr>
          <w:p w14:paraId="23436DD4"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експлуатації та догляду за водними об’єктами </w:t>
            </w:r>
          </w:p>
        </w:tc>
        <w:tc>
          <w:tcPr>
            <w:tcW w:w="452" w:type="pct"/>
            <w:hideMark/>
          </w:tcPr>
          <w:p w14:paraId="6CD9139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362" w:type="pct"/>
            <w:hideMark/>
          </w:tcPr>
          <w:p w14:paraId="5ED15CD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474" w:type="pct"/>
            <w:hideMark/>
          </w:tcPr>
          <w:p w14:paraId="20E2E3E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3B4D887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01E4C7CB" w14:textId="77777777" w:rsidTr="006568B9">
        <w:trPr>
          <w:gridAfter w:val="3"/>
          <w:wAfter w:w="1252" w:type="pct"/>
        </w:trPr>
        <w:tc>
          <w:tcPr>
            <w:tcW w:w="319" w:type="pct"/>
            <w:hideMark/>
          </w:tcPr>
          <w:p w14:paraId="5E95A070"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10.02</w:t>
            </w:r>
          </w:p>
        </w:tc>
        <w:tc>
          <w:tcPr>
            <w:tcW w:w="1646" w:type="pct"/>
            <w:hideMark/>
          </w:tcPr>
          <w:p w14:paraId="2D38D09D" w14:textId="77777777" w:rsidR="009B4376" w:rsidRPr="00A85B94" w:rsidRDefault="009B4376" w:rsidP="009B4376">
            <w:pPr>
              <w:pStyle w:val="af6"/>
              <w:spacing w:before="100"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облаштування та догляду за прибережними захисними смугами </w:t>
            </w:r>
          </w:p>
        </w:tc>
        <w:tc>
          <w:tcPr>
            <w:tcW w:w="452" w:type="pct"/>
            <w:hideMark/>
          </w:tcPr>
          <w:p w14:paraId="77A7EE66"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362" w:type="pct"/>
            <w:hideMark/>
          </w:tcPr>
          <w:p w14:paraId="0071B752"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 xml:space="preserve"> 0,5</w:t>
            </w:r>
          </w:p>
        </w:tc>
        <w:tc>
          <w:tcPr>
            <w:tcW w:w="474" w:type="pct"/>
            <w:hideMark/>
          </w:tcPr>
          <w:p w14:paraId="2592666F"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7C707927" w14:textId="77777777" w:rsidR="009B4376" w:rsidRPr="00A85B94" w:rsidRDefault="009B4376" w:rsidP="009B4376">
            <w:pPr>
              <w:pStyle w:val="af6"/>
              <w:spacing w:before="100"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1706EAF2" w14:textId="77777777" w:rsidTr="006568B9">
        <w:trPr>
          <w:gridAfter w:val="3"/>
          <w:wAfter w:w="1252" w:type="pct"/>
        </w:trPr>
        <w:tc>
          <w:tcPr>
            <w:tcW w:w="319" w:type="pct"/>
            <w:hideMark/>
          </w:tcPr>
          <w:p w14:paraId="40D160EE"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10.03</w:t>
            </w:r>
          </w:p>
        </w:tc>
        <w:tc>
          <w:tcPr>
            <w:tcW w:w="1646" w:type="pct"/>
            <w:hideMark/>
          </w:tcPr>
          <w:p w14:paraId="3B806E6B"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експлуатації та догляду за смугами відведення </w:t>
            </w:r>
          </w:p>
        </w:tc>
        <w:tc>
          <w:tcPr>
            <w:tcW w:w="452" w:type="pct"/>
            <w:hideMark/>
          </w:tcPr>
          <w:p w14:paraId="4918D530"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362" w:type="pct"/>
            <w:hideMark/>
          </w:tcPr>
          <w:p w14:paraId="58B775DE"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474" w:type="pct"/>
            <w:hideMark/>
          </w:tcPr>
          <w:p w14:paraId="1131A0EA"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37F6EDA0"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0DBC487C" w14:textId="77777777" w:rsidTr="006568B9">
        <w:trPr>
          <w:gridAfter w:val="3"/>
          <w:wAfter w:w="1252" w:type="pct"/>
        </w:trPr>
        <w:tc>
          <w:tcPr>
            <w:tcW w:w="319" w:type="pct"/>
            <w:hideMark/>
          </w:tcPr>
          <w:p w14:paraId="7F6FF4E4"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10.04</w:t>
            </w:r>
          </w:p>
        </w:tc>
        <w:tc>
          <w:tcPr>
            <w:tcW w:w="1646" w:type="pct"/>
            <w:hideMark/>
          </w:tcPr>
          <w:p w14:paraId="0512CAC3"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експлуатації та догляду за гідротехнічними, іншими </w:t>
            </w:r>
            <w:r w:rsidRPr="00A85B94">
              <w:rPr>
                <w:rFonts w:ascii="Times New Roman" w:hAnsi="Times New Roman"/>
                <w:noProof/>
                <w:sz w:val="24"/>
                <w:szCs w:val="24"/>
                <w:lang w:val="ru-RU"/>
              </w:rPr>
              <w:lastRenderedPageBreak/>
              <w:t xml:space="preserve">водогосподарськими спорудами і каналами </w:t>
            </w:r>
          </w:p>
        </w:tc>
        <w:tc>
          <w:tcPr>
            <w:tcW w:w="452" w:type="pct"/>
            <w:hideMark/>
          </w:tcPr>
          <w:p w14:paraId="3CF95F1A"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0,5</w:t>
            </w:r>
          </w:p>
        </w:tc>
        <w:tc>
          <w:tcPr>
            <w:tcW w:w="362" w:type="pct"/>
            <w:hideMark/>
          </w:tcPr>
          <w:p w14:paraId="45C22E21"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474" w:type="pct"/>
            <w:hideMark/>
          </w:tcPr>
          <w:p w14:paraId="45707EFB"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07C4389B"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37A4FEF1" w14:textId="77777777" w:rsidTr="006568B9">
        <w:trPr>
          <w:gridAfter w:val="3"/>
          <w:wAfter w:w="1252" w:type="pct"/>
        </w:trPr>
        <w:tc>
          <w:tcPr>
            <w:tcW w:w="319" w:type="pct"/>
            <w:hideMark/>
          </w:tcPr>
          <w:p w14:paraId="0B357D0A"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10.05</w:t>
            </w:r>
          </w:p>
        </w:tc>
        <w:tc>
          <w:tcPr>
            <w:tcW w:w="1646" w:type="pct"/>
            <w:hideMark/>
          </w:tcPr>
          <w:p w14:paraId="1E0AA0C2"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догляду за береговими смугами водних шляхів </w:t>
            </w:r>
          </w:p>
        </w:tc>
        <w:tc>
          <w:tcPr>
            <w:tcW w:w="452" w:type="pct"/>
            <w:hideMark/>
          </w:tcPr>
          <w:p w14:paraId="18C5E7D4"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362" w:type="pct"/>
            <w:hideMark/>
          </w:tcPr>
          <w:p w14:paraId="7B5B7013"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474" w:type="pct"/>
            <w:hideMark/>
          </w:tcPr>
          <w:p w14:paraId="7DE794B7"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38412E96"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0EE154D0" w14:textId="77777777" w:rsidTr="006568B9">
        <w:trPr>
          <w:gridAfter w:val="3"/>
          <w:wAfter w:w="1252" w:type="pct"/>
        </w:trPr>
        <w:tc>
          <w:tcPr>
            <w:tcW w:w="319" w:type="pct"/>
            <w:hideMark/>
          </w:tcPr>
          <w:p w14:paraId="4FD54435"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10.06</w:t>
            </w:r>
          </w:p>
        </w:tc>
        <w:tc>
          <w:tcPr>
            <w:tcW w:w="1646" w:type="pct"/>
            <w:hideMark/>
          </w:tcPr>
          <w:p w14:paraId="43A68B3B"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сінокосіння </w:t>
            </w:r>
          </w:p>
        </w:tc>
        <w:tc>
          <w:tcPr>
            <w:tcW w:w="452" w:type="pct"/>
            <w:hideMark/>
          </w:tcPr>
          <w:p w14:paraId="67383870"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w:t>
            </w:r>
          </w:p>
        </w:tc>
        <w:tc>
          <w:tcPr>
            <w:tcW w:w="362" w:type="pct"/>
            <w:hideMark/>
          </w:tcPr>
          <w:p w14:paraId="72DA1101"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w:t>
            </w:r>
          </w:p>
        </w:tc>
        <w:tc>
          <w:tcPr>
            <w:tcW w:w="474" w:type="pct"/>
            <w:hideMark/>
          </w:tcPr>
          <w:p w14:paraId="32CB37EB"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95" w:type="pct"/>
            <w:hideMark/>
          </w:tcPr>
          <w:p w14:paraId="392D0338"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r>
      <w:tr w:rsidR="00A85B94" w:rsidRPr="00A85B94" w14:paraId="42EA2A84" w14:textId="77777777" w:rsidTr="006568B9">
        <w:trPr>
          <w:gridAfter w:val="3"/>
          <w:wAfter w:w="1252" w:type="pct"/>
        </w:trPr>
        <w:tc>
          <w:tcPr>
            <w:tcW w:w="319" w:type="pct"/>
            <w:hideMark/>
          </w:tcPr>
          <w:p w14:paraId="757F5E64"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10.07</w:t>
            </w:r>
          </w:p>
        </w:tc>
        <w:tc>
          <w:tcPr>
            <w:tcW w:w="1646" w:type="pct"/>
            <w:hideMark/>
          </w:tcPr>
          <w:p w14:paraId="32551053"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рибогосподарських потреб </w:t>
            </w:r>
          </w:p>
        </w:tc>
        <w:tc>
          <w:tcPr>
            <w:tcW w:w="452" w:type="pct"/>
            <w:hideMark/>
          </w:tcPr>
          <w:p w14:paraId="04600C82"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 xml:space="preserve">3        </w:t>
            </w:r>
          </w:p>
        </w:tc>
        <w:tc>
          <w:tcPr>
            <w:tcW w:w="362" w:type="pct"/>
            <w:hideMark/>
          </w:tcPr>
          <w:p w14:paraId="73CC8E39"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74" w:type="pct"/>
            <w:hideMark/>
          </w:tcPr>
          <w:p w14:paraId="097906FD"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95" w:type="pct"/>
            <w:hideMark/>
          </w:tcPr>
          <w:p w14:paraId="030DC924"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r>
      <w:tr w:rsidR="00A85B94" w:rsidRPr="00A85B94" w14:paraId="278343C6" w14:textId="77777777" w:rsidTr="006568B9">
        <w:trPr>
          <w:gridAfter w:val="3"/>
          <w:wAfter w:w="1252" w:type="pct"/>
        </w:trPr>
        <w:tc>
          <w:tcPr>
            <w:tcW w:w="319" w:type="pct"/>
            <w:hideMark/>
          </w:tcPr>
          <w:p w14:paraId="2C6DEBE3"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10.08</w:t>
            </w:r>
          </w:p>
        </w:tc>
        <w:tc>
          <w:tcPr>
            <w:tcW w:w="1646" w:type="pct"/>
            <w:hideMark/>
          </w:tcPr>
          <w:p w14:paraId="0FFF3D75"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452" w:type="pct"/>
            <w:hideMark/>
          </w:tcPr>
          <w:p w14:paraId="4DE56AC0"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362" w:type="pct"/>
            <w:hideMark/>
          </w:tcPr>
          <w:p w14:paraId="753D18E5"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474" w:type="pct"/>
            <w:hideMark/>
          </w:tcPr>
          <w:p w14:paraId="43F0FE87"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0F616C45"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49B5DDA7" w14:textId="77777777" w:rsidTr="006568B9">
        <w:trPr>
          <w:gridAfter w:val="3"/>
          <w:wAfter w:w="1252" w:type="pct"/>
        </w:trPr>
        <w:tc>
          <w:tcPr>
            <w:tcW w:w="319" w:type="pct"/>
            <w:hideMark/>
          </w:tcPr>
          <w:p w14:paraId="71CBB8F3"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10.09</w:t>
            </w:r>
          </w:p>
        </w:tc>
        <w:tc>
          <w:tcPr>
            <w:tcW w:w="1646" w:type="pct"/>
            <w:hideMark/>
          </w:tcPr>
          <w:p w14:paraId="2F83410F"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проведення науково-дослідних робіт </w:t>
            </w:r>
          </w:p>
        </w:tc>
        <w:tc>
          <w:tcPr>
            <w:tcW w:w="452" w:type="pct"/>
            <w:hideMark/>
          </w:tcPr>
          <w:p w14:paraId="59639CD0"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362" w:type="pct"/>
            <w:hideMark/>
          </w:tcPr>
          <w:p w14:paraId="5D83B286"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474" w:type="pct"/>
            <w:hideMark/>
          </w:tcPr>
          <w:p w14:paraId="2064AC27"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512D161B"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7B360A3F" w14:textId="77777777" w:rsidTr="006568B9">
        <w:trPr>
          <w:gridAfter w:val="3"/>
          <w:wAfter w:w="1252" w:type="pct"/>
        </w:trPr>
        <w:tc>
          <w:tcPr>
            <w:tcW w:w="319" w:type="pct"/>
            <w:hideMark/>
          </w:tcPr>
          <w:p w14:paraId="61053352"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10.10</w:t>
            </w:r>
          </w:p>
        </w:tc>
        <w:tc>
          <w:tcPr>
            <w:tcW w:w="1646" w:type="pct"/>
            <w:hideMark/>
          </w:tcPr>
          <w:p w14:paraId="1F8EC0F6"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452" w:type="pct"/>
            <w:hideMark/>
          </w:tcPr>
          <w:p w14:paraId="428D4D9F"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362" w:type="pct"/>
            <w:hideMark/>
          </w:tcPr>
          <w:p w14:paraId="41E7A5B4"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tc>
        <w:tc>
          <w:tcPr>
            <w:tcW w:w="474" w:type="pct"/>
            <w:hideMark/>
          </w:tcPr>
          <w:p w14:paraId="6ECCB52B"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3E4F171A"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r w:rsidR="00A85B94" w:rsidRPr="00A85B94" w14:paraId="3DE24EDA" w14:textId="77777777" w:rsidTr="006568B9">
        <w:trPr>
          <w:gridAfter w:val="3"/>
          <w:wAfter w:w="1252" w:type="pct"/>
        </w:trPr>
        <w:tc>
          <w:tcPr>
            <w:tcW w:w="319" w:type="pct"/>
            <w:hideMark/>
          </w:tcPr>
          <w:p w14:paraId="63340FDE"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10.11</w:t>
            </w:r>
          </w:p>
        </w:tc>
        <w:tc>
          <w:tcPr>
            <w:tcW w:w="1646" w:type="pct"/>
            <w:hideMark/>
          </w:tcPr>
          <w:p w14:paraId="5F519096" w14:textId="77777777" w:rsidR="009B4376" w:rsidRPr="00A85B94" w:rsidRDefault="009B4376" w:rsidP="009B4376">
            <w:pPr>
              <w:pStyle w:val="af6"/>
              <w:spacing w:before="100" w:line="218" w:lineRule="auto"/>
              <w:ind w:left="57" w:right="-57" w:firstLine="0"/>
              <w:rPr>
                <w:rFonts w:ascii="Times New Roman" w:hAnsi="Times New Roman"/>
                <w:noProof/>
                <w:sz w:val="24"/>
                <w:szCs w:val="24"/>
              </w:rPr>
            </w:pPr>
            <w:r w:rsidRPr="00A85B94">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452" w:type="pct"/>
            <w:hideMark/>
          </w:tcPr>
          <w:p w14:paraId="5724BBA2"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w:t>
            </w:r>
          </w:p>
        </w:tc>
        <w:tc>
          <w:tcPr>
            <w:tcW w:w="362" w:type="pct"/>
            <w:hideMark/>
          </w:tcPr>
          <w:p w14:paraId="373F1A55"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w:t>
            </w:r>
          </w:p>
        </w:tc>
        <w:tc>
          <w:tcPr>
            <w:tcW w:w="474" w:type="pct"/>
            <w:hideMark/>
          </w:tcPr>
          <w:p w14:paraId="0AE1F89D"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95" w:type="pct"/>
            <w:hideMark/>
          </w:tcPr>
          <w:p w14:paraId="1A0B4853"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r>
      <w:tr w:rsidR="00A85B94" w:rsidRPr="00A85B94" w14:paraId="2ABFC5FD" w14:textId="77777777" w:rsidTr="006568B9">
        <w:trPr>
          <w:gridAfter w:val="3"/>
          <w:wAfter w:w="1252" w:type="pct"/>
        </w:trPr>
        <w:tc>
          <w:tcPr>
            <w:tcW w:w="319" w:type="pct"/>
          </w:tcPr>
          <w:p w14:paraId="2DF7CB9A" w14:textId="77777777" w:rsidR="009B4376" w:rsidRPr="00A85B94" w:rsidRDefault="009B4376" w:rsidP="009B4376">
            <w:pPr>
              <w:pStyle w:val="af6"/>
              <w:spacing w:before="100" w:line="218" w:lineRule="auto"/>
              <w:ind w:left="57" w:right="-57" w:firstLine="0"/>
              <w:rPr>
                <w:rFonts w:ascii="Times New Roman" w:hAnsi="Times New Roman"/>
                <w:noProof/>
                <w:sz w:val="24"/>
                <w:szCs w:val="24"/>
              </w:rPr>
            </w:pPr>
          </w:p>
          <w:p w14:paraId="164A9496" w14:textId="77777777" w:rsidR="009B4376" w:rsidRPr="00A85B94" w:rsidRDefault="009B4376" w:rsidP="009B4376">
            <w:pPr>
              <w:pStyle w:val="af6"/>
              <w:spacing w:before="100" w:line="218" w:lineRule="auto"/>
              <w:ind w:left="57" w:right="-57" w:firstLine="0"/>
              <w:rPr>
                <w:rFonts w:ascii="Times New Roman" w:hAnsi="Times New Roman"/>
                <w:noProof/>
                <w:sz w:val="24"/>
                <w:szCs w:val="24"/>
              </w:rPr>
            </w:pPr>
          </w:p>
        </w:tc>
        <w:tc>
          <w:tcPr>
            <w:tcW w:w="1646" w:type="pct"/>
          </w:tcPr>
          <w:p w14:paraId="4632F677" w14:textId="77777777" w:rsidR="009B4376" w:rsidRPr="00A85B94" w:rsidRDefault="009B4376" w:rsidP="009B4376">
            <w:pPr>
              <w:pStyle w:val="af6"/>
              <w:spacing w:before="100" w:line="218" w:lineRule="auto"/>
              <w:ind w:left="57" w:right="-57" w:firstLine="0"/>
              <w:rPr>
                <w:rFonts w:ascii="Times New Roman" w:hAnsi="Times New Roman"/>
                <w:noProof/>
                <w:sz w:val="24"/>
                <w:szCs w:val="24"/>
              </w:rPr>
            </w:pPr>
          </w:p>
        </w:tc>
        <w:tc>
          <w:tcPr>
            <w:tcW w:w="452" w:type="pct"/>
          </w:tcPr>
          <w:p w14:paraId="2C260102"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p>
        </w:tc>
        <w:tc>
          <w:tcPr>
            <w:tcW w:w="362" w:type="pct"/>
          </w:tcPr>
          <w:p w14:paraId="49017208"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p>
        </w:tc>
        <w:tc>
          <w:tcPr>
            <w:tcW w:w="474" w:type="pct"/>
          </w:tcPr>
          <w:p w14:paraId="5780819C"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p>
        </w:tc>
        <w:tc>
          <w:tcPr>
            <w:tcW w:w="495" w:type="pct"/>
          </w:tcPr>
          <w:p w14:paraId="77F91C4E"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p>
        </w:tc>
      </w:tr>
      <w:tr w:rsidR="00A85B94" w:rsidRPr="00A85B94" w14:paraId="47F6E321" w14:textId="77777777" w:rsidTr="006568B9">
        <w:trPr>
          <w:gridAfter w:val="3"/>
          <w:wAfter w:w="1252" w:type="pct"/>
        </w:trPr>
        <w:tc>
          <w:tcPr>
            <w:tcW w:w="319" w:type="pct"/>
            <w:hideMark/>
          </w:tcPr>
          <w:p w14:paraId="1A1B32E2" w14:textId="77777777" w:rsidR="009B4376" w:rsidRPr="00A85B94" w:rsidRDefault="009B4376" w:rsidP="004C6B9B">
            <w:pPr>
              <w:rPr>
                <w:noProof/>
              </w:rPr>
            </w:pPr>
            <w:r w:rsidRPr="00A85B94">
              <w:rPr>
                <w:noProof/>
              </w:rPr>
              <w:t>10.12</w:t>
            </w:r>
          </w:p>
          <w:p w14:paraId="207BD5E1" w14:textId="77777777" w:rsidR="009B4376" w:rsidRPr="00A85B94" w:rsidRDefault="009B4376" w:rsidP="004C6B9B">
            <w:pPr>
              <w:rPr>
                <w:noProof/>
              </w:rPr>
            </w:pPr>
          </w:p>
          <w:p w14:paraId="49C8E10B" w14:textId="77777777" w:rsidR="009B4376" w:rsidRPr="00A85B94" w:rsidRDefault="009B4376" w:rsidP="004C6B9B">
            <w:pPr>
              <w:rPr>
                <w:noProof/>
              </w:rPr>
            </w:pPr>
          </w:p>
          <w:p w14:paraId="3A6E47B3" w14:textId="77777777" w:rsidR="009B4376" w:rsidRPr="00A85B94" w:rsidRDefault="009B4376" w:rsidP="004C6B9B">
            <w:pPr>
              <w:rPr>
                <w:noProof/>
              </w:rPr>
            </w:pPr>
          </w:p>
          <w:p w14:paraId="33C17CAA" w14:textId="77777777" w:rsidR="004C6B9B" w:rsidRPr="00A85B94" w:rsidRDefault="009B4376" w:rsidP="004C6B9B">
            <w:pPr>
              <w:rPr>
                <w:noProof/>
              </w:rPr>
            </w:pPr>
            <w:r w:rsidRPr="00A85B94">
              <w:rPr>
                <w:noProof/>
              </w:rPr>
              <w:t>10.13</w:t>
            </w:r>
          </w:p>
          <w:p w14:paraId="20D8490C" w14:textId="77777777" w:rsidR="004C6B9B" w:rsidRPr="00A85B94" w:rsidRDefault="004C6B9B" w:rsidP="004C6B9B">
            <w:pPr>
              <w:rPr>
                <w:noProof/>
              </w:rPr>
            </w:pPr>
          </w:p>
          <w:p w14:paraId="2477092F" w14:textId="77777777" w:rsidR="004C6B9B" w:rsidRPr="00A85B94" w:rsidRDefault="004C6B9B" w:rsidP="004C6B9B">
            <w:pPr>
              <w:rPr>
                <w:noProof/>
              </w:rPr>
            </w:pPr>
          </w:p>
          <w:p w14:paraId="05A80FEB" w14:textId="77777777" w:rsidR="004C6B9B" w:rsidRPr="00A85B94" w:rsidRDefault="004C6B9B" w:rsidP="004C6B9B">
            <w:pPr>
              <w:rPr>
                <w:noProof/>
              </w:rPr>
            </w:pPr>
          </w:p>
          <w:p w14:paraId="1B77548F" w14:textId="77777777" w:rsidR="009B4376" w:rsidRPr="00A85B94" w:rsidRDefault="009B4376" w:rsidP="004C6B9B">
            <w:pPr>
              <w:rPr>
                <w:noProof/>
              </w:rPr>
            </w:pPr>
          </w:p>
          <w:p w14:paraId="4BF3AF8A" w14:textId="77777777" w:rsidR="009B4376" w:rsidRPr="00A85B94" w:rsidRDefault="009B4376" w:rsidP="004C6B9B">
            <w:pPr>
              <w:rPr>
                <w:noProof/>
              </w:rPr>
            </w:pPr>
          </w:p>
          <w:p w14:paraId="5EA226CF" w14:textId="77777777" w:rsidR="009B4376" w:rsidRPr="00A85B94" w:rsidRDefault="009B4376" w:rsidP="004C6B9B">
            <w:pPr>
              <w:rPr>
                <w:noProof/>
              </w:rPr>
            </w:pPr>
            <w:r w:rsidRPr="00A85B94">
              <w:rPr>
                <w:noProof/>
              </w:rPr>
              <w:t>10.14</w:t>
            </w:r>
          </w:p>
          <w:p w14:paraId="0DB7BFB3" w14:textId="77777777" w:rsidR="009B4376" w:rsidRPr="00A85B94" w:rsidRDefault="009B4376" w:rsidP="004C6B9B">
            <w:pPr>
              <w:rPr>
                <w:noProof/>
              </w:rPr>
            </w:pPr>
          </w:p>
          <w:p w14:paraId="5D41EA1A" w14:textId="77777777" w:rsidR="009B4376" w:rsidRPr="00A85B94" w:rsidRDefault="009B4376" w:rsidP="004C6B9B">
            <w:pPr>
              <w:rPr>
                <w:noProof/>
              </w:rPr>
            </w:pPr>
            <w:r w:rsidRPr="00A85B94">
              <w:rPr>
                <w:noProof/>
              </w:rPr>
              <w:t xml:space="preserve">10.15 </w:t>
            </w:r>
          </w:p>
          <w:p w14:paraId="44BECA80" w14:textId="77777777" w:rsidR="009B4376" w:rsidRPr="00A85B94" w:rsidRDefault="009B4376" w:rsidP="004C6B9B">
            <w:pPr>
              <w:rPr>
                <w:noProof/>
              </w:rPr>
            </w:pPr>
          </w:p>
          <w:p w14:paraId="666B6F48" w14:textId="77777777" w:rsidR="009B4376" w:rsidRPr="00A85B94" w:rsidRDefault="009B4376" w:rsidP="004C6B9B">
            <w:pPr>
              <w:rPr>
                <w:noProof/>
              </w:rPr>
            </w:pPr>
            <w:r w:rsidRPr="00A85B94">
              <w:rPr>
                <w:noProof/>
              </w:rPr>
              <w:t xml:space="preserve">10.16     </w:t>
            </w:r>
          </w:p>
        </w:tc>
        <w:tc>
          <w:tcPr>
            <w:tcW w:w="1646" w:type="pct"/>
            <w:hideMark/>
          </w:tcPr>
          <w:p w14:paraId="429914BE" w14:textId="77777777" w:rsidR="009B4376" w:rsidRPr="00A85B94" w:rsidRDefault="009B4376" w:rsidP="004C6B9B">
            <w:pPr>
              <w:rPr>
                <w:noProof/>
              </w:rPr>
            </w:pPr>
            <w:r w:rsidRPr="00A85B94">
              <w:rPr>
                <w:noProof/>
              </w:rPr>
              <w:t xml:space="preserve">Для цілей підрозділів 10.01-10.11,10.13-10.16 та для збереження та використання земель природно-заповідного фонду </w:t>
            </w:r>
          </w:p>
          <w:p w14:paraId="05BD92F8" w14:textId="77777777" w:rsidR="009B4376" w:rsidRPr="00A85B94" w:rsidRDefault="009B4376" w:rsidP="004C6B9B"/>
          <w:p w14:paraId="54BBF4AE" w14:textId="77777777" w:rsidR="009B4376" w:rsidRPr="00A85B94" w:rsidRDefault="009B4376" w:rsidP="004C6B9B">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r w:rsidR="004C6B9B" w:rsidRPr="00A85B94">
              <w:rPr>
                <w:lang w:val="uk-UA"/>
              </w:rPr>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49A6A714" w14:textId="77777777" w:rsidR="009B4376" w:rsidRPr="00A85B94" w:rsidRDefault="009B4376" w:rsidP="004C6B9B">
            <w:pPr>
              <w:rPr>
                <w:lang w:eastAsia="ru-RU"/>
              </w:rPr>
            </w:pPr>
          </w:p>
          <w:p w14:paraId="19648B60" w14:textId="77777777" w:rsidR="004C6B9B" w:rsidRPr="00A85B94" w:rsidRDefault="004C6B9B" w:rsidP="004C6B9B"/>
          <w:p w14:paraId="4143A4F0" w14:textId="77777777" w:rsidR="009B4376" w:rsidRPr="00A85B94" w:rsidRDefault="009B4376" w:rsidP="004C6B9B">
            <w:proofErr w:type="spellStart"/>
            <w:r w:rsidRPr="00A85B94">
              <w:t>Водні</w:t>
            </w:r>
            <w:proofErr w:type="spellEnd"/>
            <w:r w:rsidRPr="00A85B94">
              <w:t xml:space="preserve"> </w:t>
            </w:r>
            <w:proofErr w:type="spellStart"/>
            <w:r w:rsidRPr="00A85B94">
              <w:t>об'єкти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p>
          <w:p w14:paraId="5B1B5477" w14:textId="77777777" w:rsidR="009B4376" w:rsidRPr="00A85B94" w:rsidRDefault="009B4376" w:rsidP="004C6B9B">
            <w:pPr>
              <w:rPr>
                <w:lang w:eastAsia="ru-RU"/>
              </w:rPr>
            </w:pPr>
          </w:p>
          <w:p w14:paraId="42844BCC" w14:textId="77777777" w:rsidR="009B4376" w:rsidRPr="00A85B94" w:rsidRDefault="009B4376" w:rsidP="004C6B9B">
            <w:pPr>
              <w:rPr>
                <w:lang w:val="uk-UA"/>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під</w:t>
            </w:r>
            <w:proofErr w:type="spellEnd"/>
            <w:r w:rsidRPr="00A85B94">
              <w:t xml:space="preserve"> пляжами</w:t>
            </w:r>
            <w:r w:rsidR="004C6B9B" w:rsidRPr="00A85B94">
              <w:rPr>
                <w:lang w:val="uk-UA"/>
              </w:rPr>
              <w:t xml:space="preserve">                     </w:t>
            </w:r>
          </w:p>
          <w:p w14:paraId="685CA088" w14:textId="77777777" w:rsidR="004C6B9B" w:rsidRPr="00A85B94" w:rsidRDefault="004C6B9B" w:rsidP="004C6B9B"/>
          <w:p w14:paraId="44876FED" w14:textId="77777777" w:rsidR="009B4376" w:rsidRPr="00A85B94" w:rsidRDefault="009B4376" w:rsidP="004C6B9B">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під</w:t>
            </w:r>
            <w:proofErr w:type="spellEnd"/>
            <w:r w:rsidRPr="00A85B94">
              <w:t xml:space="preserve"> </w:t>
            </w:r>
            <w:proofErr w:type="spellStart"/>
            <w:r w:rsidRPr="00A85B94">
              <w:t>громадськими</w:t>
            </w:r>
            <w:proofErr w:type="spellEnd"/>
            <w:r w:rsidRPr="00A85B94">
              <w:t xml:space="preserve"> </w:t>
            </w:r>
            <w:proofErr w:type="spellStart"/>
            <w:r w:rsidRPr="00A85B94">
              <w:t>сіножатями</w:t>
            </w:r>
            <w:proofErr w:type="spellEnd"/>
          </w:p>
          <w:p w14:paraId="1ADDADDE" w14:textId="77777777" w:rsidR="009B4376" w:rsidRPr="00A85B94" w:rsidRDefault="009B4376" w:rsidP="004C6B9B">
            <w:pPr>
              <w:rPr>
                <w:noProof/>
              </w:rPr>
            </w:pPr>
          </w:p>
          <w:p w14:paraId="4563DE29" w14:textId="77777777" w:rsidR="009B4376" w:rsidRPr="00A85B94" w:rsidRDefault="009B4376" w:rsidP="004C6B9B">
            <w:pPr>
              <w:rPr>
                <w:noProof/>
              </w:rPr>
            </w:pPr>
          </w:p>
        </w:tc>
        <w:tc>
          <w:tcPr>
            <w:tcW w:w="452" w:type="pct"/>
            <w:hideMark/>
          </w:tcPr>
          <w:p w14:paraId="234EB3CC" w14:textId="77777777" w:rsidR="009B4376" w:rsidRPr="00A85B94" w:rsidRDefault="009B4376" w:rsidP="00DB32CE">
            <w:pPr>
              <w:jc w:val="center"/>
              <w:rPr>
                <w:noProof/>
              </w:rPr>
            </w:pPr>
            <w:r w:rsidRPr="00A85B94">
              <w:rPr>
                <w:noProof/>
              </w:rPr>
              <w:t>0,5</w:t>
            </w:r>
          </w:p>
          <w:p w14:paraId="1D5457FA" w14:textId="77777777" w:rsidR="004C6B9B" w:rsidRPr="00A85B94" w:rsidRDefault="004C6B9B" w:rsidP="00DB32CE">
            <w:pPr>
              <w:jc w:val="center"/>
              <w:rPr>
                <w:noProof/>
              </w:rPr>
            </w:pPr>
          </w:p>
          <w:p w14:paraId="47BFD482" w14:textId="77777777" w:rsidR="004C6B9B" w:rsidRPr="00A85B94" w:rsidRDefault="004C6B9B" w:rsidP="00DB32CE">
            <w:pPr>
              <w:jc w:val="center"/>
              <w:rPr>
                <w:noProof/>
              </w:rPr>
            </w:pPr>
          </w:p>
          <w:p w14:paraId="25484C08" w14:textId="77777777" w:rsidR="004C6B9B" w:rsidRPr="00A85B94" w:rsidRDefault="004C6B9B" w:rsidP="00DB32CE">
            <w:pPr>
              <w:jc w:val="center"/>
              <w:rPr>
                <w:noProof/>
              </w:rPr>
            </w:pPr>
          </w:p>
          <w:p w14:paraId="61998959" w14:textId="77777777" w:rsidR="004C6B9B" w:rsidRPr="00A85B94" w:rsidRDefault="004C6B9B" w:rsidP="00DB32CE">
            <w:pPr>
              <w:jc w:val="center"/>
              <w:rPr>
                <w:noProof/>
              </w:rPr>
            </w:pPr>
          </w:p>
          <w:p w14:paraId="5A370F3F" w14:textId="77777777" w:rsidR="00DB32CE" w:rsidRPr="00A85B94" w:rsidRDefault="00DB32CE" w:rsidP="00DB32CE">
            <w:pPr>
              <w:jc w:val="center"/>
              <w:rPr>
                <w:noProof/>
              </w:rPr>
            </w:pPr>
          </w:p>
          <w:p w14:paraId="0D50BDA7" w14:textId="77777777" w:rsidR="004C6B9B" w:rsidRPr="00A85B94" w:rsidRDefault="00DB32CE" w:rsidP="00DB32CE">
            <w:pPr>
              <w:jc w:val="center"/>
              <w:rPr>
                <w:noProof/>
              </w:rPr>
            </w:pPr>
            <w:r w:rsidRPr="00A85B94">
              <w:rPr>
                <w:noProof/>
              </w:rPr>
              <w:t>0,5</w:t>
            </w:r>
          </w:p>
          <w:p w14:paraId="6D887A5E" w14:textId="77777777" w:rsidR="004C6B9B" w:rsidRPr="00A85B94" w:rsidRDefault="004C6B9B" w:rsidP="00DB32CE">
            <w:pPr>
              <w:jc w:val="center"/>
              <w:rPr>
                <w:noProof/>
                <w:lang w:val="uk-UA"/>
              </w:rPr>
            </w:pPr>
          </w:p>
          <w:p w14:paraId="27CB6C06" w14:textId="77777777" w:rsidR="004C6B9B" w:rsidRPr="00A85B94" w:rsidRDefault="004C6B9B" w:rsidP="00DB32CE">
            <w:pPr>
              <w:jc w:val="center"/>
              <w:rPr>
                <w:noProof/>
              </w:rPr>
            </w:pPr>
          </w:p>
          <w:p w14:paraId="41FBF008" w14:textId="77777777" w:rsidR="004C6B9B" w:rsidRPr="00A85B94" w:rsidRDefault="004C6B9B" w:rsidP="00DB32CE">
            <w:pPr>
              <w:rPr>
                <w:noProof/>
              </w:rPr>
            </w:pPr>
          </w:p>
          <w:p w14:paraId="7934322D" w14:textId="77777777" w:rsidR="004C6B9B" w:rsidRPr="00A85B94" w:rsidRDefault="004C6B9B" w:rsidP="00DB32CE">
            <w:pPr>
              <w:jc w:val="center"/>
              <w:rPr>
                <w:noProof/>
                <w:lang w:val="uk-UA"/>
              </w:rPr>
            </w:pPr>
            <w:r w:rsidRPr="00A85B94">
              <w:rPr>
                <w:noProof/>
                <w:lang w:val="uk-UA"/>
              </w:rPr>
              <w:t>0,5</w:t>
            </w:r>
          </w:p>
          <w:p w14:paraId="6275EF4B" w14:textId="77777777" w:rsidR="004C6B9B" w:rsidRPr="00A85B94" w:rsidRDefault="004C6B9B" w:rsidP="00DB32CE">
            <w:pPr>
              <w:jc w:val="center"/>
              <w:rPr>
                <w:noProof/>
                <w:lang w:val="uk-UA"/>
              </w:rPr>
            </w:pPr>
          </w:p>
          <w:p w14:paraId="6169EF54" w14:textId="77777777" w:rsidR="004C6B9B" w:rsidRPr="00A85B94" w:rsidRDefault="004C6B9B" w:rsidP="00DB32CE">
            <w:pPr>
              <w:jc w:val="center"/>
              <w:rPr>
                <w:noProof/>
                <w:lang w:val="uk-UA"/>
              </w:rPr>
            </w:pPr>
            <w:r w:rsidRPr="00A85B94">
              <w:rPr>
                <w:noProof/>
                <w:lang w:val="uk-UA"/>
              </w:rPr>
              <w:t>0,5</w:t>
            </w:r>
          </w:p>
          <w:p w14:paraId="380F569D" w14:textId="77777777" w:rsidR="004C6B9B" w:rsidRPr="00A85B94" w:rsidRDefault="004C6B9B" w:rsidP="00DB32CE">
            <w:pPr>
              <w:jc w:val="center"/>
              <w:rPr>
                <w:noProof/>
                <w:lang w:val="uk-UA"/>
              </w:rPr>
            </w:pPr>
          </w:p>
          <w:p w14:paraId="3F7A8A7E" w14:textId="77777777" w:rsidR="004C6B9B" w:rsidRPr="00A85B94" w:rsidRDefault="004C6B9B" w:rsidP="00DB32CE">
            <w:pPr>
              <w:jc w:val="center"/>
              <w:rPr>
                <w:noProof/>
                <w:lang w:val="uk-UA"/>
              </w:rPr>
            </w:pPr>
            <w:r w:rsidRPr="00A85B94">
              <w:rPr>
                <w:noProof/>
                <w:lang w:val="uk-UA"/>
              </w:rPr>
              <w:t>0,5</w:t>
            </w:r>
          </w:p>
          <w:p w14:paraId="5B1FEC39" w14:textId="77777777" w:rsidR="004C6B9B" w:rsidRPr="00A85B94" w:rsidRDefault="004C6B9B" w:rsidP="00DB32CE">
            <w:pPr>
              <w:jc w:val="center"/>
              <w:rPr>
                <w:noProof/>
              </w:rPr>
            </w:pPr>
          </w:p>
        </w:tc>
        <w:tc>
          <w:tcPr>
            <w:tcW w:w="362" w:type="pct"/>
            <w:hideMark/>
          </w:tcPr>
          <w:p w14:paraId="72B6287C" w14:textId="77777777" w:rsidR="004C6B9B" w:rsidRPr="00A85B94" w:rsidRDefault="009B4376" w:rsidP="00DB32CE">
            <w:pPr>
              <w:jc w:val="center"/>
              <w:rPr>
                <w:noProof/>
              </w:rPr>
            </w:pPr>
            <w:r w:rsidRPr="00A85B94">
              <w:rPr>
                <w:noProof/>
              </w:rPr>
              <w:t>0,5</w:t>
            </w:r>
          </w:p>
          <w:p w14:paraId="513C1ED2" w14:textId="77777777" w:rsidR="004C6B9B" w:rsidRPr="00A85B94" w:rsidRDefault="004C6B9B" w:rsidP="00DB32CE">
            <w:pPr>
              <w:jc w:val="center"/>
              <w:rPr>
                <w:noProof/>
              </w:rPr>
            </w:pPr>
          </w:p>
          <w:p w14:paraId="0A774F36" w14:textId="77777777" w:rsidR="004C6B9B" w:rsidRPr="00A85B94" w:rsidRDefault="004C6B9B" w:rsidP="00DB32CE">
            <w:pPr>
              <w:jc w:val="center"/>
              <w:rPr>
                <w:noProof/>
              </w:rPr>
            </w:pPr>
          </w:p>
          <w:p w14:paraId="1E2673D5" w14:textId="77777777" w:rsidR="004C6B9B" w:rsidRPr="00A85B94" w:rsidRDefault="004C6B9B" w:rsidP="00DB32CE">
            <w:pPr>
              <w:jc w:val="center"/>
              <w:rPr>
                <w:noProof/>
              </w:rPr>
            </w:pPr>
          </w:p>
          <w:p w14:paraId="4436621C" w14:textId="77777777" w:rsidR="004C6B9B" w:rsidRPr="00A85B94" w:rsidRDefault="004C6B9B" w:rsidP="00DB32CE">
            <w:pPr>
              <w:jc w:val="center"/>
              <w:rPr>
                <w:noProof/>
              </w:rPr>
            </w:pPr>
          </w:p>
          <w:p w14:paraId="755E9AB2" w14:textId="77777777" w:rsidR="004C6B9B" w:rsidRPr="00A85B94" w:rsidRDefault="004C6B9B" w:rsidP="00DB32CE">
            <w:pPr>
              <w:jc w:val="center"/>
              <w:rPr>
                <w:noProof/>
              </w:rPr>
            </w:pPr>
          </w:p>
          <w:p w14:paraId="4961864A" w14:textId="77777777" w:rsidR="004C6B9B" w:rsidRPr="00A85B94" w:rsidRDefault="004C6B9B" w:rsidP="00DB32CE">
            <w:pPr>
              <w:jc w:val="center"/>
              <w:rPr>
                <w:noProof/>
                <w:lang w:val="uk-UA"/>
              </w:rPr>
            </w:pPr>
            <w:r w:rsidRPr="00A85B94">
              <w:rPr>
                <w:noProof/>
                <w:lang w:val="uk-UA"/>
              </w:rPr>
              <w:t>0,5</w:t>
            </w:r>
          </w:p>
          <w:p w14:paraId="3D69A6D1" w14:textId="77777777" w:rsidR="004C6B9B" w:rsidRPr="00A85B94" w:rsidRDefault="004C6B9B" w:rsidP="00DB32CE">
            <w:pPr>
              <w:jc w:val="center"/>
              <w:rPr>
                <w:noProof/>
                <w:lang w:val="uk-UA"/>
              </w:rPr>
            </w:pPr>
          </w:p>
          <w:p w14:paraId="193162EA" w14:textId="77777777" w:rsidR="004C6B9B" w:rsidRPr="00A85B94" w:rsidRDefault="004C6B9B" w:rsidP="00DB32CE">
            <w:pPr>
              <w:jc w:val="center"/>
              <w:rPr>
                <w:noProof/>
                <w:lang w:val="uk-UA"/>
              </w:rPr>
            </w:pPr>
          </w:p>
          <w:p w14:paraId="16AC6D52" w14:textId="77777777" w:rsidR="004C6B9B" w:rsidRPr="00A85B94" w:rsidRDefault="004C6B9B" w:rsidP="00DB32CE">
            <w:pPr>
              <w:jc w:val="center"/>
              <w:rPr>
                <w:noProof/>
                <w:lang w:val="uk-UA"/>
              </w:rPr>
            </w:pPr>
          </w:p>
          <w:p w14:paraId="6FEAB31C" w14:textId="77777777" w:rsidR="004C6B9B" w:rsidRPr="00A85B94" w:rsidRDefault="004C6B9B" w:rsidP="00DB32CE">
            <w:pPr>
              <w:jc w:val="center"/>
              <w:rPr>
                <w:noProof/>
                <w:lang w:val="uk-UA"/>
              </w:rPr>
            </w:pPr>
            <w:r w:rsidRPr="00A85B94">
              <w:rPr>
                <w:noProof/>
                <w:lang w:val="uk-UA"/>
              </w:rPr>
              <w:t>0,5</w:t>
            </w:r>
          </w:p>
          <w:p w14:paraId="19E62E96" w14:textId="77777777" w:rsidR="004C6B9B" w:rsidRPr="00A85B94" w:rsidRDefault="004C6B9B" w:rsidP="00DB32CE">
            <w:pPr>
              <w:jc w:val="center"/>
              <w:rPr>
                <w:noProof/>
                <w:lang w:val="uk-UA"/>
              </w:rPr>
            </w:pPr>
          </w:p>
          <w:p w14:paraId="2E95FC3F" w14:textId="77777777" w:rsidR="004C6B9B" w:rsidRPr="00A85B94" w:rsidRDefault="004C6B9B" w:rsidP="00DB32CE">
            <w:pPr>
              <w:jc w:val="center"/>
              <w:rPr>
                <w:noProof/>
                <w:lang w:val="uk-UA"/>
              </w:rPr>
            </w:pPr>
            <w:r w:rsidRPr="00A85B94">
              <w:rPr>
                <w:noProof/>
                <w:lang w:val="uk-UA"/>
              </w:rPr>
              <w:t>0,5</w:t>
            </w:r>
          </w:p>
          <w:p w14:paraId="4AFAC8DD" w14:textId="77777777" w:rsidR="004C6B9B" w:rsidRPr="00A85B94" w:rsidRDefault="004C6B9B" w:rsidP="00DB32CE">
            <w:pPr>
              <w:jc w:val="center"/>
              <w:rPr>
                <w:noProof/>
                <w:lang w:val="uk-UA"/>
              </w:rPr>
            </w:pPr>
          </w:p>
          <w:p w14:paraId="11F8A72C" w14:textId="77777777" w:rsidR="009B4376" w:rsidRPr="00A85B94" w:rsidRDefault="004C6B9B" w:rsidP="00DB32CE">
            <w:pPr>
              <w:jc w:val="center"/>
              <w:rPr>
                <w:noProof/>
                <w:lang w:val="uk-UA"/>
              </w:rPr>
            </w:pPr>
            <w:r w:rsidRPr="00A85B94">
              <w:rPr>
                <w:noProof/>
                <w:lang w:val="uk-UA"/>
              </w:rPr>
              <w:t>0,5</w:t>
            </w:r>
          </w:p>
        </w:tc>
        <w:tc>
          <w:tcPr>
            <w:tcW w:w="474" w:type="pct"/>
            <w:hideMark/>
          </w:tcPr>
          <w:p w14:paraId="0B31F125" w14:textId="77777777" w:rsidR="009B4376" w:rsidRPr="00A85B94" w:rsidRDefault="009B4376" w:rsidP="004C6B9B">
            <w:pPr>
              <w:jc w:val="center"/>
              <w:rPr>
                <w:noProof/>
              </w:rPr>
            </w:pPr>
            <w:r w:rsidRPr="00A85B94">
              <w:rPr>
                <w:noProof/>
              </w:rPr>
              <w:t>1</w:t>
            </w:r>
          </w:p>
          <w:p w14:paraId="15FCC7B9" w14:textId="77777777" w:rsidR="004C6B9B" w:rsidRPr="00A85B94" w:rsidRDefault="004C6B9B" w:rsidP="004C6B9B">
            <w:pPr>
              <w:jc w:val="center"/>
              <w:rPr>
                <w:noProof/>
              </w:rPr>
            </w:pPr>
          </w:p>
          <w:p w14:paraId="1D86CF4A" w14:textId="77777777" w:rsidR="004C6B9B" w:rsidRPr="00A85B94" w:rsidRDefault="004C6B9B" w:rsidP="004C6B9B">
            <w:pPr>
              <w:jc w:val="center"/>
              <w:rPr>
                <w:noProof/>
              </w:rPr>
            </w:pPr>
          </w:p>
          <w:p w14:paraId="57CAFD82" w14:textId="77777777" w:rsidR="004C6B9B" w:rsidRPr="00A85B94" w:rsidRDefault="004C6B9B" w:rsidP="004C6B9B">
            <w:pPr>
              <w:jc w:val="center"/>
              <w:rPr>
                <w:noProof/>
              </w:rPr>
            </w:pPr>
          </w:p>
          <w:p w14:paraId="216C43D6" w14:textId="77777777" w:rsidR="004C6B9B" w:rsidRPr="00A85B94" w:rsidRDefault="004C6B9B" w:rsidP="004C6B9B">
            <w:pPr>
              <w:jc w:val="center"/>
              <w:rPr>
                <w:noProof/>
              </w:rPr>
            </w:pPr>
          </w:p>
          <w:p w14:paraId="517339E4" w14:textId="77777777" w:rsidR="004C6B9B" w:rsidRPr="00A85B94" w:rsidRDefault="004C6B9B" w:rsidP="004C6B9B">
            <w:pPr>
              <w:jc w:val="center"/>
              <w:rPr>
                <w:noProof/>
              </w:rPr>
            </w:pPr>
          </w:p>
          <w:p w14:paraId="4C80AECD" w14:textId="77777777" w:rsidR="004C6B9B" w:rsidRPr="00A85B94" w:rsidRDefault="004C6B9B" w:rsidP="004C6B9B">
            <w:pPr>
              <w:jc w:val="center"/>
              <w:rPr>
                <w:noProof/>
                <w:lang w:val="uk-UA"/>
              </w:rPr>
            </w:pPr>
            <w:r w:rsidRPr="00A85B94">
              <w:rPr>
                <w:noProof/>
                <w:lang w:val="uk-UA"/>
              </w:rPr>
              <w:t>1</w:t>
            </w:r>
          </w:p>
          <w:p w14:paraId="7FBED98B" w14:textId="77777777" w:rsidR="004C6B9B" w:rsidRPr="00A85B94" w:rsidRDefault="004C6B9B" w:rsidP="004C6B9B">
            <w:pPr>
              <w:jc w:val="center"/>
              <w:rPr>
                <w:noProof/>
                <w:lang w:val="uk-UA"/>
              </w:rPr>
            </w:pPr>
          </w:p>
          <w:p w14:paraId="57AC98FD" w14:textId="77777777" w:rsidR="004C6B9B" w:rsidRPr="00A85B94" w:rsidRDefault="004C6B9B" w:rsidP="004C6B9B">
            <w:pPr>
              <w:jc w:val="center"/>
              <w:rPr>
                <w:noProof/>
                <w:lang w:val="uk-UA"/>
              </w:rPr>
            </w:pPr>
          </w:p>
          <w:p w14:paraId="1376068B" w14:textId="77777777" w:rsidR="004C6B9B" w:rsidRPr="00A85B94" w:rsidRDefault="004C6B9B" w:rsidP="004C6B9B">
            <w:pPr>
              <w:jc w:val="center"/>
              <w:rPr>
                <w:noProof/>
                <w:lang w:val="uk-UA"/>
              </w:rPr>
            </w:pPr>
          </w:p>
          <w:p w14:paraId="31E5B3CD" w14:textId="77777777" w:rsidR="004C6B9B" w:rsidRPr="00A85B94" w:rsidRDefault="004C6B9B" w:rsidP="004C6B9B">
            <w:pPr>
              <w:jc w:val="center"/>
              <w:rPr>
                <w:noProof/>
                <w:lang w:val="uk-UA"/>
              </w:rPr>
            </w:pPr>
            <w:r w:rsidRPr="00A85B94">
              <w:rPr>
                <w:noProof/>
                <w:lang w:val="uk-UA"/>
              </w:rPr>
              <w:t>1</w:t>
            </w:r>
          </w:p>
          <w:p w14:paraId="542F86E1" w14:textId="77777777" w:rsidR="004C6B9B" w:rsidRPr="00A85B94" w:rsidRDefault="004C6B9B" w:rsidP="004C6B9B">
            <w:pPr>
              <w:jc w:val="center"/>
              <w:rPr>
                <w:noProof/>
                <w:lang w:val="uk-UA"/>
              </w:rPr>
            </w:pPr>
          </w:p>
          <w:p w14:paraId="3E56438D" w14:textId="77777777" w:rsidR="004C6B9B" w:rsidRPr="00A85B94" w:rsidRDefault="004C6B9B" w:rsidP="004C6B9B">
            <w:pPr>
              <w:jc w:val="center"/>
              <w:rPr>
                <w:noProof/>
                <w:lang w:val="uk-UA"/>
              </w:rPr>
            </w:pPr>
            <w:r w:rsidRPr="00A85B94">
              <w:rPr>
                <w:noProof/>
                <w:lang w:val="uk-UA"/>
              </w:rPr>
              <w:t>1</w:t>
            </w:r>
          </w:p>
          <w:p w14:paraId="0E6A3B96" w14:textId="77777777" w:rsidR="004C6B9B" w:rsidRPr="00A85B94" w:rsidRDefault="004C6B9B" w:rsidP="004C6B9B">
            <w:pPr>
              <w:jc w:val="center"/>
              <w:rPr>
                <w:noProof/>
                <w:lang w:val="uk-UA"/>
              </w:rPr>
            </w:pPr>
          </w:p>
          <w:p w14:paraId="1C7CA849" w14:textId="77777777" w:rsidR="004C6B9B" w:rsidRPr="00A85B94" w:rsidRDefault="004C6B9B" w:rsidP="004C6B9B">
            <w:pPr>
              <w:jc w:val="center"/>
              <w:rPr>
                <w:noProof/>
                <w:lang w:val="uk-UA"/>
              </w:rPr>
            </w:pPr>
            <w:r w:rsidRPr="00A85B94">
              <w:rPr>
                <w:noProof/>
                <w:lang w:val="uk-UA"/>
              </w:rPr>
              <w:t>1</w:t>
            </w:r>
          </w:p>
        </w:tc>
        <w:tc>
          <w:tcPr>
            <w:tcW w:w="495" w:type="pct"/>
            <w:hideMark/>
          </w:tcPr>
          <w:p w14:paraId="7550B43C" w14:textId="77777777" w:rsidR="009B4376" w:rsidRPr="00A85B94" w:rsidRDefault="009B4376" w:rsidP="004C6B9B">
            <w:pPr>
              <w:jc w:val="center"/>
              <w:rPr>
                <w:noProof/>
              </w:rPr>
            </w:pPr>
            <w:r w:rsidRPr="00A85B94">
              <w:rPr>
                <w:noProof/>
              </w:rPr>
              <w:t>1</w:t>
            </w:r>
          </w:p>
          <w:p w14:paraId="341F5915" w14:textId="77777777" w:rsidR="004C6B9B" w:rsidRPr="00A85B94" w:rsidRDefault="004C6B9B" w:rsidP="004C6B9B">
            <w:pPr>
              <w:jc w:val="center"/>
              <w:rPr>
                <w:noProof/>
              </w:rPr>
            </w:pPr>
          </w:p>
          <w:p w14:paraId="31A95B10" w14:textId="77777777" w:rsidR="004C6B9B" w:rsidRPr="00A85B94" w:rsidRDefault="004C6B9B" w:rsidP="004C6B9B">
            <w:pPr>
              <w:jc w:val="center"/>
              <w:rPr>
                <w:noProof/>
              </w:rPr>
            </w:pPr>
          </w:p>
          <w:p w14:paraId="491745E2" w14:textId="77777777" w:rsidR="004C6B9B" w:rsidRPr="00A85B94" w:rsidRDefault="004C6B9B" w:rsidP="004C6B9B">
            <w:pPr>
              <w:jc w:val="center"/>
              <w:rPr>
                <w:noProof/>
              </w:rPr>
            </w:pPr>
          </w:p>
          <w:p w14:paraId="1CE0DD79" w14:textId="77777777" w:rsidR="004C6B9B" w:rsidRPr="00A85B94" w:rsidRDefault="004C6B9B" w:rsidP="004C6B9B">
            <w:pPr>
              <w:jc w:val="center"/>
              <w:rPr>
                <w:noProof/>
              </w:rPr>
            </w:pPr>
          </w:p>
          <w:p w14:paraId="799D33C9" w14:textId="77777777" w:rsidR="004C6B9B" w:rsidRPr="00A85B94" w:rsidRDefault="004C6B9B" w:rsidP="004C6B9B">
            <w:pPr>
              <w:jc w:val="center"/>
              <w:rPr>
                <w:noProof/>
              </w:rPr>
            </w:pPr>
          </w:p>
          <w:p w14:paraId="1ED89524" w14:textId="77777777" w:rsidR="004C6B9B" w:rsidRPr="00A85B94" w:rsidRDefault="004C6B9B" w:rsidP="004C6B9B">
            <w:pPr>
              <w:jc w:val="center"/>
              <w:rPr>
                <w:noProof/>
                <w:lang w:val="uk-UA"/>
              </w:rPr>
            </w:pPr>
            <w:r w:rsidRPr="00A85B94">
              <w:rPr>
                <w:noProof/>
                <w:lang w:val="uk-UA"/>
              </w:rPr>
              <w:t>1</w:t>
            </w:r>
          </w:p>
          <w:p w14:paraId="75DE47F0" w14:textId="77777777" w:rsidR="004C6B9B" w:rsidRPr="00A85B94" w:rsidRDefault="004C6B9B" w:rsidP="004C6B9B">
            <w:pPr>
              <w:jc w:val="center"/>
              <w:rPr>
                <w:noProof/>
                <w:lang w:val="uk-UA"/>
              </w:rPr>
            </w:pPr>
          </w:p>
          <w:p w14:paraId="6B7AB56D" w14:textId="77777777" w:rsidR="004C6B9B" w:rsidRPr="00A85B94" w:rsidRDefault="004C6B9B" w:rsidP="004C6B9B">
            <w:pPr>
              <w:jc w:val="center"/>
              <w:rPr>
                <w:noProof/>
                <w:lang w:val="uk-UA"/>
              </w:rPr>
            </w:pPr>
          </w:p>
          <w:p w14:paraId="5D8EFE86" w14:textId="77777777" w:rsidR="004C6B9B" w:rsidRPr="00A85B94" w:rsidRDefault="004C6B9B" w:rsidP="004C6B9B">
            <w:pPr>
              <w:jc w:val="center"/>
              <w:rPr>
                <w:noProof/>
                <w:lang w:val="uk-UA"/>
              </w:rPr>
            </w:pPr>
          </w:p>
          <w:p w14:paraId="51C7321F" w14:textId="77777777" w:rsidR="004C6B9B" w:rsidRPr="00A85B94" w:rsidRDefault="004C6B9B" w:rsidP="004C6B9B">
            <w:pPr>
              <w:jc w:val="center"/>
              <w:rPr>
                <w:noProof/>
                <w:lang w:val="uk-UA"/>
              </w:rPr>
            </w:pPr>
            <w:r w:rsidRPr="00A85B94">
              <w:rPr>
                <w:noProof/>
                <w:lang w:val="uk-UA"/>
              </w:rPr>
              <w:t>1</w:t>
            </w:r>
          </w:p>
          <w:p w14:paraId="61DAA820" w14:textId="77777777" w:rsidR="004C6B9B" w:rsidRPr="00A85B94" w:rsidRDefault="004C6B9B" w:rsidP="004C6B9B">
            <w:pPr>
              <w:jc w:val="center"/>
              <w:rPr>
                <w:noProof/>
                <w:lang w:val="uk-UA"/>
              </w:rPr>
            </w:pPr>
          </w:p>
          <w:p w14:paraId="1C70BDCD" w14:textId="77777777" w:rsidR="004C6B9B" w:rsidRPr="00A85B94" w:rsidRDefault="004C6B9B" w:rsidP="004C6B9B">
            <w:pPr>
              <w:jc w:val="center"/>
              <w:rPr>
                <w:noProof/>
                <w:lang w:val="uk-UA"/>
              </w:rPr>
            </w:pPr>
            <w:r w:rsidRPr="00A85B94">
              <w:rPr>
                <w:noProof/>
                <w:lang w:val="uk-UA"/>
              </w:rPr>
              <w:t>1</w:t>
            </w:r>
          </w:p>
          <w:p w14:paraId="2C2E23B6" w14:textId="77777777" w:rsidR="004C6B9B" w:rsidRPr="00A85B94" w:rsidRDefault="004C6B9B" w:rsidP="004C6B9B">
            <w:pPr>
              <w:jc w:val="center"/>
              <w:rPr>
                <w:noProof/>
                <w:lang w:val="uk-UA"/>
              </w:rPr>
            </w:pPr>
          </w:p>
          <w:p w14:paraId="011CC67A" w14:textId="77777777" w:rsidR="004C6B9B" w:rsidRPr="00A85B94" w:rsidRDefault="004C6B9B" w:rsidP="004C6B9B">
            <w:pPr>
              <w:jc w:val="center"/>
              <w:rPr>
                <w:noProof/>
                <w:lang w:val="uk-UA"/>
              </w:rPr>
            </w:pPr>
            <w:r w:rsidRPr="00A85B94">
              <w:rPr>
                <w:noProof/>
                <w:lang w:val="uk-UA"/>
              </w:rPr>
              <w:t>1</w:t>
            </w:r>
          </w:p>
        </w:tc>
      </w:tr>
      <w:tr w:rsidR="00A85B94" w:rsidRPr="00A85B94" w14:paraId="43FB16C0" w14:textId="77777777" w:rsidTr="006568B9">
        <w:trPr>
          <w:gridAfter w:val="3"/>
          <w:wAfter w:w="1252" w:type="pct"/>
        </w:trPr>
        <w:tc>
          <w:tcPr>
            <w:tcW w:w="319" w:type="pct"/>
            <w:hideMark/>
          </w:tcPr>
          <w:p w14:paraId="6574344A"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11</w:t>
            </w:r>
          </w:p>
        </w:tc>
        <w:tc>
          <w:tcPr>
            <w:tcW w:w="3429" w:type="pct"/>
            <w:gridSpan w:val="5"/>
            <w:hideMark/>
          </w:tcPr>
          <w:p w14:paraId="3606F53E" w14:textId="7B3C0FB8" w:rsidR="009B4376" w:rsidRPr="00A85B94" w:rsidRDefault="00B80215" w:rsidP="009B4376">
            <w:pPr>
              <w:pStyle w:val="af6"/>
              <w:spacing w:before="100" w:line="218" w:lineRule="auto"/>
              <w:ind w:left="57" w:right="-57" w:firstLine="0"/>
              <w:jc w:val="center"/>
              <w:rPr>
                <w:rFonts w:ascii="Times New Roman" w:hAnsi="Times New Roman"/>
                <w:noProof/>
                <w:sz w:val="24"/>
                <w:szCs w:val="24"/>
                <w:lang w:val="en-US"/>
              </w:rPr>
            </w:pPr>
            <w:r w:rsidRPr="00A85B94">
              <w:rPr>
                <w:rFonts w:ascii="Times New Roman" w:hAnsi="Times New Roman"/>
                <w:sz w:val="24"/>
                <w:szCs w:val="24"/>
                <w:shd w:val="clear" w:color="auto" w:fill="FFFFFF"/>
              </w:rPr>
              <w:t>Землі промисловості, транспорту, електронних комунікацій, енергетики, оборони та іншого призначення. Земельні ділянки промисловості (земельні ділянки, надані для розміщення та експлуатації основних, підсобних і допоміжних будівель та споруд промислових, гірничодобувних, транспортних та інших підприємств, їх під’їзних шляхів, інженерних мереж, адміністративно-побутових будівель, інших споруд)</w:t>
            </w:r>
          </w:p>
        </w:tc>
      </w:tr>
      <w:tr w:rsidR="00A85B94" w:rsidRPr="00A85B94" w14:paraId="54A13907" w14:textId="77777777" w:rsidTr="006568B9">
        <w:trPr>
          <w:gridAfter w:val="3"/>
          <w:wAfter w:w="1252" w:type="pct"/>
        </w:trPr>
        <w:tc>
          <w:tcPr>
            <w:tcW w:w="319" w:type="pct"/>
            <w:hideMark/>
          </w:tcPr>
          <w:p w14:paraId="12A4ABAE"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11.01</w:t>
            </w:r>
          </w:p>
        </w:tc>
        <w:tc>
          <w:tcPr>
            <w:tcW w:w="1646" w:type="pct"/>
            <w:hideMark/>
          </w:tcPr>
          <w:p w14:paraId="525AE337"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452" w:type="pct"/>
            <w:hideMark/>
          </w:tcPr>
          <w:p w14:paraId="03CB86E2"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w:t>
            </w:r>
          </w:p>
        </w:tc>
        <w:tc>
          <w:tcPr>
            <w:tcW w:w="362" w:type="pct"/>
            <w:hideMark/>
          </w:tcPr>
          <w:p w14:paraId="32022DAC"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0,5</w:t>
            </w:r>
          </w:p>
        </w:tc>
        <w:tc>
          <w:tcPr>
            <w:tcW w:w="474" w:type="pct"/>
            <w:hideMark/>
          </w:tcPr>
          <w:p w14:paraId="189EE159"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95" w:type="pct"/>
            <w:hideMark/>
          </w:tcPr>
          <w:p w14:paraId="2237E036"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r>
      <w:tr w:rsidR="00A85B94" w:rsidRPr="00A85B94" w14:paraId="3349BE82" w14:textId="77777777" w:rsidTr="006568B9">
        <w:trPr>
          <w:gridAfter w:val="3"/>
          <w:wAfter w:w="1252" w:type="pct"/>
        </w:trPr>
        <w:tc>
          <w:tcPr>
            <w:tcW w:w="319" w:type="pct"/>
            <w:hideMark/>
          </w:tcPr>
          <w:p w14:paraId="4815B156"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11.02</w:t>
            </w:r>
          </w:p>
        </w:tc>
        <w:tc>
          <w:tcPr>
            <w:tcW w:w="1646" w:type="pct"/>
            <w:hideMark/>
          </w:tcPr>
          <w:p w14:paraId="03410A63" w14:textId="12B8584D"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B80215" w:rsidRPr="00A85B94">
              <w:rPr>
                <w:rFonts w:ascii="Times New Roman" w:hAnsi="Times New Roman"/>
                <w:noProof/>
                <w:sz w:val="24"/>
                <w:szCs w:val="24"/>
              </w:rPr>
              <w:t xml:space="preserve">, </w:t>
            </w:r>
            <w:r w:rsidR="00B80215" w:rsidRPr="00A85B94">
              <w:rPr>
                <w:rFonts w:ascii="Times New Roman" w:hAnsi="Times New Roman"/>
                <w:sz w:val="24"/>
                <w:szCs w:val="24"/>
                <w:shd w:val="clear" w:color="auto" w:fill="FFFFFF"/>
              </w:rPr>
              <w:t>включаючи об’єкти оброблення відходів, зокрема із енергогенеруючим блоком</w:t>
            </w:r>
            <w:r w:rsidRPr="00A85B94">
              <w:rPr>
                <w:rFonts w:ascii="Times New Roman" w:hAnsi="Times New Roman"/>
                <w:noProof/>
                <w:sz w:val="24"/>
                <w:szCs w:val="24"/>
                <w:lang w:val="en-US"/>
              </w:rPr>
              <w:t xml:space="preserve"> </w:t>
            </w:r>
          </w:p>
        </w:tc>
        <w:tc>
          <w:tcPr>
            <w:tcW w:w="452" w:type="pct"/>
            <w:hideMark/>
          </w:tcPr>
          <w:p w14:paraId="713818C8"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101B9FEE"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hideMark/>
          </w:tcPr>
          <w:p w14:paraId="0ED32DD4"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95" w:type="pct"/>
            <w:hideMark/>
          </w:tcPr>
          <w:p w14:paraId="5691D29D"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r>
      <w:tr w:rsidR="00A85B94" w:rsidRPr="00A85B94" w14:paraId="6CC14BA2" w14:textId="77777777" w:rsidTr="006568B9">
        <w:trPr>
          <w:gridAfter w:val="3"/>
          <w:wAfter w:w="1252" w:type="pct"/>
        </w:trPr>
        <w:tc>
          <w:tcPr>
            <w:tcW w:w="319" w:type="pct"/>
            <w:hideMark/>
          </w:tcPr>
          <w:p w14:paraId="2F1E432A"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11.03</w:t>
            </w:r>
          </w:p>
        </w:tc>
        <w:tc>
          <w:tcPr>
            <w:tcW w:w="1646" w:type="pct"/>
            <w:hideMark/>
          </w:tcPr>
          <w:p w14:paraId="3703761A" w14:textId="77777777" w:rsidR="009B4376" w:rsidRPr="00A85B94" w:rsidRDefault="009B4376" w:rsidP="009B4376">
            <w:pPr>
              <w:pStyle w:val="af6"/>
              <w:spacing w:before="100" w:line="21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452" w:type="pct"/>
            <w:hideMark/>
          </w:tcPr>
          <w:p w14:paraId="1AD6A71A"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37D55A40"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hideMark/>
          </w:tcPr>
          <w:p w14:paraId="0EF41FDF"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95" w:type="pct"/>
            <w:hideMark/>
          </w:tcPr>
          <w:p w14:paraId="46776097" w14:textId="77777777" w:rsidR="009B4376" w:rsidRPr="00A85B94" w:rsidRDefault="009B4376" w:rsidP="009B4376">
            <w:pPr>
              <w:pStyle w:val="af6"/>
              <w:spacing w:before="100" w:line="21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r>
      <w:tr w:rsidR="00A85B94" w:rsidRPr="00A85B94" w14:paraId="24E1095F" w14:textId="77777777" w:rsidTr="006568B9">
        <w:trPr>
          <w:gridAfter w:val="3"/>
          <w:wAfter w:w="1252" w:type="pct"/>
        </w:trPr>
        <w:tc>
          <w:tcPr>
            <w:tcW w:w="319" w:type="pct"/>
            <w:hideMark/>
          </w:tcPr>
          <w:p w14:paraId="4E7F6A54"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11.04</w:t>
            </w:r>
          </w:p>
        </w:tc>
        <w:tc>
          <w:tcPr>
            <w:tcW w:w="1646" w:type="pct"/>
            <w:hideMark/>
          </w:tcPr>
          <w:p w14:paraId="091F08B0"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452" w:type="pct"/>
            <w:hideMark/>
          </w:tcPr>
          <w:p w14:paraId="069CF83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4EEA48B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hideMark/>
          </w:tcPr>
          <w:p w14:paraId="0CF56BC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95" w:type="pct"/>
            <w:hideMark/>
          </w:tcPr>
          <w:p w14:paraId="3E357BF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r>
      <w:tr w:rsidR="00A85B94" w:rsidRPr="00A85B94" w14:paraId="7C51413F" w14:textId="77777777" w:rsidTr="006568B9">
        <w:trPr>
          <w:gridAfter w:val="3"/>
          <w:wAfter w:w="1252" w:type="pct"/>
        </w:trPr>
        <w:tc>
          <w:tcPr>
            <w:tcW w:w="319" w:type="pct"/>
            <w:hideMark/>
          </w:tcPr>
          <w:p w14:paraId="68315129"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11.05</w:t>
            </w:r>
          </w:p>
          <w:p w14:paraId="47036EF5"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69C47768"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3125B8C8" w14:textId="77777777" w:rsidR="004C6B9B" w:rsidRPr="00A85B94" w:rsidRDefault="004C6B9B" w:rsidP="009B4376">
            <w:pPr>
              <w:pStyle w:val="af6"/>
              <w:spacing w:line="228" w:lineRule="auto"/>
              <w:ind w:left="57" w:right="-57" w:firstLine="0"/>
              <w:rPr>
                <w:rFonts w:ascii="Times New Roman" w:hAnsi="Times New Roman"/>
                <w:noProof/>
                <w:sz w:val="24"/>
                <w:szCs w:val="24"/>
                <w:lang w:val="en-US"/>
              </w:rPr>
            </w:pPr>
          </w:p>
          <w:p w14:paraId="0F2EAEFF" w14:textId="77777777" w:rsidR="009B4376" w:rsidRPr="00A85B94" w:rsidRDefault="009B4376" w:rsidP="009B4376">
            <w:pPr>
              <w:pStyle w:val="af6"/>
              <w:spacing w:line="228" w:lineRule="auto"/>
              <w:ind w:right="-57" w:firstLine="0"/>
              <w:rPr>
                <w:rFonts w:ascii="Times New Roman" w:hAnsi="Times New Roman"/>
                <w:noProof/>
                <w:sz w:val="24"/>
                <w:szCs w:val="24"/>
                <w:lang w:val="en-US"/>
              </w:rPr>
            </w:pPr>
            <w:r w:rsidRPr="00A85B94">
              <w:rPr>
                <w:rFonts w:ascii="Times New Roman" w:hAnsi="Times New Roman"/>
                <w:noProof/>
                <w:sz w:val="24"/>
                <w:szCs w:val="24"/>
                <w:lang w:val="en-US"/>
              </w:rPr>
              <w:t>11.06</w:t>
            </w:r>
          </w:p>
          <w:p w14:paraId="0CFC140D" w14:textId="77777777" w:rsidR="009B4376" w:rsidRPr="00A85B94" w:rsidRDefault="009B4376" w:rsidP="009B4376">
            <w:pPr>
              <w:pStyle w:val="af6"/>
              <w:spacing w:line="228" w:lineRule="auto"/>
              <w:ind w:right="-57" w:firstLine="0"/>
              <w:rPr>
                <w:rFonts w:ascii="Times New Roman" w:hAnsi="Times New Roman"/>
                <w:noProof/>
                <w:sz w:val="24"/>
                <w:szCs w:val="24"/>
                <w:lang w:val="en-US"/>
              </w:rPr>
            </w:pPr>
          </w:p>
          <w:p w14:paraId="3D99FF07" w14:textId="77777777" w:rsidR="009B4376" w:rsidRPr="00A85B94" w:rsidRDefault="009B4376" w:rsidP="009B4376">
            <w:pPr>
              <w:pStyle w:val="af6"/>
              <w:spacing w:line="228" w:lineRule="auto"/>
              <w:ind w:right="-57" w:firstLine="0"/>
              <w:rPr>
                <w:rFonts w:ascii="Times New Roman" w:hAnsi="Times New Roman"/>
                <w:noProof/>
                <w:sz w:val="24"/>
                <w:szCs w:val="24"/>
                <w:lang w:val="en-US"/>
              </w:rPr>
            </w:pPr>
          </w:p>
          <w:p w14:paraId="57D9943F" w14:textId="77777777" w:rsidR="009B4376" w:rsidRPr="00A85B94" w:rsidRDefault="009B4376" w:rsidP="009B4376">
            <w:pPr>
              <w:pStyle w:val="af6"/>
              <w:spacing w:line="228" w:lineRule="auto"/>
              <w:ind w:right="-57" w:firstLine="0"/>
              <w:rPr>
                <w:rFonts w:ascii="Times New Roman" w:hAnsi="Times New Roman"/>
                <w:noProof/>
                <w:sz w:val="24"/>
                <w:szCs w:val="24"/>
                <w:lang w:val="en-US"/>
              </w:rPr>
            </w:pPr>
          </w:p>
          <w:p w14:paraId="51191385" w14:textId="77777777"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11.07</w:t>
            </w:r>
          </w:p>
          <w:p w14:paraId="4A0EBEF7"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32C0E7EB"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2D8DE236"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372C022A" w14:textId="77777777"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11.08</w:t>
            </w:r>
          </w:p>
        </w:tc>
        <w:tc>
          <w:tcPr>
            <w:tcW w:w="1646" w:type="pct"/>
            <w:hideMark/>
          </w:tcPr>
          <w:p w14:paraId="2E5BE937"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цілей підрозділів 11.01-11.04 ,11.06-11.08 та для збереження та використання земель природно-заповідного фонду </w:t>
            </w:r>
          </w:p>
          <w:p w14:paraId="170EA24C"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p>
          <w:p w14:paraId="277503BE" w14:textId="77777777" w:rsidR="009B4376" w:rsidRPr="00A85B94" w:rsidRDefault="009B4376" w:rsidP="009B4376">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proofErr w:type="gramStart"/>
            <w:r w:rsidRPr="00A85B94">
              <w:t>або</w:t>
            </w:r>
            <w:proofErr w:type="spellEnd"/>
            <w:r w:rsidRPr="00A85B94">
              <w:t xml:space="preserve"> </w:t>
            </w:r>
            <w:r w:rsidR="00DB32CE" w:rsidRPr="00A85B94">
              <w:rPr>
                <w:lang w:val="uk-UA"/>
              </w:rPr>
              <w:t xml:space="preserve"> </w:t>
            </w:r>
            <w:proofErr w:type="spellStart"/>
            <w:r w:rsidRPr="00A85B94">
              <w:t>користування</w:t>
            </w:r>
            <w:proofErr w:type="spellEnd"/>
            <w:proofErr w:type="gram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4F1D6A76" w14:textId="77777777" w:rsidR="009B4376" w:rsidRPr="00A85B94" w:rsidRDefault="009B4376" w:rsidP="009B4376">
            <w:pPr>
              <w:rPr>
                <w:lang w:eastAsia="ru-RU"/>
              </w:rPr>
            </w:pPr>
          </w:p>
          <w:p w14:paraId="368A13EC" w14:textId="77777777" w:rsidR="009B4376" w:rsidRPr="00A85B94" w:rsidRDefault="009B4376" w:rsidP="009B4376">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r w:rsidRPr="00A85B94">
              <w:t xml:space="preserve">, </w:t>
            </w:r>
            <w:proofErr w:type="spellStart"/>
            <w:r w:rsidRPr="00A85B94">
              <w:t>які</w:t>
            </w:r>
            <w:proofErr w:type="spellEnd"/>
            <w:r w:rsidRPr="00A85B94">
              <w:t xml:space="preserve"> </w:t>
            </w:r>
            <w:proofErr w:type="spellStart"/>
            <w:r w:rsidRPr="00A85B94">
              <w:t>використовуються</w:t>
            </w:r>
            <w:proofErr w:type="spellEnd"/>
            <w:r w:rsidRPr="00A85B94">
              <w:t xml:space="preserve"> як </w:t>
            </w:r>
            <w:proofErr w:type="spellStart"/>
            <w:r w:rsidRPr="00A85B94">
              <w:t>зелені</w:t>
            </w:r>
            <w:proofErr w:type="spellEnd"/>
            <w:r w:rsidRPr="00A85B94">
              <w:t xml:space="preserve"> </w:t>
            </w:r>
            <w:proofErr w:type="spellStart"/>
            <w:r w:rsidRPr="00A85B94">
              <w:t>насадження</w:t>
            </w:r>
            <w:proofErr w:type="spellEnd"/>
            <w:r w:rsidRPr="00A85B94">
              <w:t xml:space="preserve"> </w:t>
            </w:r>
            <w:proofErr w:type="spellStart"/>
            <w:r w:rsidRPr="00A85B94">
              <w:t>спеціального</w:t>
            </w:r>
            <w:proofErr w:type="spellEnd"/>
            <w:r w:rsidRPr="00A85B94">
              <w:t xml:space="preserve"> </w:t>
            </w:r>
            <w:proofErr w:type="spellStart"/>
            <w:r w:rsidRPr="00A85B94">
              <w:t>призначення</w:t>
            </w:r>
            <w:proofErr w:type="spellEnd"/>
          </w:p>
          <w:p w14:paraId="6A2B2384" w14:textId="77777777" w:rsidR="009B4376" w:rsidRPr="00A85B94" w:rsidRDefault="009B4376" w:rsidP="009B4376">
            <w:pPr>
              <w:rPr>
                <w:lang w:eastAsia="ru-RU"/>
              </w:rPr>
            </w:pPr>
          </w:p>
          <w:p w14:paraId="13FE768B" w14:textId="77777777" w:rsidR="009B4376" w:rsidRPr="00A85B94" w:rsidRDefault="009B4376" w:rsidP="009B4376">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r w:rsidRPr="00A85B94">
              <w:t xml:space="preserve">, </w:t>
            </w:r>
            <w:proofErr w:type="spellStart"/>
            <w:r w:rsidRPr="00A85B94">
              <w:t>відведенні</w:t>
            </w:r>
            <w:proofErr w:type="spellEnd"/>
            <w:r w:rsidRPr="00A85B94">
              <w:t xml:space="preserve"> для </w:t>
            </w:r>
            <w:proofErr w:type="spellStart"/>
            <w:r w:rsidRPr="00A85B94">
              <w:t>цілей</w:t>
            </w:r>
            <w:proofErr w:type="spellEnd"/>
            <w:r w:rsidRPr="00A85B94">
              <w:t xml:space="preserve"> </w:t>
            </w:r>
            <w:proofErr w:type="spellStart"/>
            <w:r w:rsidRPr="00A85B94">
              <w:t>поводження</w:t>
            </w:r>
            <w:proofErr w:type="spellEnd"/>
            <w:r w:rsidRPr="00A85B94">
              <w:t xml:space="preserve"> з </w:t>
            </w:r>
            <w:proofErr w:type="spellStart"/>
            <w:r w:rsidRPr="00A85B94">
              <w:t>відходами</w:t>
            </w:r>
            <w:proofErr w:type="spellEnd"/>
          </w:p>
          <w:p w14:paraId="24166214" w14:textId="77777777" w:rsidR="009B4376" w:rsidRPr="00A85B94" w:rsidRDefault="009B4376" w:rsidP="009B4376">
            <w:pPr>
              <w:pStyle w:val="af6"/>
              <w:spacing w:line="228" w:lineRule="auto"/>
              <w:ind w:right="-57" w:firstLine="0"/>
              <w:rPr>
                <w:rFonts w:ascii="Times New Roman" w:hAnsi="Times New Roman"/>
                <w:noProof/>
                <w:sz w:val="24"/>
                <w:szCs w:val="24"/>
                <w:lang w:val="ru-RU"/>
              </w:rPr>
            </w:pPr>
          </w:p>
          <w:p w14:paraId="09BD59DC"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p>
        </w:tc>
        <w:tc>
          <w:tcPr>
            <w:tcW w:w="452" w:type="pct"/>
            <w:hideMark/>
          </w:tcPr>
          <w:p w14:paraId="402CF01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170276EC"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498FEC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C73A16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B03458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578F41D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DDD5089"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1E676E8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10864A6"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3A09F6D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B4F7B56"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33B606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7EDC77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380A636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0194E06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770C14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BB3AB0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6B599A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p w14:paraId="3FD4F256"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761B670"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AA0E7C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9E908F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p w14:paraId="7C09209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533A09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8A3833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3ED92B9"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p w14:paraId="6C22907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tc>
        <w:tc>
          <w:tcPr>
            <w:tcW w:w="474" w:type="pct"/>
            <w:hideMark/>
          </w:tcPr>
          <w:p w14:paraId="050CBCC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54B239D0"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460CA8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045D749"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260E13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49ADB33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7C0CE20"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AB05B3F"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AA94D8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p w14:paraId="5C0F7B5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8FAE5BC"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C4C3B2F"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387446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7758047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06AF923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1889D55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ACA911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82D36C9"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p w14:paraId="099B9A9C"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187012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3431A2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04EB809"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p w14:paraId="46F70CC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EB14000"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0F10B7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A51379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0,5</w:t>
            </w:r>
          </w:p>
          <w:p w14:paraId="18CF26AE"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E0B8DF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tc>
      </w:tr>
      <w:tr w:rsidR="00A85B94" w:rsidRPr="00A85B94" w14:paraId="2A12AB0C" w14:textId="77777777" w:rsidTr="006568B9">
        <w:trPr>
          <w:gridAfter w:val="3"/>
          <w:wAfter w:w="1252" w:type="pct"/>
        </w:trPr>
        <w:tc>
          <w:tcPr>
            <w:tcW w:w="319" w:type="pct"/>
            <w:hideMark/>
          </w:tcPr>
          <w:p w14:paraId="544100E7"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12</w:t>
            </w:r>
          </w:p>
        </w:tc>
        <w:tc>
          <w:tcPr>
            <w:tcW w:w="3429" w:type="pct"/>
            <w:gridSpan w:val="5"/>
            <w:hideMark/>
          </w:tcPr>
          <w:p w14:paraId="5CCC70DD" w14:textId="22CA8426" w:rsidR="009B4376" w:rsidRPr="00A85B94" w:rsidRDefault="00850230" w:rsidP="009B4376">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sz w:val="24"/>
                <w:szCs w:val="24"/>
                <w:shd w:val="clear" w:color="auto" w:fill="FFFFFF"/>
              </w:rPr>
              <w:t xml:space="preserve">Землі промисловості, транспорту, електронних комунікацій, енергетики, оборони та іншого призначення. Земельні ділянки транспорту (земельні ділянки, надані підприємствам, установам та організаціям залізничного, автомобільного транспорту і </w:t>
            </w:r>
            <w:r w:rsidRPr="00A85B94">
              <w:rPr>
                <w:rFonts w:ascii="Times New Roman" w:hAnsi="Times New Roman"/>
                <w:sz w:val="24"/>
                <w:szCs w:val="24"/>
                <w:shd w:val="clear" w:color="auto" w:fill="FFFFFF"/>
              </w:rPr>
              <w:lastRenderedPageBreak/>
              <w:t>дорожнього господарства, морського, річкового, авіаційного, трубопровідного транспорту та міського електротранспорту для виконання покладених на них завдань щодо експлуатації, ремонту і розвитку об’єктів транспорту)</w:t>
            </w:r>
          </w:p>
        </w:tc>
      </w:tr>
      <w:tr w:rsidR="00A85B94" w:rsidRPr="00A85B94" w14:paraId="16D27962" w14:textId="77777777" w:rsidTr="006568B9">
        <w:trPr>
          <w:gridAfter w:val="3"/>
          <w:wAfter w:w="1252" w:type="pct"/>
        </w:trPr>
        <w:tc>
          <w:tcPr>
            <w:tcW w:w="319" w:type="pct"/>
            <w:hideMark/>
          </w:tcPr>
          <w:p w14:paraId="2938C041"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12.01</w:t>
            </w:r>
          </w:p>
        </w:tc>
        <w:tc>
          <w:tcPr>
            <w:tcW w:w="1646" w:type="pct"/>
            <w:hideMark/>
          </w:tcPr>
          <w:p w14:paraId="01344FBD"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розміщення та експлуатації будівель і споруд залізничного транспорту</w:t>
            </w:r>
          </w:p>
        </w:tc>
        <w:tc>
          <w:tcPr>
            <w:tcW w:w="452" w:type="pct"/>
            <w:hideMark/>
          </w:tcPr>
          <w:p w14:paraId="4EE3BC2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11B5403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716D577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0AC0859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79F194C2" w14:textId="77777777" w:rsidTr="006568B9">
        <w:trPr>
          <w:gridAfter w:val="3"/>
          <w:wAfter w:w="1252" w:type="pct"/>
        </w:trPr>
        <w:tc>
          <w:tcPr>
            <w:tcW w:w="319" w:type="pct"/>
            <w:hideMark/>
          </w:tcPr>
          <w:p w14:paraId="23875190"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12.02</w:t>
            </w:r>
          </w:p>
        </w:tc>
        <w:tc>
          <w:tcPr>
            <w:tcW w:w="1646" w:type="pct"/>
            <w:hideMark/>
          </w:tcPr>
          <w:p w14:paraId="1950B431"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та експлуатації будівель і споруд морського транспорту  </w:t>
            </w:r>
          </w:p>
        </w:tc>
        <w:tc>
          <w:tcPr>
            <w:tcW w:w="452" w:type="pct"/>
            <w:hideMark/>
          </w:tcPr>
          <w:p w14:paraId="481D7C17"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362" w:type="pct"/>
            <w:hideMark/>
          </w:tcPr>
          <w:p w14:paraId="2E2E525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421A11E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7D2E72A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33F79228" w14:textId="77777777" w:rsidTr="006568B9">
        <w:trPr>
          <w:gridAfter w:val="3"/>
          <w:wAfter w:w="1252" w:type="pct"/>
        </w:trPr>
        <w:tc>
          <w:tcPr>
            <w:tcW w:w="319" w:type="pct"/>
            <w:hideMark/>
          </w:tcPr>
          <w:p w14:paraId="43E4CEE3"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12.03</w:t>
            </w:r>
          </w:p>
        </w:tc>
        <w:tc>
          <w:tcPr>
            <w:tcW w:w="1646" w:type="pct"/>
            <w:hideMark/>
          </w:tcPr>
          <w:p w14:paraId="3BE1B068"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та експлуатації будівель і споруд річкового транспорту  </w:t>
            </w:r>
          </w:p>
        </w:tc>
        <w:tc>
          <w:tcPr>
            <w:tcW w:w="452" w:type="pct"/>
            <w:hideMark/>
          </w:tcPr>
          <w:p w14:paraId="5C396CB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220D31C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6F3C669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7B38253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180D45EF" w14:textId="77777777" w:rsidTr="006568B9">
        <w:trPr>
          <w:gridAfter w:val="3"/>
          <w:wAfter w:w="1252" w:type="pct"/>
        </w:trPr>
        <w:tc>
          <w:tcPr>
            <w:tcW w:w="319" w:type="pct"/>
            <w:hideMark/>
          </w:tcPr>
          <w:p w14:paraId="3BAEDBC7"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12.04</w:t>
            </w:r>
          </w:p>
        </w:tc>
        <w:tc>
          <w:tcPr>
            <w:tcW w:w="1646" w:type="pct"/>
            <w:hideMark/>
          </w:tcPr>
          <w:p w14:paraId="3E323391"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p>
        </w:tc>
        <w:tc>
          <w:tcPr>
            <w:tcW w:w="452" w:type="pct"/>
            <w:hideMark/>
          </w:tcPr>
          <w:p w14:paraId="26F1061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07834D9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53454EC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24EC4B3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6EFE745B" w14:textId="77777777" w:rsidTr="006568B9">
        <w:trPr>
          <w:gridAfter w:val="3"/>
          <w:wAfter w:w="1252" w:type="pct"/>
        </w:trPr>
        <w:tc>
          <w:tcPr>
            <w:tcW w:w="319" w:type="pct"/>
            <w:hideMark/>
          </w:tcPr>
          <w:p w14:paraId="50409EF7"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12.05</w:t>
            </w:r>
          </w:p>
        </w:tc>
        <w:tc>
          <w:tcPr>
            <w:tcW w:w="1646" w:type="pct"/>
            <w:hideMark/>
          </w:tcPr>
          <w:p w14:paraId="5A1F4BF6"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452" w:type="pct"/>
            <w:hideMark/>
          </w:tcPr>
          <w:p w14:paraId="7DB1FB3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362" w:type="pct"/>
            <w:hideMark/>
          </w:tcPr>
          <w:p w14:paraId="2FFFB84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004CB43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tcPr>
          <w:p w14:paraId="19AB501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5C2C6A9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2F01B16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tc>
      </w:tr>
      <w:tr w:rsidR="00A85B94" w:rsidRPr="00A85B94" w14:paraId="63C971FB" w14:textId="77777777" w:rsidTr="006568B9">
        <w:trPr>
          <w:gridAfter w:val="3"/>
          <w:wAfter w:w="1252" w:type="pct"/>
        </w:trPr>
        <w:tc>
          <w:tcPr>
            <w:tcW w:w="319" w:type="pct"/>
            <w:hideMark/>
          </w:tcPr>
          <w:p w14:paraId="32C2C803"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12.06</w:t>
            </w:r>
          </w:p>
        </w:tc>
        <w:tc>
          <w:tcPr>
            <w:tcW w:w="1646" w:type="pct"/>
            <w:hideMark/>
          </w:tcPr>
          <w:p w14:paraId="757FE5CA"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452" w:type="pct"/>
            <w:hideMark/>
          </w:tcPr>
          <w:p w14:paraId="469F7A4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6F2203D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06F9AB4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332D169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42596C2D" w14:textId="77777777" w:rsidTr="006568B9">
        <w:trPr>
          <w:gridAfter w:val="3"/>
          <w:wAfter w:w="1252" w:type="pct"/>
        </w:trPr>
        <w:tc>
          <w:tcPr>
            <w:tcW w:w="319" w:type="pct"/>
            <w:hideMark/>
          </w:tcPr>
          <w:p w14:paraId="42268812"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12.07</w:t>
            </w:r>
          </w:p>
        </w:tc>
        <w:tc>
          <w:tcPr>
            <w:tcW w:w="1646" w:type="pct"/>
            <w:hideMark/>
          </w:tcPr>
          <w:p w14:paraId="5B3EE4DE"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та експлуатації будівель і споруд міського електротранспорту </w:t>
            </w:r>
          </w:p>
        </w:tc>
        <w:tc>
          <w:tcPr>
            <w:tcW w:w="452" w:type="pct"/>
            <w:hideMark/>
          </w:tcPr>
          <w:p w14:paraId="16DEF9A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362" w:type="pct"/>
            <w:hideMark/>
          </w:tcPr>
          <w:p w14:paraId="031D6AA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1A91EF8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95" w:type="pct"/>
            <w:hideMark/>
          </w:tcPr>
          <w:p w14:paraId="6B9EB38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2DC64330" w14:textId="77777777" w:rsidTr="006568B9">
        <w:trPr>
          <w:gridAfter w:val="3"/>
          <w:wAfter w:w="1252" w:type="pct"/>
        </w:trPr>
        <w:tc>
          <w:tcPr>
            <w:tcW w:w="319" w:type="pct"/>
            <w:hideMark/>
          </w:tcPr>
          <w:p w14:paraId="7B97CE30"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12.08</w:t>
            </w:r>
          </w:p>
        </w:tc>
        <w:tc>
          <w:tcPr>
            <w:tcW w:w="1646" w:type="pct"/>
            <w:hideMark/>
          </w:tcPr>
          <w:p w14:paraId="09CE1176"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tc>
        <w:tc>
          <w:tcPr>
            <w:tcW w:w="452" w:type="pct"/>
            <w:hideMark/>
          </w:tcPr>
          <w:p w14:paraId="41807F7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79A6900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05F16027"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18025D6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64CE219B" w14:textId="77777777" w:rsidTr="006568B9">
        <w:trPr>
          <w:gridAfter w:val="3"/>
          <w:wAfter w:w="1252" w:type="pct"/>
        </w:trPr>
        <w:tc>
          <w:tcPr>
            <w:tcW w:w="319" w:type="pct"/>
            <w:hideMark/>
          </w:tcPr>
          <w:p w14:paraId="2A0C4B33"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12.09</w:t>
            </w:r>
          </w:p>
        </w:tc>
        <w:tc>
          <w:tcPr>
            <w:tcW w:w="1646" w:type="pct"/>
            <w:hideMark/>
          </w:tcPr>
          <w:p w14:paraId="34ADB74C"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tc>
        <w:tc>
          <w:tcPr>
            <w:tcW w:w="452" w:type="pct"/>
            <w:hideMark/>
          </w:tcPr>
          <w:p w14:paraId="075DBB4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31E7208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0AD7FE0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1B38958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4A71E8F6" w14:textId="77777777" w:rsidTr="006568B9">
        <w:trPr>
          <w:gridAfter w:val="3"/>
          <w:wAfter w:w="1252" w:type="pct"/>
        </w:trPr>
        <w:tc>
          <w:tcPr>
            <w:tcW w:w="319" w:type="pct"/>
          </w:tcPr>
          <w:p w14:paraId="52EC19EA"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lang w:val="en-US"/>
              </w:rPr>
              <w:t>12.10</w:t>
            </w:r>
          </w:p>
          <w:p w14:paraId="46AB0158"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295F76EB"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4E61E911"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12.11</w:t>
            </w:r>
          </w:p>
          <w:p w14:paraId="1D3706E5"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545666A9" w14:textId="77777777" w:rsidR="0027708E" w:rsidRPr="00A85B94" w:rsidRDefault="0027708E" w:rsidP="009B4376">
            <w:pPr>
              <w:pStyle w:val="af6"/>
              <w:spacing w:line="228" w:lineRule="auto"/>
              <w:ind w:left="57" w:right="-57" w:firstLine="0"/>
              <w:rPr>
                <w:rFonts w:ascii="Times New Roman" w:hAnsi="Times New Roman"/>
                <w:noProof/>
                <w:sz w:val="24"/>
                <w:szCs w:val="24"/>
              </w:rPr>
            </w:pPr>
          </w:p>
          <w:p w14:paraId="6310513C" w14:textId="37BC780D"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12.12</w:t>
            </w:r>
          </w:p>
          <w:p w14:paraId="04096708"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77C25786"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75A4A3AA"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4827B7DA"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12.13</w:t>
            </w:r>
          </w:p>
        </w:tc>
        <w:tc>
          <w:tcPr>
            <w:tcW w:w="1646" w:type="pct"/>
          </w:tcPr>
          <w:p w14:paraId="36C51338"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цілей підрозділів 12.01-12.09,12.</w:t>
            </w:r>
            <w:r w:rsidRPr="00A85B94">
              <w:rPr>
                <w:rFonts w:ascii="Times New Roman" w:hAnsi="Times New Roman"/>
                <w:noProof/>
                <w:sz w:val="24"/>
                <w:szCs w:val="24"/>
              </w:rPr>
              <w:t>11-12.13</w:t>
            </w:r>
            <w:r w:rsidRPr="00A85B94">
              <w:rPr>
                <w:rFonts w:ascii="Times New Roman" w:hAnsi="Times New Roman"/>
                <w:noProof/>
                <w:sz w:val="24"/>
                <w:szCs w:val="24"/>
                <w:lang w:val="ru-RU"/>
              </w:rPr>
              <w:t xml:space="preserve"> та для збереження та використання земель природно-заповідного фонду </w:t>
            </w:r>
          </w:p>
          <w:p w14:paraId="417F09D6"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розміщення та експлуатації обєктів дорожнього сервісу</w:t>
            </w:r>
          </w:p>
          <w:p w14:paraId="41A91CF3"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p>
          <w:p w14:paraId="0FC877B0" w14:textId="77777777" w:rsidR="009B4376" w:rsidRPr="00A85B94" w:rsidRDefault="009B4376" w:rsidP="009B4376">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18A45383" w14:textId="77777777" w:rsidR="009B4376" w:rsidRPr="00A85B94" w:rsidRDefault="009B4376" w:rsidP="009B4376"/>
          <w:p w14:paraId="73248162" w14:textId="77777777" w:rsidR="009B4376" w:rsidRPr="00A85B94" w:rsidRDefault="009B4376" w:rsidP="009B4376">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r w:rsidRPr="00A85B94">
              <w:t xml:space="preserve">, </w:t>
            </w:r>
            <w:proofErr w:type="spellStart"/>
            <w:r w:rsidRPr="00A85B94">
              <w:t>які</w:t>
            </w:r>
            <w:proofErr w:type="spellEnd"/>
            <w:r w:rsidRPr="00A85B94">
              <w:t xml:space="preserve"> </w:t>
            </w:r>
            <w:proofErr w:type="spellStart"/>
            <w:r w:rsidRPr="00A85B94">
              <w:t>використовуються</w:t>
            </w:r>
            <w:proofErr w:type="spellEnd"/>
            <w:r w:rsidRPr="00A85B94">
              <w:t xml:space="preserve"> як </w:t>
            </w:r>
            <w:proofErr w:type="spellStart"/>
            <w:r w:rsidRPr="00A85B94">
              <w:t>вулиці</w:t>
            </w:r>
            <w:proofErr w:type="spellEnd"/>
            <w:r w:rsidRPr="00A85B94">
              <w:t xml:space="preserve">, </w:t>
            </w:r>
            <w:proofErr w:type="spellStart"/>
            <w:r w:rsidRPr="00A85B94">
              <w:t>майдани</w:t>
            </w:r>
            <w:proofErr w:type="spellEnd"/>
            <w:r w:rsidRPr="00A85B94">
              <w:t xml:space="preserve">, </w:t>
            </w:r>
            <w:proofErr w:type="spellStart"/>
            <w:r w:rsidRPr="00A85B94">
              <w:t>проїзди</w:t>
            </w:r>
            <w:proofErr w:type="spellEnd"/>
            <w:r w:rsidRPr="00A85B94">
              <w:t xml:space="preserve">, дороги, </w:t>
            </w:r>
            <w:proofErr w:type="spellStart"/>
            <w:r w:rsidRPr="00A85B94">
              <w:t>набережні</w:t>
            </w:r>
            <w:proofErr w:type="spellEnd"/>
          </w:p>
          <w:p w14:paraId="5A8480AA" w14:textId="77777777" w:rsidR="009B4376" w:rsidRPr="00A85B94" w:rsidRDefault="009B4376" w:rsidP="009B4376">
            <w:pPr>
              <w:pStyle w:val="af6"/>
              <w:spacing w:line="228" w:lineRule="auto"/>
              <w:ind w:right="-57" w:firstLine="0"/>
              <w:rPr>
                <w:rFonts w:ascii="Times New Roman" w:hAnsi="Times New Roman"/>
                <w:noProof/>
                <w:sz w:val="24"/>
                <w:szCs w:val="24"/>
                <w:lang w:val="ru-RU"/>
              </w:rPr>
            </w:pPr>
          </w:p>
        </w:tc>
        <w:tc>
          <w:tcPr>
            <w:tcW w:w="452" w:type="pct"/>
          </w:tcPr>
          <w:p w14:paraId="2848E18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0F010E3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0F0FBE82" w14:textId="77777777" w:rsidR="0027708E" w:rsidRPr="00A85B94" w:rsidRDefault="0027708E" w:rsidP="009B4376">
            <w:pPr>
              <w:pStyle w:val="af6"/>
              <w:spacing w:line="228" w:lineRule="auto"/>
              <w:ind w:left="57" w:right="-57" w:firstLine="0"/>
              <w:jc w:val="center"/>
              <w:rPr>
                <w:rFonts w:ascii="Times New Roman" w:hAnsi="Times New Roman"/>
                <w:noProof/>
                <w:sz w:val="24"/>
                <w:szCs w:val="24"/>
              </w:rPr>
            </w:pPr>
          </w:p>
          <w:p w14:paraId="368A94AB" w14:textId="38401FC6"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7D762B4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3968183E"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6976D25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0E6F7EC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665FCD8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045D3640"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06F6E62F"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tcPr>
          <w:p w14:paraId="48E93DA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36EE88A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70BEF587" w14:textId="77777777" w:rsidR="0027708E" w:rsidRPr="00A85B94" w:rsidRDefault="0027708E" w:rsidP="009B4376">
            <w:pPr>
              <w:pStyle w:val="af6"/>
              <w:spacing w:line="228" w:lineRule="auto"/>
              <w:ind w:left="57" w:right="-57" w:firstLine="0"/>
              <w:jc w:val="center"/>
              <w:rPr>
                <w:rFonts w:ascii="Times New Roman" w:hAnsi="Times New Roman"/>
                <w:noProof/>
                <w:sz w:val="24"/>
                <w:szCs w:val="24"/>
              </w:rPr>
            </w:pPr>
          </w:p>
          <w:p w14:paraId="77FC7056" w14:textId="6A0C30F4"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2A6E8A0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6DB11E7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3EEA3D0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3B341D2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594FDC7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67CA16B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4ED5BDD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tcPr>
          <w:p w14:paraId="78E0179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47F6418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2D0B390E" w14:textId="77777777" w:rsidR="0027708E" w:rsidRPr="00A85B94" w:rsidRDefault="0027708E" w:rsidP="009B4376">
            <w:pPr>
              <w:pStyle w:val="af6"/>
              <w:spacing w:line="228" w:lineRule="auto"/>
              <w:ind w:left="57" w:right="-57" w:firstLine="0"/>
              <w:jc w:val="center"/>
              <w:rPr>
                <w:rFonts w:ascii="Times New Roman" w:hAnsi="Times New Roman"/>
                <w:noProof/>
                <w:sz w:val="24"/>
                <w:szCs w:val="24"/>
              </w:rPr>
            </w:pPr>
          </w:p>
          <w:p w14:paraId="4D3C4563" w14:textId="68DE23AB"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1C3EB80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2D271FA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50F59F6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79F147E6"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38602AB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5C5327CF"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7D2B2A0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95" w:type="pct"/>
          </w:tcPr>
          <w:p w14:paraId="7BF85C1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01F1701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p w14:paraId="52024837" w14:textId="77777777" w:rsidR="0027708E" w:rsidRPr="00A85B94" w:rsidRDefault="0027708E" w:rsidP="009B4376">
            <w:pPr>
              <w:pStyle w:val="af6"/>
              <w:spacing w:line="228" w:lineRule="auto"/>
              <w:ind w:left="57" w:right="-57" w:firstLine="0"/>
              <w:jc w:val="center"/>
              <w:rPr>
                <w:rFonts w:ascii="Times New Roman" w:hAnsi="Times New Roman"/>
                <w:noProof/>
                <w:sz w:val="24"/>
                <w:szCs w:val="24"/>
              </w:rPr>
            </w:pPr>
          </w:p>
          <w:p w14:paraId="2666E453" w14:textId="22989113"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54520B30"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6A84026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655D450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462E9B1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050101B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12AAEDEC"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p>
          <w:p w14:paraId="42762B8F"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r>
      <w:tr w:rsidR="00A85B94" w:rsidRPr="00A85B94" w14:paraId="56D7A36D" w14:textId="77777777" w:rsidTr="006568B9">
        <w:trPr>
          <w:gridAfter w:val="3"/>
          <w:wAfter w:w="1252" w:type="pct"/>
        </w:trPr>
        <w:tc>
          <w:tcPr>
            <w:tcW w:w="319" w:type="pct"/>
            <w:hideMark/>
          </w:tcPr>
          <w:p w14:paraId="0F03014F"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13</w:t>
            </w:r>
          </w:p>
        </w:tc>
        <w:tc>
          <w:tcPr>
            <w:tcW w:w="3429" w:type="pct"/>
            <w:gridSpan w:val="5"/>
            <w:hideMark/>
          </w:tcPr>
          <w:p w14:paraId="0155E24F" w14:textId="7D21D2E0" w:rsidR="009B4376" w:rsidRPr="00A85B94" w:rsidRDefault="0027708E" w:rsidP="009B4376">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sz w:val="24"/>
                <w:szCs w:val="24"/>
                <w:shd w:val="clear" w:color="auto" w:fill="FFFFFF"/>
              </w:rPr>
              <w:t>Землі промисловості, транспорту, електронних комунікацій, енергетики, оборони та іншого призначення.</w:t>
            </w:r>
            <w:r w:rsidR="00304EB6" w:rsidRPr="00A85B94">
              <w:rPr>
                <w:rFonts w:ascii="Times New Roman" w:hAnsi="Times New Roman"/>
                <w:sz w:val="24"/>
                <w:szCs w:val="24"/>
                <w:shd w:val="clear" w:color="auto" w:fill="FFFFFF"/>
              </w:rPr>
              <w:t xml:space="preserve"> Земельні ділянки електронних комунікацій (земельні ділянки, надані під повітряні і кабельні телефонно-телеграфні лінії та супутникові засоби зв’язку, а також підприємствам, установам та організаціям для здійснення відповідної діяльності)</w:t>
            </w:r>
          </w:p>
        </w:tc>
      </w:tr>
      <w:tr w:rsidR="00A85B94" w:rsidRPr="00A85B94" w14:paraId="274BC38E" w14:textId="77777777" w:rsidTr="006568B9">
        <w:trPr>
          <w:gridAfter w:val="3"/>
          <w:wAfter w:w="1252" w:type="pct"/>
        </w:trPr>
        <w:tc>
          <w:tcPr>
            <w:tcW w:w="319" w:type="pct"/>
            <w:hideMark/>
          </w:tcPr>
          <w:p w14:paraId="29A56551"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13.01</w:t>
            </w:r>
          </w:p>
        </w:tc>
        <w:tc>
          <w:tcPr>
            <w:tcW w:w="1646" w:type="pct"/>
            <w:hideMark/>
          </w:tcPr>
          <w:p w14:paraId="492C95C3" w14:textId="7EBEB9C1"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розміщення та експлуатації об’єктів і споруд </w:t>
            </w:r>
            <w:r w:rsidR="00304EB6" w:rsidRPr="00A85B94">
              <w:rPr>
                <w:rFonts w:ascii="Times New Roman" w:hAnsi="Times New Roman"/>
                <w:sz w:val="24"/>
                <w:szCs w:val="24"/>
                <w:shd w:val="clear" w:color="auto" w:fill="FFFFFF"/>
              </w:rPr>
              <w:t>електронних</w:t>
            </w:r>
            <w:r w:rsidR="00304EB6" w:rsidRPr="00A85B94">
              <w:rPr>
                <w:rFonts w:asciiTheme="minorHAnsi" w:hAnsiTheme="minorHAnsi"/>
                <w:shd w:val="clear" w:color="auto" w:fill="FFFFFF"/>
              </w:rPr>
              <w:t xml:space="preserve"> </w:t>
            </w:r>
            <w:r w:rsidRPr="00A85B94">
              <w:rPr>
                <w:rFonts w:ascii="Times New Roman" w:hAnsi="Times New Roman"/>
                <w:noProof/>
                <w:sz w:val="24"/>
                <w:szCs w:val="24"/>
                <w:lang w:val="en-US"/>
              </w:rPr>
              <w:t xml:space="preserve">комунікацій </w:t>
            </w:r>
          </w:p>
        </w:tc>
        <w:tc>
          <w:tcPr>
            <w:tcW w:w="452" w:type="pct"/>
            <w:hideMark/>
          </w:tcPr>
          <w:p w14:paraId="4E7A42A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435C520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hideMark/>
          </w:tcPr>
          <w:p w14:paraId="47C350A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95" w:type="pct"/>
            <w:hideMark/>
          </w:tcPr>
          <w:p w14:paraId="2AF8D68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r>
      <w:tr w:rsidR="00A85B94" w:rsidRPr="00A85B94" w14:paraId="15DA9CB2" w14:textId="77777777" w:rsidTr="006568B9">
        <w:trPr>
          <w:gridAfter w:val="3"/>
          <w:wAfter w:w="1252" w:type="pct"/>
        </w:trPr>
        <w:tc>
          <w:tcPr>
            <w:tcW w:w="319" w:type="pct"/>
            <w:hideMark/>
          </w:tcPr>
          <w:p w14:paraId="2099DA62"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13.02</w:t>
            </w:r>
          </w:p>
        </w:tc>
        <w:tc>
          <w:tcPr>
            <w:tcW w:w="1646" w:type="pct"/>
            <w:hideMark/>
          </w:tcPr>
          <w:p w14:paraId="495B9321"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розміщення та експлуатації будівель та споруд об’єктів поштового зв’язку </w:t>
            </w:r>
          </w:p>
        </w:tc>
        <w:tc>
          <w:tcPr>
            <w:tcW w:w="452" w:type="pct"/>
            <w:hideMark/>
          </w:tcPr>
          <w:p w14:paraId="5928354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76919C6B"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hideMark/>
          </w:tcPr>
          <w:p w14:paraId="4B2A9FB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95" w:type="pct"/>
            <w:hideMark/>
          </w:tcPr>
          <w:p w14:paraId="3D3E309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r>
      <w:tr w:rsidR="00A85B94" w:rsidRPr="00A85B94" w14:paraId="53970EED" w14:textId="77777777" w:rsidTr="006568B9">
        <w:trPr>
          <w:gridAfter w:val="3"/>
          <w:wAfter w:w="1252" w:type="pct"/>
        </w:trPr>
        <w:tc>
          <w:tcPr>
            <w:tcW w:w="319" w:type="pct"/>
            <w:hideMark/>
          </w:tcPr>
          <w:p w14:paraId="7EBA26F6"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13.03</w:t>
            </w:r>
          </w:p>
        </w:tc>
        <w:tc>
          <w:tcPr>
            <w:tcW w:w="1646" w:type="pct"/>
            <w:hideMark/>
          </w:tcPr>
          <w:p w14:paraId="4675A474" w14:textId="07A5965E"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розміщення та експлуатації інших технічних засобів  </w:t>
            </w:r>
          </w:p>
        </w:tc>
        <w:tc>
          <w:tcPr>
            <w:tcW w:w="452" w:type="pct"/>
            <w:hideMark/>
          </w:tcPr>
          <w:p w14:paraId="2A32BE0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77AFC0E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2C87E23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73FD32E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0A8ABC7D" w14:textId="77777777" w:rsidTr="006568B9">
        <w:trPr>
          <w:gridAfter w:val="3"/>
          <w:wAfter w:w="1252" w:type="pct"/>
        </w:trPr>
        <w:tc>
          <w:tcPr>
            <w:tcW w:w="319" w:type="pct"/>
            <w:hideMark/>
          </w:tcPr>
          <w:p w14:paraId="652484B8"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13.04</w:t>
            </w:r>
          </w:p>
          <w:p w14:paraId="450472E4"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56B86BD2"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7C0D2CB4"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2078F84B" w14:textId="77777777"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13.05</w:t>
            </w:r>
          </w:p>
          <w:p w14:paraId="5BDA154F"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58705D27" w14:textId="77777777" w:rsidR="009B4376" w:rsidRPr="00A85B94" w:rsidRDefault="009B4376" w:rsidP="009B4376">
            <w:pPr>
              <w:pStyle w:val="af6"/>
              <w:spacing w:line="228" w:lineRule="auto"/>
              <w:ind w:right="-57" w:firstLine="0"/>
              <w:rPr>
                <w:rFonts w:ascii="Times New Roman" w:hAnsi="Times New Roman"/>
                <w:noProof/>
                <w:sz w:val="24"/>
                <w:szCs w:val="24"/>
              </w:rPr>
            </w:pPr>
          </w:p>
          <w:p w14:paraId="69B278C2" w14:textId="77777777" w:rsidR="009B4376" w:rsidRPr="00A85B94" w:rsidRDefault="009B4376" w:rsidP="009B4376">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13.06</w:t>
            </w:r>
          </w:p>
        </w:tc>
        <w:tc>
          <w:tcPr>
            <w:tcW w:w="1646" w:type="pct"/>
            <w:hideMark/>
          </w:tcPr>
          <w:p w14:paraId="7ECF9146"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цілей підрозділів 13.01-13.03, 13.05-13.06 та для збереження та використання земель природно-заповідного фонду</w:t>
            </w:r>
          </w:p>
          <w:p w14:paraId="7C0532B9"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p>
          <w:p w14:paraId="6E77CCA1" w14:textId="77777777" w:rsidR="009B4376" w:rsidRPr="00A85B94" w:rsidRDefault="009B4376" w:rsidP="009B4376">
            <w:r w:rsidRPr="00A85B94">
              <w:t xml:space="preserve">Для </w:t>
            </w:r>
            <w:proofErr w:type="spellStart"/>
            <w:r w:rsidRPr="00A85B94">
              <w:t>розміщення</w:t>
            </w:r>
            <w:proofErr w:type="spellEnd"/>
            <w:r w:rsidRPr="00A85B94">
              <w:t xml:space="preserve"> та </w:t>
            </w:r>
            <w:proofErr w:type="spellStart"/>
            <w:r w:rsidRPr="00A85B94">
              <w:t>постійної</w:t>
            </w:r>
            <w:proofErr w:type="spellEnd"/>
            <w:r w:rsidRPr="00A85B94">
              <w:t xml:space="preserve"> </w:t>
            </w:r>
            <w:proofErr w:type="spellStart"/>
            <w:r w:rsidRPr="00A85B94">
              <w:t>діяльності</w:t>
            </w:r>
            <w:proofErr w:type="spellEnd"/>
            <w:r w:rsidRPr="00A85B94">
              <w:t xml:space="preserve"> </w:t>
            </w:r>
            <w:proofErr w:type="spellStart"/>
            <w:r w:rsidRPr="00A85B94">
              <w:t>Державної</w:t>
            </w:r>
            <w:proofErr w:type="spellEnd"/>
            <w:r w:rsidRPr="00A85B94">
              <w:t xml:space="preserve"> </w:t>
            </w:r>
            <w:proofErr w:type="spellStart"/>
            <w:r w:rsidRPr="00A85B94">
              <w:t>служби</w:t>
            </w:r>
            <w:proofErr w:type="spellEnd"/>
            <w:r w:rsidRPr="00A85B94">
              <w:t xml:space="preserve"> </w:t>
            </w:r>
            <w:proofErr w:type="spellStart"/>
            <w:r w:rsidRPr="00A85B94">
              <w:t>спеціального</w:t>
            </w:r>
            <w:proofErr w:type="spellEnd"/>
            <w:r w:rsidRPr="00A85B94">
              <w:t xml:space="preserve"> </w:t>
            </w:r>
            <w:proofErr w:type="spellStart"/>
            <w:r w:rsidRPr="00A85B94">
              <w:t>зв'язку</w:t>
            </w:r>
            <w:proofErr w:type="spellEnd"/>
            <w:r w:rsidRPr="00A85B94">
              <w:t xml:space="preserve"> та </w:t>
            </w:r>
            <w:proofErr w:type="spellStart"/>
            <w:r w:rsidRPr="00A85B94">
              <w:t>захисту</w:t>
            </w:r>
            <w:proofErr w:type="spellEnd"/>
            <w:r w:rsidRPr="00A85B94">
              <w:t xml:space="preserve"> </w:t>
            </w:r>
            <w:proofErr w:type="spellStart"/>
            <w:r w:rsidRPr="00A85B94">
              <w:t>інформації</w:t>
            </w:r>
            <w:proofErr w:type="spellEnd"/>
            <w:r w:rsidRPr="00A85B94">
              <w:t xml:space="preserve"> </w:t>
            </w:r>
            <w:proofErr w:type="spellStart"/>
            <w:r w:rsidRPr="00A85B94">
              <w:t>України</w:t>
            </w:r>
            <w:proofErr w:type="spellEnd"/>
          </w:p>
          <w:p w14:paraId="04F22C36" w14:textId="77777777" w:rsidR="009B4376" w:rsidRPr="00A85B94" w:rsidRDefault="009B4376" w:rsidP="009B4376"/>
          <w:p w14:paraId="0850DA57" w14:textId="77777777" w:rsidR="00304EB6" w:rsidRPr="00A85B94" w:rsidRDefault="00304EB6" w:rsidP="00304EB6">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0763C0C6" w14:textId="77777777" w:rsidR="009B4376" w:rsidRPr="00A85B94" w:rsidRDefault="009B4376" w:rsidP="009B4376">
            <w:pPr>
              <w:rPr>
                <w:lang w:eastAsia="ru-RU"/>
              </w:rPr>
            </w:pPr>
          </w:p>
          <w:p w14:paraId="18E73058"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p>
          <w:p w14:paraId="78364D39" w14:textId="77777777" w:rsidR="009B4376" w:rsidRPr="00A85B94" w:rsidRDefault="009B4376" w:rsidP="009B4376">
            <w:pPr>
              <w:pStyle w:val="af6"/>
              <w:spacing w:line="228" w:lineRule="auto"/>
              <w:ind w:right="-57"/>
              <w:rPr>
                <w:rFonts w:ascii="Times New Roman" w:hAnsi="Times New Roman"/>
                <w:noProof/>
                <w:sz w:val="24"/>
                <w:szCs w:val="24"/>
                <w:lang w:val="ru-RU"/>
              </w:rPr>
            </w:pPr>
          </w:p>
        </w:tc>
        <w:tc>
          <w:tcPr>
            <w:tcW w:w="452" w:type="pct"/>
            <w:hideMark/>
          </w:tcPr>
          <w:p w14:paraId="563D78D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0F50E689"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DA8CBDF"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FA1E30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08F8C8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5E0E58E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776660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435AE0E"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5A6324C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tc>
        <w:tc>
          <w:tcPr>
            <w:tcW w:w="362" w:type="pct"/>
            <w:hideMark/>
          </w:tcPr>
          <w:p w14:paraId="2887C4E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7B98E7F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407F51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051CDF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D57646E"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2CB4B8C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C21D54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8FFF1F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7DF25D27"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55ECABDC"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389F926"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F282C0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132DE0E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62191DDC"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89B600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BBEF37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678EBB5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tc>
        <w:tc>
          <w:tcPr>
            <w:tcW w:w="495" w:type="pct"/>
            <w:hideMark/>
          </w:tcPr>
          <w:p w14:paraId="69B547A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6A8BA09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99CE4E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305304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91AEC6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78EB79D0"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CAD175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1764A13F"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5E8373D1" w14:textId="77777777" w:rsidTr="006568B9">
        <w:trPr>
          <w:gridAfter w:val="3"/>
          <w:wAfter w:w="1252" w:type="pct"/>
        </w:trPr>
        <w:tc>
          <w:tcPr>
            <w:tcW w:w="319" w:type="pct"/>
            <w:hideMark/>
          </w:tcPr>
          <w:p w14:paraId="076DCFA5"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14</w:t>
            </w:r>
          </w:p>
        </w:tc>
        <w:tc>
          <w:tcPr>
            <w:tcW w:w="3429" w:type="pct"/>
            <w:gridSpan w:val="5"/>
            <w:hideMark/>
          </w:tcPr>
          <w:p w14:paraId="1AC3A451" w14:textId="55B597F1" w:rsidR="009B4376" w:rsidRPr="00A85B94" w:rsidRDefault="007C0B6A" w:rsidP="009B4376">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sz w:val="24"/>
                <w:szCs w:val="24"/>
                <w:shd w:val="clear" w:color="auto" w:fill="FFFFFF"/>
              </w:rPr>
              <w:t xml:space="preserve">Землі промисловості, транспорту, електронних комунікацій, енергетики, оборони та іншого призначення. Земельні ділянки енергетики (земельні ділянки, надані в установленому порядку для розміщення, будівництва і експлуатації та обслуговування об’єктів енергогенеруючих підприємств, установ і організацій (атомні, теплові, гідро- та </w:t>
            </w:r>
            <w:proofErr w:type="spellStart"/>
            <w:r w:rsidRPr="00A85B94">
              <w:rPr>
                <w:rFonts w:ascii="Times New Roman" w:hAnsi="Times New Roman"/>
                <w:sz w:val="24"/>
                <w:szCs w:val="24"/>
                <w:shd w:val="clear" w:color="auto" w:fill="FFFFFF"/>
              </w:rPr>
              <w:t>гідроакумулюючі</w:t>
            </w:r>
            <w:proofErr w:type="spellEnd"/>
            <w:r w:rsidRPr="00A85B94">
              <w:rPr>
                <w:rFonts w:ascii="Times New Roman" w:hAnsi="Times New Roman"/>
                <w:sz w:val="24"/>
                <w:szCs w:val="24"/>
                <w:shd w:val="clear" w:color="auto" w:fill="FFFFFF"/>
              </w:rPr>
              <w:t xml:space="preserve"> електростанції, теплоелектроцентралі, котельні), об’єктів альтернативної енергетики (електростанції з використанням енергії вітру, сонця та інших джерел), об’єктів передачі електричної та теплової енергії (повітряні та кабельні лінії електропередачі, трансформаторні підстанції, розподільні пункти та пристрої, теплові мережі), виробничих об’єктів, необхідних для експлуатації об’єктів енергетики, в тому числі баз та пунктів)</w:t>
            </w:r>
          </w:p>
        </w:tc>
      </w:tr>
      <w:tr w:rsidR="00A85B94" w:rsidRPr="00A85B94" w14:paraId="3761B9A5" w14:textId="77777777" w:rsidTr="006568B9">
        <w:trPr>
          <w:gridAfter w:val="3"/>
          <w:wAfter w:w="1252" w:type="pct"/>
        </w:trPr>
        <w:tc>
          <w:tcPr>
            <w:tcW w:w="319" w:type="pct"/>
            <w:hideMark/>
          </w:tcPr>
          <w:p w14:paraId="73FF0232"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14.01</w:t>
            </w:r>
          </w:p>
        </w:tc>
        <w:tc>
          <w:tcPr>
            <w:tcW w:w="1646" w:type="pct"/>
            <w:hideMark/>
          </w:tcPr>
          <w:p w14:paraId="1904403D"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452" w:type="pct"/>
            <w:hideMark/>
          </w:tcPr>
          <w:p w14:paraId="5321123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36C5A33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tcPr>
          <w:p w14:paraId="5712AAB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p w14:paraId="022C7B3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p>
        </w:tc>
        <w:tc>
          <w:tcPr>
            <w:tcW w:w="495" w:type="pct"/>
            <w:hideMark/>
          </w:tcPr>
          <w:p w14:paraId="7F7E9D3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r>
      <w:tr w:rsidR="00A85B94" w:rsidRPr="00A85B94" w14:paraId="0DC3B918" w14:textId="77777777" w:rsidTr="006568B9">
        <w:trPr>
          <w:gridAfter w:val="3"/>
          <w:wAfter w:w="1252" w:type="pct"/>
        </w:trPr>
        <w:tc>
          <w:tcPr>
            <w:tcW w:w="319" w:type="pct"/>
            <w:hideMark/>
          </w:tcPr>
          <w:p w14:paraId="3B1BD31F"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14.02</w:t>
            </w:r>
          </w:p>
        </w:tc>
        <w:tc>
          <w:tcPr>
            <w:tcW w:w="1646" w:type="pct"/>
            <w:hideMark/>
          </w:tcPr>
          <w:p w14:paraId="357F207B"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 xml:space="preserve">Для розміщення, будівництва, експлуатації та обслуговування будівель </w:t>
            </w:r>
            <w:r w:rsidRPr="00A85B94">
              <w:rPr>
                <w:rFonts w:ascii="Times New Roman" w:hAnsi="Times New Roman"/>
                <w:noProof/>
                <w:sz w:val="24"/>
                <w:szCs w:val="24"/>
                <w:lang w:val="en-US"/>
              </w:rPr>
              <w:lastRenderedPageBreak/>
              <w:t xml:space="preserve">і споруд об’єктів передачі електричної та теплової енергії </w:t>
            </w:r>
          </w:p>
        </w:tc>
        <w:tc>
          <w:tcPr>
            <w:tcW w:w="452" w:type="pct"/>
            <w:hideMark/>
          </w:tcPr>
          <w:p w14:paraId="690DEED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lastRenderedPageBreak/>
              <w:t>3</w:t>
            </w:r>
          </w:p>
        </w:tc>
        <w:tc>
          <w:tcPr>
            <w:tcW w:w="362" w:type="pct"/>
            <w:hideMark/>
          </w:tcPr>
          <w:p w14:paraId="568FA37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74" w:type="pct"/>
            <w:hideMark/>
          </w:tcPr>
          <w:p w14:paraId="5F7FCAE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95" w:type="pct"/>
            <w:hideMark/>
          </w:tcPr>
          <w:p w14:paraId="4497C74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r>
      <w:tr w:rsidR="00A85B94" w:rsidRPr="00A85B94" w14:paraId="724FC94D" w14:textId="77777777" w:rsidTr="006568B9">
        <w:trPr>
          <w:gridAfter w:val="3"/>
          <w:wAfter w:w="1252" w:type="pct"/>
        </w:trPr>
        <w:tc>
          <w:tcPr>
            <w:tcW w:w="319" w:type="pct"/>
            <w:hideMark/>
          </w:tcPr>
          <w:p w14:paraId="28A09534"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14.03</w:t>
            </w:r>
          </w:p>
          <w:p w14:paraId="3388AA4F"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1CFA57F1"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p>
          <w:p w14:paraId="4B0C77B7" w14:textId="77777777" w:rsidR="00DB32CE" w:rsidRPr="00A85B94" w:rsidRDefault="00DB32CE" w:rsidP="009B4376">
            <w:pPr>
              <w:pStyle w:val="af6"/>
              <w:spacing w:line="228" w:lineRule="auto"/>
              <w:ind w:left="57" w:right="-57" w:firstLine="0"/>
              <w:rPr>
                <w:rFonts w:ascii="Times New Roman" w:hAnsi="Times New Roman"/>
                <w:noProof/>
                <w:sz w:val="24"/>
                <w:szCs w:val="24"/>
              </w:rPr>
            </w:pPr>
          </w:p>
          <w:p w14:paraId="3859860A"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14.04</w:t>
            </w:r>
          </w:p>
          <w:p w14:paraId="5D781050"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6216AF5E"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1B528EFB"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4943E0E4"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14.05</w:t>
            </w:r>
          </w:p>
          <w:p w14:paraId="4C175D06"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375892FC" w14:textId="77777777" w:rsidR="009B4376" w:rsidRPr="00A85B94" w:rsidRDefault="009B4376" w:rsidP="00DB32CE">
            <w:pPr>
              <w:pStyle w:val="af6"/>
              <w:spacing w:line="228" w:lineRule="auto"/>
              <w:ind w:right="-57" w:firstLine="0"/>
              <w:rPr>
                <w:rFonts w:ascii="Times New Roman" w:hAnsi="Times New Roman"/>
                <w:noProof/>
                <w:sz w:val="24"/>
                <w:szCs w:val="24"/>
              </w:rPr>
            </w:pPr>
          </w:p>
          <w:p w14:paraId="5C0BA549"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14.06</w:t>
            </w:r>
          </w:p>
        </w:tc>
        <w:tc>
          <w:tcPr>
            <w:tcW w:w="1646" w:type="pct"/>
            <w:hideMark/>
          </w:tcPr>
          <w:p w14:paraId="45D0D642"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цілей підрозділів 14.01-14.02 14.04-14.06 та для збереження та використання земель природно-заповідного фонду </w:t>
            </w:r>
          </w:p>
          <w:p w14:paraId="77B87BAA"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p>
          <w:p w14:paraId="7B6D12DA" w14:textId="77777777" w:rsidR="009B4376" w:rsidRPr="00A85B94" w:rsidRDefault="009B4376" w:rsidP="009B4376">
            <w:proofErr w:type="spellStart"/>
            <w:r w:rsidRPr="00A85B94">
              <w:t>Земельні</w:t>
            </w:r>
            <w:proofErr w:type="spellEnd"/>
            <w:r w:rsidRPr="00A85B94">
              <w:t xml:space="preserve"> </w:t>
            </w:r>
            <w:proofErr w:type="spellStart"/>
            <w:r w:rsidRPr="00A85B94">
              <w:t>ділянки</w:t>
            </w:r>
            <w:proofErr w:type="spellEnd"/>
            <w:r w:rsidRPr="00A85B94">
              <w:t xml:space="preserve"> запасу (</w:t>
            </w: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які</w:t>
            </w:r>
            <w:proofErr w:type="spellEnd"/>
            <w:r w:rsidRPr="00A85B94">
              <w:t xml:space="preserve"> не </w:t>
            </w:r>
            <w:proofErr w:type="spellStart"/>
            <w:r w:rsidRPr="00A85B94">
              <w:t>надані</w:t>
            </w:r>
            <w:proofErr w:type="spellEnd"/>
            <w:r w:rsidRPr="00A85B94">
              <w:t xml:space="preserve"> у </w:t>
            </w:r>
            <w:proofErr w:type="spellStart"/>
            <w:r w:rsidRPr="00A85B94">
              <w:t>власність</w:t>
            </w:r>
            <w:proofErr w:type="spellEnd"/>
            <w:r w:rsidRPr="00A85B94">
              <w:t xml:space="preserve"> </w:t>
            </w:r>
            <w:proofErr w:type="spellStart"/>
            <w:r w:rsidRPr="00A85B94">
              <w:t>або</w:t>
            </w:r>
            <w:proofErr w:type="spellEnd"/>
            <w:r w:rsidRPr="00A85B94">
              <w:t xml:space="preserve"> </w:t>
            </w:r>
            <w:proofErr w:type="spellStart"/>
            <w:r w:rsidRPr="00A85B94">
              <w:t>користування</w:t>
            </w:r>
            <w:proofErr w:type="spellEnd"/>
            <w:r w:rsidRPr="00A85B94">
              <w:t xml:space="preserve"> </w:t>
            </w:r>
            <w:proofErr w:type="spellStart"/>
            <w:r w:rsidRPr="00A85B94">
              <w:t>громадянам</w:t>
            </w:r>
            <w:proofErr w:type="spellEnd"/>
            <w:r w:rsidRPr="00A85B94">
              <w:t xml:space="preserve"> </w:t>
            </w:r>
            <w:proofErr w:type="spellStart"/>
            <w:r w:rsidRPr="00A85B94">
              <w:t>чи</w:t>
            </w:r>
            <w:proofErr w:type="spellEnd"/>
            <w:r w:rsidRPr="00A85B94">
              <w:t xml:space="preserve"> </w:t>
            </w:r>
            <w:proofErr w:type="spellStart"/>
            <w:r w:rsidRPr="00A85B94">
              <w:t>юридичним</w:t>
            </w:r>
            <w:proofErr w:type="spellEnd"/>
            <w:r w:rsidRPr="00A85B94">
              <w:t xml:space="preserve"> особам)</w:t>
            </w:r>
          </w:p>
          <w:p w14:paraId="22793D31" w14:textId="77777777" w:rsidR="009B4376" w:rsidRPr="00A85B94" w:rsidRDefault="009B4376" w:rsidP="009B4376">
            <w:pPr>
              <w:rPr>
                <w:lang w:eastAsia="ru-RU"/>
              </w:rPr>
            </w:pPr>
          </w:p>
          <w:p w14:paraId="202D4E5B" w14:textId="77777777" w:rsidR="009B4376" w:rsidRPr="00A85B94" w:rsidRDefault="009B4376" w:rsidP="009B4376">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r w:rsidRPr="00A85B94">
              <w:t xml:space="preserve">, </w:t>
            </w:r>
            <w:proofErr w:type="spellStart"/>
            <w:r w:rsidRPr="00A85B94">
              <w:t>які</w:t>
            </w:r>
            <w:proofErr w:type="spellEnd"/>
            <w:r w:rsidRPr="00A85B94">
              <w:t xml:space="preserve"> </w:t>
            </w:r>
            <w:proofErr w:type="spellStart"/>
            <w:r w:rsidRPr="00A85B94">
              <w:t>використовуються</w:t>
            </w:r>
            <w:proofErr w:type="spellEnd"/>
            <w:r w:rsidRPr="00A85B94">
              <w:t xml:space="preserve"> як </w:t>
            </w:r>
            <w:proofErr w:type="spellStart"/>
            <w:r w:rsidRPr="00A85B94">
              <w:t>зелені</w:t>
            </w:r>
            <w:proofErr w:type="spellEnd"/>
            <w:r w:rsidRPr="00A85B94">
              <w:t xml:space="preserve"> </w:t>
            </w:r>
            <w:proofErr w:type="spellStart"/>
            <w:r w:rsidRPr="00A85B94">
              <w:t>насадження</w:t>
            </w:r>
            <w:proofErr w:type="spellEnd"/>
            <w:r w:rsidRPr="00A85B94">
              <w:t xml:space="preserve"> </w:t>
            </w:r>
            <w:proofErr w:type="spellStart"/>
            <w:r w:rsidRPr="00A85B94">
              <w:t>спеціального</w:t>
            </w:r>
            <w:proofErr w:type="spellEnd"/>
            <w:r w:rsidRPr="00A85B94">
              <w:t xml:space="preserve"> </w:t>
            </w:r>
            <w:proofErr w:type="spellStart"/>
            <w:r w:rsidRPr="00A85B94">
              <w:t>призначення</w:t>
            </w:r>
            <w:proofErr w:type="spellEnd"/>
          </w:p>
          <w:p w14:paraId="0523AC77" w14:textId="77777777" w:rsidR="009B4376" w:rsidRPr="00A85B94" w:rsidRDefault="009B4376" w:rsidP="009B4376"/>
          <w:p w14:paraId="449BF592" w14:textId="77777777" w:rsidR="009B4376" w:rsidRPr="00A85B94" w:rsidRDefault="009B4376" w:rsidP="009B4376">
            <w:pPr>
              <w:rPr>
                <w:lang w:eastAsia="ru-RU"/>
              </w:rPr>
            </w:pPr>
            <w:proofErr w:type="spellStart"/>
            <w:r w:rsidRPr="00A85B94">
              <w:t>Земельні</w:t>
            </w:r>
            <w:proofErr w:type="spellEnd"/>
            <w:r w:rsidRPr="00A85B94">
              <w:t xml:space="preserve"> </w:t>
            </w:r>
            <w:proofErr w:type="spellStart"/>
            <w:r w:rsidRPr="00A85B94">
              <w:t>ділянки</w:t>
            </w:r>
            <w:proofErr w:type="spellEnd"/>
            <w:r w:rsidRPr="00A85B94">
              <w:t xml:space="preserve"> </w:t>
            </w:r>
            <w:proofErr w:type="spellStart"/>
            <w:r w:rsidRPr="00A85B94">
              <w:t>загального</w:t>
            </w:r>
            <w:proofErr w:type="spellEnd"/>
            <w:r w:rsidRPr="00A85B94">
              <w:t xml:space="preserve"> </w:t>
            </w:r>
            <w:proofErr w:type="spellStart"/>
            <w:r w:rsidRPr="00A85B94">
              <w:t>користування</w:t>
            </w:r>
            <w:proofErr w:type="spellEnd"/>
            <w:r w:rsidRPr="00A85B94">
              <w:t xml:space="preserve">, </w:t>
            </w:r>
            <w:proofErr w:type="spellStart"/>
            <w:r w:rsidRPr="00A85B94">
              <w:t>відведені</w:t>
            </w:r>
            <w:proofErr w:type="spellEnd"/>
            <w:r w:rsidRPr="00A85B94">
              <w:t xml:space="preserve"> для </w:t>
            </w:r>
            <w:proofErr w:type="spellStart"/>
            <w:r w:rsidRPr="00A85B94">
              <w:t>цілей</w:t>
            </w:r>
            <w:proofErr w:type="spellEnd"/>
            <w:r w:rsidRPr="00A85B94">
              <w:t xml:space="preserve"> </w:t>
            </w:r>
            <w:proofErr w:type="spellStart"/>
            <w:r w:rsidRPr="00A85B94">
              <w:t>поводження</w:t>
            </w:r>
            <w:proofErr w:type="spellEnd"/>
            <w:r w:rsidRPr="00A85B94">
              <w:t xml:space="preserve"> з </w:t>
            </w:r>
            <w:proofErr w:type="spellStart"/>
            <w:r w:rsidRPr="00A85B94">
              <w:t>відходами</w:t>
            </w:r>
            <w:proofErr w:type="spellEnd"/>
          </w:p>
          <w:p w14:paraId="2E28BF8D" w14:textId="77777777" w:rsidR="009B4376" w:rsidRPr="00A85B94" w:rsidRDefault="009B4376" w:rsidP="009B4376">
            <w:pPr>
              <w:rPr>
                <w:lang w:eastAsia="ru-RU"/>
              </w:rPr>
            </w:pPr>
          </w:p>
          <w:p w14:paraId="6C495212" w14:textId="26220075" w:rsidR="009B4376" w:rsidRPr="00A85B94" w:rsidRDefault="009B4376" w:rsidP="009B4376">
            <w:pPr>
              <w:pStyle w:val="af6"/>
              <w:spacing w:line="228" w:lineRule="auto"/>
              <w:ind w:left="57" w:right="-57" w:firstLine="0"/>
              <w:rPr>
                <w:rFonts w:ascii="Times New Roman" w:hAnsi="Times New Roman"/>
                <w:noProof/>
                <w:sz w:val="24"/>
                <w:szCs w:val="24"/>
                <w:lang w:val="ru-RU"/>
              </w:rPr>
            </w:pPr>
          </w:p>
          <w:p w14:paraId="017849D8" w14:textId="77777777" w:rsidR="00F214E7" w:rsidRPr="00A85B94" w:rsidRDefault="00F214E7" w:rsidP="009B4376">
            <w:pPr>
              <w:pStyle w:val="af6"/>
              <w:spacing w:line="228" w:lineRule="auto"/>
              <w:ind w:left="57" w:right="-57" w:firstLine="0"/>
              <w:rPr>
                <w:rFonts w:ascii="Times New Roman" w:hAnsi="Times New Roman"/>
                <w:noProof/>
                <w:sz w:val="24"/>
                <w:szCs w:val="24"/>
                <w:lang w:val="ru-RU"/>
              </w:rPr>
            </w:pPr>
          </w:p>
          <w:p w14:paraId="53DE722D" w14:textId="77777777" w:rsidR="009B4376" w:rsidRPr="00A85B94" w:rsidRDefault="009B4376" w:rsidP="009B4376">
            <w:pPr>
              <w:pStyle w:val="af6"/>
              <w:spacing w:line="228" w:lineRule="auto"/>
              <w:ind w:right="-57" w:firstLine="0"/>
              <w:rPr>
                <w:rFonts w:ascii="Times New Roman" w:hAnsi="Times New Roman"/>
                <w:noProof/>
                <w:sz w:val="24"/>
                <w:szCs w:val="24"/>
                <w:lang w:val="ru-RU"/>
              </w:rPr>
            </w:pPr>
          </w:p>
        </w:tc>
        <w:tc>
          <w:tcPr>
            <w:tcW w:w="452" w:type="pct"/>
            <w:hideMark/>
          </w:tcPr>
          <w:p w14:paraId="17CF0915"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7C9C313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F18C28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3EA994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1A06ADB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0D42B0B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2829D58"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7DB27A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2D8C7CE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1A1220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1DA26A0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AC9D346"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2BBB1623" w14:textId="77777777" w:rsidR="00DB32CE" w:rsidRPr="00A85B94" w:rsidRDefault="00DB32CE" w:rsidP="00DB32CE">
            <w:pPr>
              <w:pStyle w:val="af6"/>
              <w:spacing w:line="228" w:lineRule="auto"/>
              <w:ind w:left="57" w:right="-57" w:firstLine="0"/>
              <w:rPr>
                <w:rFonts w:ascii="Times New Roman" w:hAnsi="Times New Roman"/>
                <w:noProof/>
                <w:sz w:val="24"/>
                <w:szCs w:val="24"/>
                <w:lang w:val="ru-RU"/>
              </w:rPr>
            </w:pPr>
          </w:p>
          <w:p w14:paraId="434CF596" w14:textId="77777777" w:rsidR="00DB32CE" w:rsidRPr="00A85B94" w:rsidRDefault="00DB32CE" w:rsidP="00DB32CE">
            <w:pPr>
              <w:pStyle w:val="af6"/>
              <w:spacing w:line="228" w:lineRule="auto"/>
              <w:ind w:left="57" w:right="-57" w:firstLine="0"/>
              <w:rPr>
                <w:rFonts w:ascii="Times New Roman" w:hAnsi="Times New Roman"/>
                <w:noProof/>
                <w:sz w:val="24"/>
                <w:szCs w:val="24"/>
                <w:lang w:val="ru-RU"/>
              </w:rPr>
            </w:pPr>
          </w:p>
        </w:tc>
        <w:tc>
          <w:tcPr>
            <w:tcW w:w="362" w:type="pct"/>
            <w:hideMark/>
          </w:tcPr>
          <w:p w14:paraId="7A76502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27EE187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42DC33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1AA7902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9518986"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3815A85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1E87A4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EA70F9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2A0DF6F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4C9074C"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F29E21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4D2C94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74" w:type="pct"/>
            <w:hideMark/>
          </w:tcPr>
          <w:p w14:paraId="05812CA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479A8D1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F2341F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6A734D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7A3033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73BEDFB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C98888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2BA8D5F"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49CE1F6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3975424" w14:textId="77777777" w:rsidR="00DB32CE" w:rsidRPr="00A85B94" w:rsidRDefault="00DB32CE" w:rsidP="00DB32CE">
            <w:pPr>
              <w:pStyle w:val="af6"/>
              <w:spacing w:line="228" w:lineRule="auto"/>
              <w:ind w:right="-57"/>
              <w:rPr>
                <w:rFonts w:ascii="Times New Roman" w:hAnsi="Times New Roman"/>
                <w:noProof/>
                <w:sz w:val="24"/>
                <w:szCs w:val="24"/>
                <w:lang w:val="ru-RU"/>
              </w:rPr>
            </w:pPr>
          </w:p>
          <w:p w14:paraId="5F83A984" w14:textId="77777777" w:rsidR="00DB32CE" w:rsidRPr="00A85B94" w:rsidRDefault="00DB32CE" w:rsidP="00DB32CE">
            <w:pPr>
              <w:pStyle w:val="af6"/>
              <w:spacing w:line="228" w:lineRule="auto"/>
              <w:ind w:right="-57"/>
              <w:rPr>
                <w:rFonts w:ascii="Times New Roman" w:hAnsi="Times New Roman"/>
                <w:noProof/>
                <w:sz w:val="24"/>
                <w:szCs w:val="24"/>
                <w:lang w:val="ru-RU"/>
              </w:rPr>
            </w:pPr>
          </w:p>
          <w:p w14:paraId="590B0EE2" w14:textId="77777777" w:rsidR="00DB32CE" w:rsidRPr="00A85B94" w:rsidRDefault="00DB32CE" w:rsidP="00DB32CE">
            <w:pPr>
              <w:pStyle w:val="af6"/>
              <w:spacing w:line="228" w:lineRule="auto"/>
              <w:ind w:right="-57"/>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1846DD7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71AA6D7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235CB7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4CB634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19AC8CD6"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0BA3B2C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20D54C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479444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6B3C712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8CD51E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7CC3DC6"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16A9E8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r>
      <w:tr w:rsidR="00A85B94" w:rsidRPr="00A85B94" w14:paraId="4B425D9E" w14:textId="77777777" w:rsidTr="006568B9">
        <w:trPr>
          <w:gridAfter w:val="3"/>
          <w:wAfter w:w="1252" w:type="pct"/>
        </w:trPr>
        <w:tc>
          <w:tcPr>
            <w:tcW w:w="319" w:type="pct"/>
            <w:hideMark/>
          </w:tcPr>
          <w:p w14:paraId="79EA7446"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w:t>
            </w:r>
          </w:p>
        </w:tc>
        <w:tc>
          <w:tcPr>
            <w:tcW w:w="3429" w:type="pct"/>
            <w:gridSpan w:val="5"/>
            <w:hideMark/>
          </w:tcPr>
          <w:p w14:paraId="327B9CFD" w14:textId="7B3182A4" w:rsidR="009B4376" w:rsidRPr="00A85B94" w:rsidRDefault="00F214E7" w:rsidP="009B4376">
            <w:pPr>
              <w:pStyle w:val="af6"/>
              <w:spacing w:line="228" w:lineRule="auto"/>
              <w:ind w:left="57" w:right="-57" w:firstLine="0"/>
              <w:jc w:val="center"/>
              <w:rPr>
                <w:rFonts w:ascii="Times New Roman" w:hAnsi="Times New Roman"/>
                <w:noProof/>
                <w:sz w:val="24"/>
                <w:szCs w:val="24"/>
                <w:lang w:val="en-US"/>
              </w:rPr>
            </w:pPr>
            <w:r w:rsidRPr="00A85B94">
              <w:rPr>
                <w:rFonts w:ascii="Times New Roman" w:hAnsi="Times New Roman"/>
                <w:sz w:val="24"/>
                <w:szCs w:val="24"/>
                <w:shd w:val="clear" w:color="auto" w:fill="FFFFFF"/>
              </w:rPr>
              <w:t>Землі промисловості, транспорту, електронних комунікацій, енергетики, оборони та іншого призначення. Земельні ділянки оборони (земельні ділянки, призначені для забезпечення діяльності Збройних Сил, інших утворених відповідно до законів України військових формувань, Міноборони, розвідувальних органів, Державної прикордонної служби, Служби безпеки, МВС, Національної поліції, а також для розміщення військових частин, військових навчальних закладів, підприємств, установ та організацій, що перебувають у сфері управління зазначених органів та/або входять до структури Збройних Сил, інших утворених відповідно до законів України військових формувань)</w:t>
            </w:r>
          </w:p>
        </w:tc>
      </w:tr>
      <w:tr w:rsidR="00A85B94" w:rsidRPr="00A85B94" w14:paraId="320E20C4" w14:textId="77777777" w:rsidTr="006568B9">
        <w:trPr>
          <w:gridAfter w:val="3"/>
          <w:wAfter w:w="1252" w:type="pct"/>
        </w:trPr>
        <w:tc>
          <w:tcPr>
            <w:tcW w:w="319" w:type="pct"/>
            <w:hideMark/>
          </w:tcPr>
          <w:p w14:paraId="4C0E49B8"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15.01</w:t>
            </w:r>
          </w:p>
        </w:tc>
        <w:tc>
          <w:tcPr>
            <w:tcW w:w="1646" w:type="pct"/>
            <w:hideMark/>
          </w:tcPr>
          <w:p w14:paraId="5B2EF115" w14:textId="3CC9B300" w:rsidR="009B4376" w:rsidRPr="00A85B94" w:rsidRDefault="000D1E03"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Для забезпечення діяльності, а також розміщення військових частин, військових навчальних закладів, установ та організацій, що входять до структури Збройних Сил</w:t>
            </w:r>
          </w:p>
        </w:tc>
        <w:tc>
          <w:tcPr>
            <w:tcW w:w="452" w:type="pct"/>
            <w:hideMark/>
          </w:tcPr>
          <w:p w14:paraId="32E3994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607C332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17C32A6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353E4C9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087399F3" w14:textId="77777777" w:rsidTr="006568B9">
        <w:trPr>
          <w:gridAfter w:val="3"/>
          <w:wAfter w:w="1252" w:type="pct"/>
        </w:trPr>
        <w:tc>
          <w:tcPr>
            <w:tcW w:w="319" w:type="pct"/>
            <w:hideMark/>
          </w:tcPr>
          <w:p w14:paraId="630BD119"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15.02</w:t>
            </w:r>
          </w:p>
        </w:tc>
        <w:tc>
          <w:tcPr>
            <w:tcW w:w="1646" w:type="pct"/>
            <w:hideMark/>
          </w:tcPr>
          <w:p w14:paraId="57619A60" w14:textId="08D29ED2" w:rsidR="009B4376" w:rsidRPr="00A85B94" w:rsidRDefault="000D1E03"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sz w:val="24"/>
                <w:szCs w:val="24"/>
                <w:shd w:val="clear" w:color="auto" w:fill="FFFFFF"/>
              </w:rPr>
              <w:t>Для забезпечення діяльності, а також розміщення органу управління, військових частин,  військових навчальних закладів, підприємств, установ та організацій, що входять до структури Національної гвардії</w:t>
            </w:r>
          </w:p>
        </w:tc>
        <w:tc>
          <w:tcPr>
            <w:tcW w:w="452" w:type="pct"/>
            <w:hideMark/>
          </w:tcPr>
          <w:p w14:paraId="566C3D19"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1170DB5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74" w:type="pct"/>
            <w:hideMark/>
          </w:tcPr>
          <w:p w14:paraId="319AC09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95" w:type="pct"/>
            <w:hideMark/>
          </w:tcPr>
          <w:p w14:paraId="18DA441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r>
      <w:tr w:rsidR="00A85B94" w:rsidRPr="00A85B94" w14:paraId="4D14B5B7" w14:textId="77777777" w:rsidTr="006568B9">
        <w:trPr>
          <w:gridAfter w:val="3"/>
          <w:wAfter w:w="1252" w:type="pct"/>
        </w:trPr>
        <w:tc>
          <w:tcPr>
            <w:tcW w:w="319" w:type="pct"/>
            <w:hideMark/>
          </w:tcPr>
          <w:p w14:paraId="55E5C675"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lastRenderedPageBreak/>
              <w:t>15.03</w:t>
            </w:r>
          </w:p>
        </w:tc>
        <w:tc>
          <w:tcPr>
            <w:tcW w:w="1646" w:type="pct"/>
            <w:hideMark/>
          </w:tcPr>
          <w:p w14:paraId="6AFB65C5" w14:textId="01D26852" w:rsidR="009B4376" w:rsidRPr="00A85B94" w:rsidRDefault="000D1E03"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Для розміщення та забезпечення діяльності Державної прикордонної служби, а також для розміщення військових частин, військових навчальних закладів, підприємств, установ та організацій, що перебувають у сфері управління  Державної прикордонної служби</w:t>
            </w:r>
          </w:p>
        </w:tc>
        <w:tc>
          <w:tcPr>
            <w:tcW w:w="452" w:type="pct"/>
            <w:hideMark/>
          </w:tcPr>
          <w:p w14:paraId="497C2CA7"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3BC9E6B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4BA4274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7384EA12"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2D384ADD" w14:textId="77777777" w:rsidTr="006568B9">
        <w:trPr>
          <w:gridAfter w:val="3"/>
          <w:wAfter w:w="1252" w:type="pct"/>
        </w:trPr>
        <w:tc>
          <w:tcPr>
            <w:tcW w:w="319" w:type="pct"/>
            <w:hideMark/>
          </w:tcPr>
          <w:p w14:paraId="2E8C0D04"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15.04</w:t>
            </w:r>
          </w:p>
        </w:tc>
        <w:tc>
          <w:tcPr>
            <w:tcW w:w="1646" w:type="pct"/>
            <w:hideMark/>
          </w:tcPr>
          <w:p w14:paraId="4DDC1CA2" w14:textId="5BA38C9E" w:rsidR="009B4376" w:rsidRPr="00A85B94" w:rsidRDefault="000D1E03"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Для розміщення та забезпечення діяльності Служби безпеки, а також для розміщення військових частин, військових навчальних закладів, підприємств, установ та організацій, що перебувають у сфері управління Служби безпеки</w:t>
            </w:r>
          </w:p>
        </w:tc>
        <w:tc>
          <w:tcPr>
            <w:tcW w:w="452" w:type="pct"/>
            <w:hideMark/>
          </w:tcPr>
          <w:p w14:paraId="104345F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7FDF3F9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329836B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1476D0E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6EA4CB2D" w14:textId="77777777" w:rsidTr="006568B9">
        <w:trPr>
          <w:gridAfter w:val="3"/>
          <w:wAfter w:w="1252" w:type="pct"/>
        </w:trPr>
        <w:tc>
          <w:tcPr>
            <w:tcW w:w="319" w:type="pct"/>
            <w:hideMark/>
          </w:tcPr>
          <w:p w14:paraId="639CD52D"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15.05</w:t>
            </w:r>
          </w:p>
        </w:tc>
        <w:tc>
          <w:tcPr>
            <w:tcW w:w="1646" w:type="pct"/>
            <w:hideMark/>
          </w:tcPr>
          <w:p w14:paraId="12AB17D6" w14:textId="22E1CB13" w:rsidR="009B4376" w:rsidRPr="00A85B94" w:rsidRDefault="000D1E03"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 xml:space="preserve">Для забезпечення діяльності, а також розміщення органу управління, військових частин, підприємств, установ та організацій, що входять до структури </w:t>
            </w:r>
            <w:proofErr w:type="spellStart"/>
            <w:r w:rsidRPr="00A85B94">
              <w:rPr>
                <w:rFonts w:ascii="Times New Roman" w:hAnsi="Times New Roman"/>
                <w:sz w:val="24"/>
                <w:szCs w:val="24"/>
                <w:shd w:val="clear" w:color="auto" w:fill="FFFFFF"/>
              </w:rPr>
              <w:t>Держспецтрансслужби</w:t>
            </w:r>
            <w:proofErr w:type="spellEnd"/>
          </w:p>
        </w:tc>
        <w:tc>
          <w:tcPr>
            <w:tcW w:w="452" w:type="pct"/>
            <w:hideMark/>
          </w:tcPr>
          <w:p w14:paraId="48BE2337"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4159D0D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2DADBC7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7D2424C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3A5FDB32" w14:textId="77777777" w:rsidTr="006568B9">
        <w:trPr>
          <w:gridAfter w:val="3"/>
          <w:wAfter w:w="1252" w:type="pct"/>
        </w:trPr>
        <w:tc>
          <w:tcPr>
            <w:tcW w:w="319" w:type="pct"/>
            <w:hideMark/>
          </w:tcPr>
          <w:p w14:paraId="43135D2E"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15.06</w:t>
            </w:r>
          </w:p>
        </w:tc>
        <w:tc>
          <w:tcPr>
            <w:tcW w:w="1646" w:type="pct"/>
            <w:hideMark/>
          </w:tcPr>
          <w:p w14:paraId="58EA93D6" w14:textId="7D048544" w:rsidR="009B4376" w:rsidRPr="00A85B94" w:rsidRDefault="000D1E03"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sz w:val="24"/>
                <w:szCs w:val="24"/>
                <w:shd w:val="clear" w:color="auto" w:fill="FFFFFF"/>
              </w:rPr>
              <w:t>Для розміщення та забезпечення діяльності розвідувальних органів, Служби зовнішньої розвідки, а також для розміщення військових частин, військових навчальних закладів, підприємств, установ та організацій, що перебувають у сфері управління  зазначених органів</w:t>
            </w:r>
          </w:p>
        </w:tc>
        <w:tc>
          <w:tcPr>
            <w:tcW w:w="452" w:type="pct"/>
            <w:hideMark/>
          </w:tcPr>
          <w:p w14:paraId="3A3668B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362" w:type="pct"/>
            <w:hideMark/>
          </w:tcPr>
          <w:p w14:paraId="545AE9A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c>
          <w:tcPr>
            <w:tcW w:w="474" w:type="pct"/>
            <w:hideMark/>
          </w:tcPr>
          <w:p w14:paraId="3EC26A9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3</w:t>
            </w:r>
          </w:p>
        </w:tc>
        <w:tc>
          <w:tcPr>
            <w:tcW w:w="495" w:type="pct"/>
            <w:hideMark/>
          </w:tcPr>
          <w:p w14:paraId="4380AC5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w:t>
            </w:r>
          </w:p>
        </w:tc>
      </w:tr>
      <w:tr w:rsidR="00A85B94" w:rsidRPr="00A85B94" w14:paraId="5C8546AE" w14:textId="77777777" w:rsidTr="006568B9">
        <w:trPr>
          <w:gridAfter w:val="3"/>
          <w:wAfter w:w="1252" w:type="pct"/>
        </w:trPr>
        <w:tc>
          <w:tcPr>
            <w:tcW w:w="319" w:type="pct"/>
            <w:hideMark/>
          </w:tcPr>
          <w:p w14:paraId="0A68EE5A" w14:textId="77777777" w:rsidR="009B4376" w:rsidRPr="00A85B94" w:rsidRDefault="009B4376" w:rsidP="009B4376">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15.07</w:t>
            </w:r>
          </w:p>
        </w:tc>
        <w:tc>
          <w:tcPr>
            <w:tcW w:w="1646" w:type="pct"/>
            <w:hideMark/>
          </w:tcPr>
          <w:p w14:paraId="768C965C" w14:textId="405CBB66" w:rsidR="009B4376" w:rsidRPr="00A85B94" w:rsidRDefault="000D1E03"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Для розміщення та забезпечення діяльності інших утворених відповідно до законів військових формувань</w:t>
            </w:r>
          </w:p>
        </w:tc>
        <w:tc>
          <w:tcPr>
            <w:tcW w:w="452" w:type="pct"/>
            <w:hideMark/>
          </w:tcPr>
          <w:p w14:paraId="0A7132F3"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362" w:type="pct"/>
            <w:hideMark/>
          </w:tcPr>
          <w:p w14:paraId="33BC3A9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hideMark/>
          </w:tcPr>
          <w:p w14:paraId="571F9F8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tc>
        <w:tc>
          <w:tcPr>
            <w:tcW w:w="495" w:type="pct"/>
            <w:hideMark/>
          </w:tcPr>
          <w:p w14:paraId="733893A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r>
      <w:tr w:rsidR="00A85B94" w:rsidRPr="00A85B94" w14:paraId="110CDDB5" w14:textId="77777777" w:rsidTr="006568B9">
        <w:trPr>
          <w:gridAfter w:val="3"/>
          <w:wAfter w:w="1252" w:type="pct"/>
        </w:trPr>
        <w:tc>
          <w:tcPr>
            <w:tcW w:w="319" w:type="pct"/>
          </w:tcPr>
          <w:p w14:paraId="7FF57951"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lang w:val="en-US"/>
              </w:rPr>
              <w:t>15.08</w:t>
            </w:r>
          </w:p>
          <w:p w14:paraId="073C1F27"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2883BF0F"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78E94E34" w14:textId="77777777" w:rsidR="000D1E03" w:rsidRPr="00A85B94" w:rsidRDefault="000D1E03" w:rsidP="009B4376">
            <w:pPr>
              <w:pStyle w:val="af6"/>
              <w:spacing w:line="228" w:lineRule="auto"/>
              <w:ind w:left="57" w:right="-57" w:firstLine="0"/>
              <w:rPr>
                <w:rFonts w:ascii="Times New Roman" w:hAnsi="Times New Roman"/>
                <w:noProof/>
                <w:sz w:val="24"/>
                <w:szCs w:val="24"/>
              </w:rPr>
            </w:pPr>
          </w:p>
          <w:p w14:paraId="61457C83" w14:textId="026F0A43"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15.09</w:t>
            </w:r>
          </w:p>
          <w:p w14:paraId="41C6942B"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7A2F02A5"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00ABDA0E" w14:textId="77777777" w:rsidR="000D1E03" w:rsidRPr="00A85B94" w:rsidRDefault="000D1E03" w:rsidP="009B4376">
            <w:pPr>
              <w:pStyle w:val="af6"/>
              <w:spacing w:line="228" w:lineRule="auto"/>
              <w:ind w:left="57" w:right="-57" w:firstLine="0"/>
              <w:rPr>
                <w:rFonts w:ascii="Times New Roman" w:hAnsi="Times New Roman"/>
                <w:noProof/>
                <w:sz w:val="24"/>
                <w:szCs w:val="24"/>
              </w:rPr>
            </w:pPr>
          </w:p>
          <w:p w14:paraId="2C7A2535" w14:textId="77777777" w:rsidR="000D1E03" w:rsidRPr="00A85B94" w:rsidRDefault="000D1E03" w:rsidP="009B4376">
            <w:pPr>
              <w:pStyle w:val="af6"/>
              <w:spacing w:line="228" w:lineRule="auto"/>
              <w:ind w:left="57" w:right="-57" w:firstLine="0"/>
              <w:rPr>
                <w:rFonts w:ascii="Times New Roman" w:hAnsi="Times New Roman"/>
                <w:noProof/>
                <w:sz w:val="24"/>
                <w:szCs w:val="24"/>
              </w:rPr>
            </w:pPr>
          </w:p>
          <w:p w14:paraId="788569A7" w14:textId="5BD8EFF3"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lastRenderedPageBreak/>
              <w:t xml:space="preserve">15.10   </w:t>
            </w:r>
          </w:p>
          <w:p w14:paraId="3133134C" w14:textId="77777777" w:rsidR="009B4376" w:rsidRPr="00A85B94" w:rsidRDefault="009B4376" w:rsidP="009B4376">
            <w:pPr>
              <w:pStyle w:val="af6"/>
              <w:spacing w:line="228" w:lineRule="auto"/>
              <w:ind w:left="57" w:right="-57" w:firstLine="0"/>
              <w:rPr>
                <w:rFonts w:ascii="Times New Roman" w:hAnsi="Times New Roman"/>
                <w:noProof/>
                <w:sz w:val="24"/>
                <w:szCs w:val="24"/>
              </w:rPr>
            </w:pPr>
          </w:p>
          <w:p w14:paraId="0F78062E" w14:textId="79C28AEA" w:rsidR="009B4376" w:rsidRPr="00A85B94" w:rsidRDefault="009B4376" w:rsidP="009B4376">
            <w:pPr>
              <w:pStyle w:val="af6"/>
              <w:spacing w:line="228" w:lineRule="auto"/>
              <w:ind w:left="57" w:right="-57" w:firstLine="0"/>
              <w:rPr>
                <w:rFonts w:ascii="Times New Roman" w:hAnsi="Times New Roman"/>
                <w:noProof/>
                <w:sz w:val="24"/>
                <w:szCs w:val="24"/>
              </w:rPr>
            </w:pPr>
          </w:p>
          <w:p w14:paraId="37583A8E" w14:textId="77777777" w:rsidR="000D1E03" w:rsidRPr="00A85B94" w:rsidRDefault="000D1E03" w:rsidP="009B4376">
            <w:pPr>
              <w:pStyle w:val="af6"/>
              <w:spacing w:line="228" w:lineRule="auto"/>
              <w:ind w:left="57" w:right="-57" w:firstLine="0"/>
              <w:rPr>
                <w:rFonts w:ascii="Times New Roman" w:hAnsi="Times New Roman"/>
                <w:noProof/>
                <w:sz w:val="24"/>
                <w:szCs w:val="24"/>
              </w:rPr>
            </w:pPr>
          </w:p>
          <w:p w14:paraId="3A5A37EE"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 xml:space="preserve">15.11    </w:t>
            </w:r>
          </w:p>
        </w:tc>
        <w:tc>
          <w:tcPr>
            <w:tcW w:w="1646" w:type="pct"/>
            <w:hideMark/>
          </w:tcPr>
          <w:p w14:paraId="32207483"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lastRenderedPageBreak/>
              <w:t>Для цілей підрозділів 15.01-15.07, 15-09.15-11 та для збереження та використання земель природно-заповідного фонду</w:t>
            </w:r>
          </w:p>
          <w:p w14:paraId="516BEFAC" w14:textId="252B1FC8" w:rsidR="000D1E03" w:rsidRPr="00A85B94" w:rsidRDefault="000D1E03" w:rsidP="000D1E03">
            <w:pPr>
              <w:pStyle w:val="rvps14"/>
              <w:spacing w:before="150" w:after="150"/>
              <w:rPr>
                <w:lang w:eastAsia="uk-UA"/>
              </w:rPr>
            </w:pPr>
            <w:r w:rsidRPr="00A85B94">
              <w:t xml:space="preserve">Для </w:t>
            </w:r>
            <w:proofErr w:type="spellStart"/>
            <w:r w:rsidRPr="00A85B94">
              <w:t>розміщення</w:t>
            </w:r>
            <w:proofErr w:type="spellEnd"/>
            <w:r w:rsidRPr="00A85B94">
              <w:t xml:space="preserve"> та </w:t>
            </w:r>
            <w:proofErr w:type="spellStart"/>
            <w:r w:rsidRPr="00A85B94">
              <w:t>забезпечення</w:t>
            </w:r>
            <w:proofErr w:type="spellEnd"/>
            <w:r w:rsidRPr="00A85B94">
              <w:t xml:space="preserve"> </w:t>
            </w:r>
            <w:proofErr w:type="spellStart"/>
            <w:r w:rsidRPr="00A85B94">
              <w:t>діяльності</w:t>
            </w:r>
            <w:proofErr w:type="spellEnd"/>
            <w:r w:rsidRPr="00A85B94">
              <w:t xml:space="preserve"> МВС, у тому </w:t>
            </w:r>
            <w:proofErr w:type="spellStart"/>
            <w:r w:rsidRPr="00A85B94">
              <w:t>числі</w:t>
            </w:r>
            <w:proofErr w:type="spellEnd"/>
            <w:r w:rsidRPr="00A85B94">
              <w:t xml:space="preserve"> </w:t>
            </w:r>
            <w:proofErr w:type="spellStart"/>
            <w:r w:rsidRPr="00A85B94">
              <w:t>структурних</w:t>
            </w:r>
            <w:proofErr w:type="spellEnd"/>
            <w:r w:rsidRPr="00A85B94">
              <w:t xml:space="preserve"> </w:t>
            </w:r>
            <w:proofErr w:type="spellStart"/>
            <w:r w:rsidRPr="00A85B94">
              <w:t>підрозділів</w:t>
            </w:r>
            <w:proofErr w:type="spellEnd"/>
            <w:r w:rsidRPr="00A85B94">
              <w:t xml:space="preserve"> </w:t>
            </w:r>
            <w:proofErr w:type="spellStart"/>
            <w:r w:rsidRPr="00A85B94">
              <w:t>апарату</w:t>
            </w:r>
            <w:proofErr w:type="spellEnd"/>
            <w:r w:rsidRPr="00A85B94">
              <w:t xml:space="preserve"> МВС, </w:t>
            </w:r>
            <w:proofErr w:type="spellStart"/>
            <w:r w:rsidRPr="00A85B94">
              <w:t>територіальних</w:t>
            </w:r>
            <w:proofErr w:type="spellEnd"/>
            <w:r w:rsidRPr="00A85B94">
              <w:t xml:space="preserve"> </w:t>
            </w:r>
            <w:proofErr w:type="spellStart"/>
            <w:r w:rsidRPr="00A85B94">
              <w:t>органів</w:t>
            </w:r>
            <w:proofErr w:type="spellEnd"/>
            <w:r w:rsidRPr="00A85B94">
              <w:t xml:space="preserve">, </w:t>
            </w:r>
            <w:proofErr w:type="spellStart"/>
            <w:r w:rsidRPr="00A85B94">
              <w:t>закладів</w:t>
            </w:r>
            <w:proofErr w:type="spellEnd"/>
            <w:r w:rsidRPr="00A85B94">
              <w:t xml:space="preserve">, </w:t>
            </w:r>
            <w:proofErr w:type="spellStart"/>
            <w:r w:rsidRPr="00A85B94">
              <w:t>підприємств</w:t>
            </w:r>
            <w:proofErr w:type="spellEnd"/>
            <w:r w:rsidRPr="00A85B94">
              <w:t xml:space="preserve">, </w:t>
            </w:r>
            <w:proofErr w:type="spellStart"/>
            <w:r w:rsidRPr="00A85B94">
              <w:t>установ</w:t>
            </w:r>
            <w:proofErr w:type="spellEnd"/>
            <w:r w:rsidRPr="00A85B94">
              <w:t xml:space="preserve">, </w:t>
            </w:r>
            <w:proofErr w:type="spellStart"/>
            <w:r w:rsidRPr="00A85B94">
              <w:t>що</w:t>
            </w:r>
            <w:proofErr w:type="spellEnd"/>
            <w:r w:rsidRPr="00A85B94">
              <w:t xml:space="preserve"> </w:t>
            </w:r>
            <w:proofErr w:type="spellStart"/>
            <w:r w:rsidRPr="00A85B94">
              <w:t>перебувають</w:t>
            </w:r>
            <w:proofErr w:type="spellEnd"/>
            <w:r w:rsidRPr="00A85B94">
              <w:t xml:space="preserve"> у </w:t>
            </w:r>
            <w:proofErr w:type="spellStart"/>
            <w:r w:rsidRPr="00A85B94">
              <w:t>сфері</w:t>
            </w:r>
            <w:proofErr w:type="spellEnd"/>
            <w:r w:rsidRPr="00A85B94">
              <w:t xml:space="preserve"> </w:t>
            </w:r>
            <w:proofErr w:type="spellStart"/>
            <w:r w:rsidRPr="00A85B94">
              <w:t>управління</w:t>
            </w:r>
            <w:proofErr w:type="spellEnd"/>
            <w:r w:rsidRPr="00A85B94">
              <w:t xml:space="preserve"> МВС</w:t>
            </w:r>
          </w:p>
          <w:p w14:paraId="61CDC2E7" w14:textId="4978C3E6" w:rsidR="009B4376" w:rsidRPr="00A85B94" w:rsidRDefault="000D1E03"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lastRenderedPageBreak/>
              <w:t>Для розміщення та забезпечення діяльності Національної поліції, її територіальних органів, підприємств, установ та організацій, що належать до сфери управління Національної поліції</w:t>
            </w:r>
          </w:p>
          <w:p w14:paraId="7CBEB8C2" w14:textId="622E8789" w:rsidR="009B4376" w:rsidRPr="00A85B94" w:rsidRDefault="000D1E03"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Для забезпечення діяльності та/або розміщення Міноборони, структурних підрозділів Міноборони, територіальних органів, військових частин, військових навчальних закладів, підприємств, установ та організацій, що перебувають у сфері управління Міноборони</w:t>
            </w:r>
          </w:p>
        </w:tc>
        <w:tc>
          <w:tcPr>
            <w:tcW w:w="452" w:type="pct"/>
          </w:tcPr>
          <w:p w14:paraId="3BC2F08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w:t>
            </w:r>
          </w:p>
          <w:p w14:paraId="40921CD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406A68D5" w14:textId="628FA89A"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3C440119" w14:textId="77777777" w:rsidR="00B705A9" w:rsidRPr="00A85B94" w:rsidRDefault="00B705A9" w:rsidP="009B4376">
            <w:pPr>
              <w:pStyle w:val="af6"/>
              <w:spacing w:line="228" w:lineRule="auto"/>
              <w:ind w:left="57" w:right="-57" w:firstLine="0"/>
              <w:jc w:val="center"/>
              <w:rPr>
                <w:rFonts w:ascii="Times New Roman" w:hAnsi="Times New Roman"/>
                <w:noProof/>
                <w:sz w:val="24"/>
                <w:szCs w:val="24"/>
                <w:lang w:val="ru-RU"/>
              </w:rPr>
            </w:pPr>
          </w:p>
          <w:p w14:paraId="4D449AB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5BEFD7B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1B343A2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3DA82231"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54D67B4E" w14:textId="77777777" w:rsidR="00B705A9" w:rsidRPr="00A85B94" w:rsidRDefault="00B705A9" w:rsidP="009B4376">
            <w:pPr>
              <w:pStyle w:val="af6"/>
              <w:spacing w:line="228" w:lineRule="auto"/>
              <w:ind w:left="57" w:right="-57" w:firstLine="0"/>
              <w:jc w:val="center"/>
              <w:rPr>
                <w:rFonts w:ascii="Times New Roman" w:hAnsi="Times New Roman"/>
                <w:noProof/>
                <w:sz w:val="24"/>
                <w:szCs w:val="24"/>
                <w:lang w:val="ru-RU"/>
              </w:rPr>
            </w:pPr>
          </w:p>
          <w:p w14:paraId="76348FD5" w14:textId="201B5D49"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3</w:t>
            </w:r>
          </w:p>
          <w:p w14:paraId="597EDD0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72F16EA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32F60E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BA53C2F"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4D02AEB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tc>
        <w:tc>
          <w:tcPr>
            <w:tcW w:w="362" w:type="pct"/>
            <w:hideMark/>
          </w:tcPr>
          <w:p w14:paraId="7AF6766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w:t>
            </w:r>
          </w:p>
          <w:p w14:paraId="5C2A37C5"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AAA6A4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D25622F" w14:textId="77777777" w:rsidR="00B705A9" w:rsidRPr="00A85B94" w:rsidRDefault="00B705A9" w:rsidP="009B4376">
            <w:pPr>
              <w:pStyle w:val="af6"/>
              <w:spacing w:line="228" w:lineRule="auto"/>
              <w:ind w:left="57" w:right="-57" w:firstLine="0"/>
              <w:jc w:val="center"/>
              <w:rPr>
                <w:rFonts w:ascii="Times New Roman" w:hAnsi="Times New Roman"/>
                <w:noProof/>
                <w:sz w:val="24"/>
                <w:szCs w:val="24"/>
                <w:lang w:val="ru-RU"/>
              </w:rPr>
            </w:pPr>
          </w:p>
          <w:p w14:paraId="56BC7E09" w14:textId="17EAFE2A"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183C015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10CAA9E"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DFA4FD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4726534" w14:textId="77777777" w:rsidR="00B705A9" w:rsidRPr="00A85B94" w:rsidRDefault="00B705A9" w:rsidP="009B4376">
            <w:pPr>
              <w:pStyle w:val="af6"/>
              <w:spacing w:line="228" w:lineRule="auto"/>
              <w:ind w:left="57" w:right="-57" w:firstLine="0"/>
              <w:jc w:val="center"/>
              <w:rPr>
                <w:rFonts w:ascii="Times New Roman" w:hAnsi="Times New Roman"/>
                <w:noProof/>
                <w:sz w:val="24"/>
                <w:szCs w:val="24"/>
                <w:lang w:val="ru-RU"/>
              </w:rPr>
            </w:pPr>
          </w:p>
          <w:p w14:paraId="36D56F74" w14:textId="43454B9C"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w:t>
            </w:r>
          </w:p>
          <w:p w14:paraId="35217D4C"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0D0A360"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F1880C0"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A102EA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tc>
        <w:tc>
          <w:tcPr>
            <w:tcW w:w="474" w:type="pct"/>
          </w:tcPr>
          <w:p w14:paraId="49DA7B88"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w:t>
            </w:r>
          </w:p>
          <w:p w14:paraId="5DC1F974"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758BCA4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0A32DF84" w14:textId="77777777" w:rsidR="00B705A9" w:rsidRPr="00A85B94" w:rsidRDefault="00B705A9" w:rsidP="009B4376">
            <w:pPr>
              <w:pStyle w:val="af6"/>
              <w:spacing w:line="228" w:lineRule="auto"/>
              <w:ind w:left="57" w:right="-57" w:firstLine="0"/>
              <w:jc w:val="center"/>
              <w:rPr>
                <w:rFonts w:ascii="Times New Roman" w:hAnsi="Times New Roman"/>
                <w:noProof/>
                <w:sz w:val="24"/>
                <w:szCs w:val="24"/>
                <w:lang w:val="ru-RU"/>
              </w:rPr>
            </w:pPr>
          </w:p>
          <w:p w14:paraId="0EDCF326" w14:textId="0E345F26"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4D689FFE"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41CEAD0A"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30D12356"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p w14:paraId="229E935D" w14:textId="77777777" w:rsidR="00B705A9" w:rsidRPr="00A85B94" w:rsidRDefault="00B705A9" w:rsidP="009B4376">
            <w:pPr>
              <w:pStyle w:val="af6"/>
              <w:spacing w:line="228" w:lineRule="auto"/>
              <w:ind w:left="57" w:right="-57" w:firstLine="0"/>
              <w:jc w:val="center"/>
              <w:rPr>
                <w:rFonts w:ascii="Times New Roman" w:hAnsi="Times New Roman"/>
                <w:noProof/>
                <w:sz w:val="24"/>
                <w:szCs w:val="24"/>
                <w:lang w:val="ru-RU"/>
              </w:rPr>
            </w:pPr>
          </w:p>
          <w:p w14:paraId="624577C0" w14:textId="43A16B4F"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3</w:t>
            </w:r>
          </w:p>
          <w:p w14:paraId="1E0FF4F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5357701"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4F2341F2"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16A5BFED"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3</w:t>
            </w:r>
          </w:p>
          <w:p w14:paraId="6FC0A6DC"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p>
        </w:tc>
        <w:tc>
          <w:tcPr>
            <w:tcW w:w="495" w:type="pct"/>
            <w:hideMark/>
          </w:tcPr>
          <w:p w14:paraId="4CCE35D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w:t>
            </w:r>
          </w:p>
          <w:p w14:paraId="1DF5478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5C5397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3CD3B033" w14:textId="77777777" w:rsidR="00B705A9" w:rsidRPr="00A85B94" w:rsidRDefault="00B705A9" w:rsidP="009B4376">
            <w:pPr>
              <w:pStyle w:val="af6"/>
              <w:spacing w:line="228" w:lineRule="auto"/>
              <w:ind w:left="57" w:right="-57" w:firstLine="0"/>
              <w:jc w:val="center"/>
              <w:rPr>
                <w:rFonts w:ascii="Times New Roman" w:hAnsi="Times New Roman"/>
                <w:noProof/>
                <w:sz w:val="24"/>
                <w:szCs w:val="24"/>
                <w:lang w:val="ru-RU"/>
              </w:rPr>
            </w:pPr>
          </w:p>
          <w:p w14:paraId="5A3A7201" w14:textId="5CB592F5"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0F348029"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C2558A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6FC785AA"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6493AA6" w14:textId="77777777" w:rsidR="00B705A9" w:rsidRPr="00A85B94" w:rsidRDefault="00B705A9" w:rsidP="009B4376">
            <w:pPr>
              <w:pStyle w:val="af6"/>
              <w:spacing w:line="228" w:lineRule="auto"/>
              <w:ind w:left="57" w:right="-57" w:firstLine="0"/>
              <w:jc w:val="center"/>
              <w:rPr>
                <w:rFonts w:ascii="Times New Roman" w:hAnsi="Times New Roman"/>
                <w:noProof/>
                <w:sz w:val="24"/>
                <w:szCs w:val="24"/>
                <w:lang w:val="ru-RU"/>
              </w:rPr>
            </w:pPr>
          </w:p>
          <w:p w14:paraId="545FBA2D" w14:textId="38880C36"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lastRenderedPageBreak/>
              <w:t>-</w:t>
            </w:r>
          </w:p>
          <w:p w14:paraId="77762E14"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0BD2BE6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EDE9F07"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2D8798D3"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w:t>
            </w:r>
          </w:p>
          <w:p w14:paraId="45FEA2DB" w14:textId="77777777" w:rsidR="00DB32CE" w:rsidRPr="00A85B94" w:rsidRDefault="00DB32CE" w:rsidP="009B4376">
            <w:pPr>
              <w:pStyle w:val="af6"/>
              <w:spacing w:line="228" w:lineRule="auto"/>
              <w:ind w:left="57" w:right="-57" w:firstLine="0"/>
              <w:jc w:val="center"/>
              <w:rPr>
                <w:rFonts w:ascii="Times New Roman" w:hAnsi="Times New Roman"/>
                <w:noProof/>
                <w:sz w:val="24"/>
                <w:szCs w:val="24"/>
                <w:lang w:val="ru-RU"/>
              </w:rPr>
            </w:pPr>
          </w:p>
          <w:p w14:paraId="54BA7AFB" w14:textId="77777777" w:rsidR="00DB32CE" w:rsidRPr="00A85B94" w:rsidRDefault="00DB32CE" w:rsidP="00DB32CE">
            <w:pPr>
              <w:pStyle w:val="af6"/>
              <w:spacing w:line="228" w:lineRule="auto"/>
              <w:ind w:right="-57" w:firstLine="0"/>
              <w:rPr>
                <w:rFonts w:ascii="Times New Roman" w:hAnsi="Times New Roman"/>
                <w:noProof/>
                <w:sz w:val="24"/>
                <w:szCs w:val="24"/>
                <w:lang w:val="ru-RU"/>
              </w:rPr>
            </w:pPr>
          </w:p>
        </w:tc>
      </w:tr>
      <w:tr w:rsidR="00A85B94" w:rsidRPr="00A85B94" w14:paraId="17EBF3AD" w14:textId="77777777" w:rsidTr="006568B9">
        <w:trPr>
          <w:gridAfter w:val="3"/>
          <w:wAfter w:w="1252" w:type="pct"/>
        </w:trPr>
        <w:tc>
          <w:tcPr>
            <w:tcW w:w="319" w:type="pct"/>
            <w:hideMark/>
          </w:tcPr>
          <w:p w14:paraId="35A21929"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lastRenderedPageBreak/>
              <w:t>16</w:t>
            </w:r>
          </w:p>
        </w:tc>
        <w:tc>
          <w:tcPr>
            <w:tcW w:w="1646" w:type="pct"/>
            <w:hideMark/>
          </w:tcPr>
          <w:p w14:paraId="26ABFA69"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Землі запасу </w:t>
            </w:r>
          </w:p>
        </w:tc>
        <w:tc>
          <w:tcPr>
            <w:tcW w:w="452" w:type="pct"/>
            <w:hideMark/>
          </w:tcPr>
          <w:p w14:paraId="2EB250AF"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362" w:type="pct"/>
            <w:hideMark/>
          </w:tcPr>
          <w:p w14:paraId="09CE0871"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74" w:type="pct"/>
            <w:hideMark/>
          </w:tcPr>
          <w:p w14:paraId="402699BD"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95" w:type="pct"/>
            <w:hideMark/>
          </w:tcPr>
          <w:p w14:paraId="23E4B477"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r>
      <w:tr w:rsidR="00A85B94" w:rsidRPr="00A85B94" w14:paraId="3DD4954E" w14:textId="77777777" w:rsidTr="006568B9">
        <w:trPr>
          <w:gridAfter w:val="3"/>
          <w:wAfter w:w="1252" w:type="pct"/>
        </w:trPr>
        <w:tc>
          <w:tcPr>
            <w:tcW w:w="319" w:type="pct"/>
            <w:hideMark/>
          </w:tcPr>
          <w:p w14:paraId="51F00166"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17</w:t>
            </w:r>
          </w:p>
        </w:tc>
        <w:tc>
          <w:tcPr>
            <w:tcW w:w="1646" w:type="pct"/>
            <w:hideMark/>
          </w:tcPr>
          <w:p w14:paraId="7F727FD1"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Землі резервного фонду </w:t>
            </w:r>
          </w:p>
        </w:tc>
        <w:tc>
          <w:tcPr>
            <w:tcW w:w="452" w:type="pct"/>
            <w:hideMark/>
          </w:tcPr>
          <w:p w14:paraId="669E65FE"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362" w:type="pct"/>
            <w:hideMark/>
          </w:tcPr>
          <w:p w14:paraId="65BB9EDB"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74" w:type="pct"/>
            <w:hideMark/>
          </w:tcPr>
          <w:p w14:paraId="69CA32BD"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95" w:type="pct"/>
            <w:hideMark/>
          </w:tcPr>
          <w:p w14:paraId="0D096E2E"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r>
      <w:tr w:rsidR="00A85B94" w:rsidRPr="00A85B94" w14:paraId="2714B2E9" w14:textId="77777777" w:rsidTr="006568B9">
        <w:trPr>
          <w:gridAfter w:val="3"/>
          <w:wAfter w:w="1252" w:type="pct"/>
        </w:trPr>
        <w:tc>
          <w:tcPr>
            <w:tcW w:w="319" w:type="pct"/>
            <w:hideMark/>
          </w:tcPr>
          <w:p w14:paraId="1F70ACD3"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18</w:t>
            </w:r>
          </w:p>
        </w:tc>
        <w:tc>
          <w:tcPr>
            <w:tcW w:w="1646" w:type="pct"/>
            <w:hideMark/>
          </w:tcPr>
          <w:p w14:paraId="40A2EC2D" w14:textId="77777777" w:rsidR="009B4376" w:rsidRPr="00A85B94" w:rsidRDefault="009B4376" w:rsidP="009B4376">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lang w:val="ru-RU"/>
              </w:rPr>
              <w:t>Землі загального користування</w:t>
            </w:r>
          </w:p>
        </w:tc>
        <w:tc>
          <w:tcPr>
            <w:tcW w:w="452" w:type="pct"/>
            <w:hideMark/>
          </w:tcPr>
          <w:p w14:paraId="454B45C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362" w:type="pct"/>
            <w:hideMark/>
          </w:tcPr>
          <w:p w14:paraId="73C19FF0"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74" w:type="pct"/>
            <w:hideMark/>
          </w:tcPr>
          <w:p w14:paraId="6621AB8D"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c>
          <w:tcPr>
            <w:tcW w:w="495" w:type="pct"/>
            <w:hideMark/>
          </w:tcPr>
          <w:p w14:paraId="34BF39AF" w14:textId="77777777" w:rsidR="009B4376" w:rsidRPr="00A85B94" w:rsidRDefault="009B4376" w:rsidP="009B4376">
            <w:pPr>
              <w:pStyle w:val="af6"/>
              <w:spacing w:line="228" w:lineRule="auto"/>
              <w:ind w:left="57" w:right="-57" w:firstLine="0"/>
              <w:jc w:val="center"/>
              <w:rPr>
                <w:rFonts w:ascii="Times New Roman" w:hAnsi="Times New Roman"/>
                <w:noProof/>
                <w:sz w:val="24"/>
                <w:szCs w:val="24"/>
              </w:rPr>
            </w:pPr>
            <w:r w:rsidRPr="00A85B94">
              <w:rPr>
                <w:rFonts w:ascii="Times New Roman" w:hAnsi="Times New Roman"/>
                <w:noProof/>
                <w:sz w:val="24"/>
                <w:szCs w:val="24"/>
              </w:rPr>
              <w:t>1</w:t>
            </w:r>
          </w:p>
        </w:tc>
      </w:tr>
      <w:tr w:rsidR="00A85B94" w:rsidRPr="00A85B94" w14:paraId="00EA772D" w14:textId="77777777" w:rsidTr="006568B9">
        <w:trPr>
          <w:gridAfter w:val="3"/>
          <w:wAfter w:w="1252" w:type="pct"/>
        </w:trPr>
        <w:tc>
          <w:tcPr>
            <w:tcW w:w="319" w:type="pct"/>
            <w:hideMark/>
          </w:tcPr>
          <w:p w14:paraId="6020614B"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19</w:t>
            </w:r>
          </w:p>
        </w:tc>
        <w:tc>
          <w:tcPr>
            <w:tcW w:w="1646" w:type="pct"/>
            <w:hideMark/>
          </w:tcPr>
          <w:p w14:paraId="5541737B" w14:textId="77777777" w:rsidR="009B4376" w:rsidRPr="00A85B94" w:rsidRDefault="009B4376" w:rsidP="009B4376">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Для цілей підрозділів 16-18 та для збереження та використання земель природно-заповідного фонду </w:t>
            </w:r>
          </w:p>
        </w:tc>
        <w:tc>
          <w:tcPr>
            <w:tcW w:w="452" w:type="pct"/>
            <w:hideMark/>
          </w:tcPr>
          <w:p w14:paraId="4AF80B7A"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362" w:type="pct"/>
            <w:hideMark/>
          </w:tcPr>
          <w:p w14:paraId="28DD2056"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74" w:type="pct"/>
            <w:hideMark/>
          </w:tcPr>
          <w:p w14:paraId="462E54FD"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c>
          <w:tcPr>
            <w:tcW w:w="495" w:type="pct"/>
            <w:hideMark/>
          </w:tcPr>
          <w:p w14:paraId="7A7F4E44" w14:textId="77777777" w:rsidR="009B4376" w:rsidRPr="00A85B94" w:rsidRDefault="00DB32CE" w:rsidP="009B4376">
            <w:pPr>
              <w:pStyle w:val="af6"/>
              <w:spacing w:line="228" w:lineRule="auto"/>
              <w:ind w:left="57" w:right="-57" w:firstLine="0"/>
              <w:jc w:val="center"/>
              <w:rPr>
                <w:rFonts w:ascii="Times New Roman" w:hAnsi="Times New Roman"/>
                <w:noProof/>
                <w:sz w:val="24"/>
                <w:szCs w:val="24"/>
                <w:lang w:val="ru-RU"/>
              </w:rPr>
            </w:pPr>
            <w:r w:rsidRPr="00A85B94">
              <w:rPr>
                <w:rFonts w:ascii="Times New Roman" w:hAnsi="Times New Roman"/>
                <w:noProof/>
                <w:sz w:val="24"/>
                <w:szCs w:val="24"/>
                <w:lang w:val="ru-RU"/>
              </w:rPr>
              <w:t>1</w:t>
            </w:r>
          </w:p>
        </w:tc>
      </w:tr>
    </w:tbl>
    <w:p w14:paraId="3DEA9F30" w14:textId="140EFD75" w:rsidR="00311D59" w:rsidRPr="00A85B94" w:rsidRDefault="00311D59" w:rsidP="00311D59">
      <w:pPr>
        <w:pStyle w:val="af6"/>
        <w:ind w:firstLine="0"/>
        <w:jc w:val="both"/>
        <w:rPr>
          <w:rFonts w:ascii="Times New Roman" w:hAnsi="Times New Roman"/>
          <w:sz w:val="24"/>
          <w:szCs w:val="24"/>
        </w:rPr>
      </w:pPr>
      <w:r w:rsidRPr="00A85B94">
        <w:rPr>
          <w:rFonts w:ascii="Times New Roman" w:hAnsi="Times New Roman"/>
          <w:sz w:val="28"/>
          <w:szCs w:val="28"/>
        </w:rPr>
        <w:tab/>
      </w:r>
      <w:r w:rsidRPr="00A85B94">
        <w:rPr>
          <w:rFonts w:ascii="Times New Roman" w:hAnsi="Times New Roman"/>
          <w:sz w:val="24"/>
          <w:szCs w:val="24"/>
        </w:rPr>
        <w:t xml:space="preserve">2. Встановити ставки податку за земельні ділянки, розташовані за межами населеного пункту, які не зазначені в додатку 1 до рішення – в розмірі 3% нормативної грошової </w:t>
      </w:r>
      <w:r w:rsidR="000D1E03" w:rsidRPr="00A85B94">
        <w:rPr>
          <w:rFonts w:ascii="Times New Roman" w:hAnsi="Times New Roman"/>
          <w:sz w:val="24"/>
          <w:szCs w:val="24"/>
        </w:rPr>
        <w:t xml:space="preserve">оцінки </w:t>
      </w:r>
      <w:r w:rsidRPr="00A85B94">
        <w:rPr>
          <w:rFonts w:ascii="Times New Roman" w:hAnsi="Times New Roman"/>
          <w:sz w:val="24"/>
          <w:szCs w:val="24"/>
        </w:rPr>
        <w:t>одиниці площі ріллі по області.</w:t>
      </w:r>
    </w:p>
    <w:p w14:paraId="6CE9C3DC" w14:textId="77777777" w:rsidR="00311D59" w:rsidRPr="00A85B94" w:rsidRDefault="00311D59" w:rsidP="00311D59">
      <w:pPr>
        <w:pStyle w:val="af6"/>
        <w:ind w:firstLine="0"/>
        <w:jc w:val="both"/>
        <w:rPr>
          <w:rFonts w:ascii="Times New Roman" w:hAnsi="Times New Roman"/>
          <w:sz w:val="24"/>
          <w:szCs w:val="24"/>
        </w:rPr>
      </w:pPr>
      <w:r w:rsidRPr="00A85B94">
        <w:rPr>
          <w:rFonts w:ascii="Times New Roman" w:hAnsi="Times New Roman"/>
          <w:sz w:val="24"/>
          <w:szCs w:val="24"/>
        </w:rPr>
        <w:tab/>
        <w:t xml:space="preserve">3. Встановити ставки податку  у розмірі </w:t>
      </w:r>
      <w:r w:rsidR="008F7A47" w:rsidRPr="00A85B94">
        <w:rPr>
          <w:rFonts w:ascii="Times New Roman" w:hAnsi="Times New Roman"/>
          <w:sz w:val="24"/>
          <w:szCs w:val="24"/>
        </w:rPr>
        <w:t>5</w:t>
      </w:r>
      <w:r w:rsidRPr="00A85B94">
        <w:rPr>
          <w:rFonts w:ascii="Times New Roman" w:hAnsi="Times New Roman"/>
          <w:sz w:val="24"/>
          <w:szCs w:val="24"/>
        </w:rPr>
        <w:t>% нормативної грошової оцінки за земельні ділянки, які перебувають у постійному користуванні суб’єктів господарювання ( крім державної та комунальної власності).</w:t>
      </w:r>
    </w:p>
    <w:p w14:paraId="5F0BC8E7" w14:textId="77777777" w:rsidR="00311D59" w:rsidRPr="00A85B94" w:rsidRDefault="00311D59" w:rsidP="00311D59">
      <w:pPr>
        <w:pStyle w:val="af6"/>
        <w:ind w:firstLine="0"/>
        <w:jc w:val="both"/>
        <w:rPr>
          <w:rFonts w:ascii="Times New Roman" w:hAnsi="Times New Roman"/>
          <w:sz w:val="24"/>
          <w:szCs w:val="24"/>
        </w:rPr>
      </w:pPr>
    </w:p>
    <w:p w14:paraId="62273B07" w14:textId="77777777" w:rsidR="004E49C8" w:rsidRPr="00A85B94" w:rsidRDefault="004E49C8" w:rsidP="004E49C8">
      <w:pPr>
        <w:rPr>
          <w:sz w:val="28"/>
          <w:szCs w:val="28"/>
          <w:lang w:val="uk-UA" w:eastAsia="ru-RU"/>
        </w:rPr>
      </w:pPr>
      <w:r w:rsidRPr="00A85B94">
        <w:rPr>
          <w:sz w:val="28"/>
          <w:szCs w:val="28"/>
          <w:lang w:val="uk-UA" w:eastAsia="ru-RU"/>
        </w:rPr>
        <w:t xml:space="preserve">Секретар селищної ради                                                   Анатолій ЛАВРИНЮК </w:t>
      </w:r>
    </w:p>
    <w:p w14:paraId="16107814" w14:textId="77777777" w:rsidR="00311D59" w:rsidRPr="00A85B94" w:rsidRDefault="00311D59" w:rsidP="00311D59">
      <w:pPr>
        <w:pStyle w:val="af6"/>
        <w:ind w:firstLine="0"/>
        <w:jc w:val="both"/>
        <w:rPr>
          <w:rFonts w:ascii="Times New Roman" w:hAnsi="Times New Roman"/>
          <w:sz w:val="28"/>
          <w:szCs w:val="28"/>
        </w:rPr>
      </w:pPr>
    </w:p>
    <w:p w14:paraId="10DB4666" w14:textId="77777777" w:rsidR="00311D59" w:rsidRPr="00A85B94" w:rsidRDefault="00311D59" w:rsidP="00311D59">
      <w:pPr>
        <w:pStyle w:val="af6"/>
        <w:ind w:firstLine="0"/>
        <w:jc w:val="both"/>
        <w:rPr>
          <w:rFonts w:ascii="Times New Roman" w:hAnsi="Times New Roman"/>
          <w:sz w:val="28"/>
          <w:szCs w:val="28"/>
        </w:rPr>
      </w:pPr>
    </w:p>
    <w:p w14:paraId="47287432" w14:textId="77777777" w:rsidR="00D53B83" w:rsidRPr="00A85B94" w:rsidRDefault="00D53B83" w:rsidP="00311D59">
      <w:pPr>
        <w:pStyle w:val="af6"/>
        <w:ind w:firstLine="0"/>
        <w:jc w:val="both"/>
        <w:rPr>
          <w:rFonts w:ascii="Times New Roman" w:hAnsi="Times New Roman"/>
          <w:sz w:val="28"/>
          <w:szCs w:val="28"/>
        </w:rPr>
      </w:pPr>
    </w:p>
    <w:p w14:paraId="75FE8464" w14:textId="77777777" w:rsidR="00D53B83" w:rsidRPr="00A85B94" w:rsidRDefault="00D53B83" w:rsidP="00311D59">
      <w:pPr>
        <w:pStyle w:val="af6"/>
        <w:ind w:firstLine="0"/>
        <w:jc w:val="both"/>
        <w:rPr>
          <w:rFonts w:ascii="Times New Roman" w:hAnsi="Times New Roman"/>
          <w:sz w:val="28"/>
          <w:szCs w:val="28"/>
        </w:rPr>
      </w:pPr>
    </w:p>
    <w:p w14:paraId="4029F58D" w14:textId="77777777" w:rsidR="00D53B83" w:rsidRPr="00A85B94" w:rsidRDefault="00D53B83" w:rsidP="00311D59">
      <w:pPr>
        <w:pStyle w:val="af6"/>
        <w:ind w:firstLine="0"/>
        <w:jc w:val="both"/>
        <w:rPr>
          <w:rFonts w:ascii="Times New Roman" w:hAnsi="Times New Roman"/>
          <w:sz w:val="28"/>
          <w:szCs w:val="28"/>
        </w:rPr>
      </w:pPr>
    </w:p>
    <w:p w14:paraId="24BDFA91" w14:textId="77777777" w:rsidR="00D53B83" w:rsidRPr="00A85B94" w:rsidRDefault="00D53B83" w:rsidP="00311D59">
      <w:pPr>
        <w:pStyle w:val="af6"/>
        <w:ind w:firstLine="0"/>
        <w:jc w:val="both"/>
        <w:rPr>
          <w:rFonts w:ascii="Times New Roman" w:hAnsi="Times New Roman"/>
          <w:sz w:val="28"/>
          <w:szCs w:val="28"/>
        </w:rPr>
      </w:pPr>
    </w:p>
    <w:p w14:paraId="27424613" w14:textId="77777777" w:rsidR="00D53B83" w:rsidRPr="00A85B94" w:rsidRDefault="00D53B83" w:rsidP="00311D59">
      <w:pPr>
        <w:pStyle w:val="af6"/>
        <w:ind w:firstLine="0"/>
        <w:jc w:val="both"/>
        <w:rPr>
          <w:rFonts w:ascii="Times New Roman" w:hAnsi="Times New Roman"/>
          <w:sz w:val="28"/>
          <w:szCs w:val="28"/>
        </w:rPr>
      </w:pPr>
    </w:p>
    <w:p w14:paraId="3486FFA0" w14:textId="77777777" w:rsidR="00D53B83" w:rsidRPr="00A85B94" w:rsidRDefault="00D53B83" w:rsidP="00311D59">
      <w:pPr>
        <w:pStyle w:val="af6"/>
        <w:ind w:firstLine="0"/>
        <w:jc w:val="both"/>
        <w:rPr>
          <w:rFonts w:ascii="Times New Roman" w:hAnsi="Times New Roman"/>
          <w:sz w:val="28"/>
          <w:szCs w:val="28"/>
        </w:rPr>
      </w:pPr>
    </w:p>
    <w:p w14:paraId="3A0963DC" w14:textId="77777777" w:rsidR="00D53B83" w:rsidRPr="00A85B94" w:rsidRDefault="00D53B83" w:rsidP="00311D59">
      <w:pPr>
        <w:pStyle w:val="af6"/>
        <w:ind w:firstLine="0"/>
        <w:jc w:val="both"/>
        <w:rPr>
          <w:rFonts w:ascii="Times New Roman" w:hAnsi="Times New Roman"/>
          <w:sz w:val="28"/>
          <w:szCs w:val="28"/>
        </w:rPr>
      </w:pPr>
    </w:p>
    <w:p w14:paraId="1548B462" w14:textId="77777777" w:rsidR="00D53B83" w:rsidRPr="00A85B94" w:rsidRDefault="00D53B83" w:rsidP="00311D59">
      <w:pPr>
        <w:pStyle w:val="af6"/>
        <w:ind w:firstLine="0"/>
        <w:jc w:val="both"/>
        <w:rPr>
          <w:rFonts w:ascii="Times New Roman" w:hAnsi="Times New Roman"/>
          <w:sz w:val="28"/>
          <w:szCs w:val="28"/>
        </w:rPr>
      </w:pPr>
    </w:p>
    <w:p w14:paraId="213CD5B1" w14:textId="77777777" w:rsidR="00D53B83" w:rsidRPr="00A85B94" w:rsidRDefault="00D53B83" w:rsidP="00311D59">
      <w:pPr>
        <w:pStyle w:val="af6"/>
        <w:ind w:firstLine="0"/>
        <w:jc w:val="both"/>
        <w:rPr>
          <w:rFonts w:ascii="Times New Roman" w:hAnsi="Times New Roman"/>
          <w:sz w:val="28"/>
          <w:szCs w:val="28"/>
        </w:rPr>
      </w:pPr>
    </w:p>
    <w:p w14:paraId="35DEA2B8" w14:textId="77777777" w:rsidR="00D53B83" w:rsidRPr="00A85B94" w:rsidRDefault="00D53B83" w:rsidP="00311D59">
      <w:pPr>
        <w:pStyle w:val="af6"/>
        <w:ind w:firstLine="0"/>
        <w:jc w:val="both"/>
        <w:rPr>
          <w:rFonts w:ascii="Times New Roman" w:hAnsi="Times New Roman"/>
          <w:sz w:val="28"/>
          <w:szCs w:val="28"/>
        </w:rPr>
      </w:pPr>
    </w:p>
    <w:p w14:paraId="39154842" w14:textId="77777777" w:rsidR="00D53B83" w:rsidRPr="00A85B94" w:rsidRDefault="00D53B83" w:rsidP="00311D59">
      <w:pPr>
        <w:pStyle w:val="af6"/>
        <w:ind w:firstLine="0"/>
        <w:jc w:val="both"/>
        <w:rPr>
          <w:rFonts w:ascii="Times New Roman" w:hAnsi="Times New Roman"/>
          <w:sz w:val="28"/>
          <w:szCs w:val="28"/>
        </w:rPr>
      </w:pPr>
    </w:p>
    <w:p w14:paraId="0081D689" w14:textId="77777777" w:rsidR="00D53B83" w:rsidRPr="00A85B94" w:rsidRDefault="00D53B83" w:rsidP="00311D59">
      <w:pPr>
        <w:pStyle w:val="af6"/>
        <w:ind w:firstLine="0"/>
        <w:jc w:val="both"/>
        <w:rPr>
          <w:rFonts w:ascii="Times New Roman" w:hAnsi="Times New Roman"/>
          <w:sz w:val="28"/>
          <w:szCs w:val="28"/>
        </w:rPr>
      </w:pPr>
    </w:p>
    <w:p w14:paraId="100FEEFC" w14:textId="77777777" w:rsidR="00D53B83" w:rsidRPr="00A85B94" w:rsidRDefault="00D53B83" w:rsidP="00311D59">
      <w:pPr>
        <w:pStyle w:val="af6"/>
        <w:ind w:firstLine="0"/>
        <w:jc w:val="both"/>
        <w:rPr>
          <w:rFonts w:ascii="Times New Roman" w:hAnsi="Times New Roman"/>
          <w:sz w:val="28"/>
          <w:szCs w:val="28"/>
        </w:rPr>
      </w:pPr>
    </w:p>
    <w:p w14:paraId="4E4FE947" w14:textId="77777777" w:rsidR="00D53B83" w:rsidRPr="00A85B94" w:rsidRDefault="00D53B83" w:rsidP="00311D59">
      <w:pPr>
        <w:pStyle w:val="af6"/>
        <w:ind w:firstLine="0"/>
        <w:jc w:val="both"/>
        <w:rPr>
          <w:rFonts w:ascii="Times New Roman" w:hAnsi="Times New Roman"/>
          <w:sz w:val="28"/>
          <w:szCs w:val="28"/>
        </w:rPr>
      </w:pPr>
    </w:p>
    <w:p w14:paraId="6AB522D1" w14:textId="77777777" w:rsidR="00311D59" w:rsidRPr="00A85B94" w:rsidRDefault="00311D59" w:rsidP="00311D59">
      <w:pPr>
        <w:pStyle w:val="af6"/>
        <w:ind w:firstLine="0"/>
        <w:jc w:val="both"/>
        <w:rPr>
          <w:rFonts w:ascii="Times New Roman" w:hAnsi="Times New Roman"/>
          <w:sz w:val="28"/>
          <w:szCs w:val="28"/>
        </w:rPr>
      </w:pPr>
      <w:r w:rsidRPr="00A85B94">
        <w:rPr>
          <w:rFonts w:ascii="Times New Roman" w:hAnsi="Times New Roman"/>
          <w:sz w:val="28"/>
          <w:szCs w:val="28"/>
        </w:rPr>
        <w:t xml:space="preserve">                                                                                           </w:t>
      </w:r>
    </w:p>
    <w:p w14:paraId="4205A22A" w14:textId="77777777" w:rsidR="00311D59" w:rsidRPr="00A85B94" w:rsidRDefault="00311D59" w:rsidP="00311D59">
      <w:pPr>
        <w:pStyle w:val="af6"/>
        <w:ind w:firstLine="0"/>
        <w:jc w:val="both"/>
        <w:rPr>
          <w:rFonts w:ascii="Times New Roman" w:hAnsi="Times New Roman"/>
          <w:sz w:val="28"/>
          <w:szCs w:val="28"/>
        </w:rPr>
      </w:pPr>
      <w:r w:rsidRPr="00A85B94">
        <w:rPr>
          <w:rFonts w:ascii="Times New Roman" w:hAnsi="Times New Roman"/>
          <w:sz w:val="28"/>
          <w:szCs w:val="28"/>
        </w:rPr>
        <w:t xml:space="preserve">                                                                                             Додаток 2</w:t>
      </w:r>
    </w:p>
    <w:p w14:paraId="6D2AF0DC" w14:textId="77777777" w:rsidR="00311D59" w:rsidRPr="00A85B94" w:rsidRDefault="00311D59" w:rsidP="00311D59">
      <w:pPr>
        <w:pStyle w:val="af6"/>
        <w:ind w:firstLine="0"/>
        <w:rPr>
          <w:rFonts w:ascii="Times New Roman" w:hAnsi="Times New Roman"/>
          <w:sz w:val="28"/>
          <w:szCs w:val="28"/>
        </w:rPr>
      </w:pPr>
      <w:r w:rsidRPr="00A85B94">
        <w:rPr>
          <w:rFonts w:ascii="Times New Roman" w:hAnsi="Times New Roman"/>
          <w:sz w:val="28"/>
          <w:szCs w:val="28"/>
        </w:rPr>
        <w:t xml:space="preserve">                                                                                              до рішення  селищної                                                       </w:t>
      </w:r>
    </w:p>
    <w:p w14:paraId="23670C54" w14:textId="77777777" w:rsidR="00311D59" w:rsidRPr="00A85B94" w:rsidRDefault="00311D59" w:rsidP="00311D59">
      <w:pPr>
        <w:pStyle w:val="af6"/>
        <w:ind w:firstLine="0"/>
        <w:rPr>
          <w:rFonts w:ascii="Times New Roman" w:hAnsi="Times New Roman"/>
          <w:sz w:val="28"/>
          <w:szCs w:val="28"/>
        </w:rPr>
      </w:pPr>
      <w:r w:rsidRPr="00A85B94">
        <w:rPr>
          <w:rFonts w:ascii="Times New Roman" w:hAnsi="Times New Roman"/>
          <w:sz w:val="28"/>
          <w:szCs w:val="28"/>
        </w:rPr>
        <w:t xml:space="preserve">                                                                                              ради</w:t>
      </w:r>
    </w:p>
    <w:p w14:paraId="4350B547" w14:textId="59F1C192" w:rsidR="00311D59" w:rsidRPr="00A85B94" w:rsidRDefault="00311D59" w:rsidP="00311D59">
      <w:pPr>
        <w:pStyle w:val="af6"/>
        <w:ind w:firstLine="0"/>
        <w:jc w:val="both"/>
        <w:rPr>
          <w:rFonts w:ascii="Times New Roman" w:hAnsi="Times New Roman"/>
          <w:sz w:val="28"/>
          <w:szCs w:val="28"/>
        </w:rPr>
      </w:pPr>
      <w:r w:rsidRPr="00A85B94">
        <w:rPr>
          <w:rFonts w:ascii="Times New Roman" w:hAnsi="Times New Roman"/>
          <w:sz w:val="28"/>
          <w:szCs w:val="28"/>
        </w:rPr>
        <w:t xml:space="preserve">                                                                                              червня 20</w:t>
      </w:r>
      <w:r w:rsidR="00D53B83" w:rsidRPr="00A85B94">
        <w:rPr>
          <w:rFonts w:ascii="Times New Roman" w:hAnsi="Times New Roman"/>
          <w:sz w:val="28"/>
          <w:szCs w:val="28"/>
        </w:rPr>
        <w:t>2</w:t>
      </w:r>
      <w:r w:rsidR="00080512" w:rsidRPr="00A85B94">
        <w:rPr>
          <w:rFonts w:ascii="Times New Roman" w:hAnsi="Times New Roman"/>
          <w:sz w:val="28"/>
          <w:szCs w:val="28"/>
        </w:rPr>
        <w:t>5</w:t>
      </w:r>
      <w:r w:rsidRPr="00A85B94">
        <w:rPr>
          <w:rFonts w:ascii="Times New Roman" w:hAnsi="Times New Roman"/>
          <w:sz w:val="28"/>
          <w:szCs w:val="28"/>
        </w:rPr>
        <w:t xml:space="preserve"> р. №</w:t>
      </w:r>
    </w:p>
    <w:p w14:paraId="0A473891" w14:textId="77777777" w:rsidR="00311D59" w:rsidRPr="00A85B94" w:rsidRDefault="00311D59" w:rsidP="00311D59">
      <w:pPr>
        <w:pStyle w:val="af6"/>
        <w:ind w:firstLine="0"/>
        <w:jc w:val="both"/>
        <w:rPr>
          <w:rFonts w:ascii="Times New Roman" w:hAnsi="Times New Roman"/>
          <w:sz w:val="28"/>
          <w:szCs w:val="28"/>
        </w:rPr>
      </w:pPr>
    </w:p>
    <w:p w14:paraId="6951C8FF" w14:textId="77777777" w:rsidR="00311D59" w:rsidRPr="00A85B94" w:rsidRDefault="00311D59" w:rsidP="00311D59">
      <w:pPr>
        <w:pStyle w:val="af7"/>
        <w:rPr>
          <w:rFonts w:ascii="Times New Roman" w:hAnsi="Times New Roman"/>
          <w:sz w:val="28"/>
          <w:szCs w:val="28"/>
        </w:rPr>
      </w:pPr>
      <w:r w:rsidRPr="00A85B94">
        <w:rPr>
          <w:rFonts w:ascii="Times New Roman" w:hAnsi="Times New Roman"/>
          <w:sz w:val="28"/>
          <w:szCs w:val="28"/>
        </w:rPr>
        <w:t>ПЕРЕЛІК</w:t>
      </w:r>
      <w:r w:rsidRPr="00A85B94">
        <w:rPr>
          <w:rFonts w:ascii="Times New Roman" w:hAnsi="Times New Roman"/>
          <w:sz w:val="28"/>
          <w:szCs w:val="28"/>
        </w:rPr>
        <w:br/>
        <w:t xml:space="preserve">пільг для  юридичних осіб, наданих </w:t>
      </w:r>
      <w:r w:rsidRPr="00A85B94">
        <w:rPr>
          <w:rFonts w:ascii="Times New Roman" w:hAnsi="Times New Roman"/>
          <w:sz w:val="28"/>
          <w:szCs w:val="28"/>
        </w:rPr>
        <w:br/>
        <w:t xml:space="preserve">відповідно до пункту 284.1 статті 284 Податкового </w:t>
      </w:r>
      <w:r w:rsidRPr="00A85B94">
        <w:rPr>
          <w:rFonts w:ascii="Times New Roman" w:hAnsi="Times New Roman"/>
          <w:sz w:val="28"/>
          <w:szCs w:val="28"/>
        </w:rPr>
        <w:br/>
        <w:t>кодексу України, із сплати земельного податку</w:t>
      </w:r>
      <w:r w:rsidRPr="00A85B94">
        <w:rPr>
          <w:rFonts w:ascii="Times New Roman" w:hAnsi="Times New Roman"/>
          <w:sz w:val="28"/>
          <w:szCs w:val="28"/>
        </w:rPr>
        <w:br/>
      </w:r>
    </w:p>
    <w:p w14:paraId="0198D2EE" w14:textId="382E5EFB" w:rsidR="00311D59" w:rsidRPr="00A85B94" w:rsidRDefault="00311D59" w:rsidP="00311D59">
      <w:pPr>
        <w:pStyle w:val="af6"/>
        <w:jc w:val="both"/>
        <w:rPr>
          <w:rFonts w:ascii="Times New Roman" w:hAnsi="Times New Roman"/>
          <w:sz w:val="24"/>
          <w:szCs w:val="24"/>
        </w:rPr>
      </w:pPr>
      <w:r w:rsidRPr="00A85B94">
        <w:rPr>
          <w:rFonts w:ascii="Times New Roman" w:hAnsi="Times New Roman"/>
          <w:sz w:val="24"/>
          <w:szCs w:val="24"/>
        </w:rPr>
        <w:t xml:space="preserve">Пільги встановлюються та вводяться в дію на території </w:t>
      </w:r>
      <w:proofErr w:type="spellStart"/>
      <w:r w:rsidRPr="00A85B94">
        <w:rPr>
          <w:rFonts w:ascii="Times New Roman" w:hAnsi="Times New Roman"/>
          <w:sz w:val="24"/>
          <w:szCs w:val="24"/>
        </w:rPr>
        <w:t>Старовижівської</w:t>
      </w:r>
      <w:proofErr w:type="spellEnd"/>
      <w:r w:rsidRPr="00A85B94">
        <w:rPr>
          <w:rFonts w:ascii="Times New Roman" w:hAnsi="Times New Roman"/>
          <w:sz w:val="24"/>
          <w:szCs w:val="24"/>
        </w:rPr>
        <w:t xml:space="preserve"> селищної ради  з 01.01.202</w:t>
      </w:r>
      <w:r w:rsidR="00080512" w:rsidRPr="00A85B94">
        <w:rPr>
          <w:rFonts w:ascii="Times New Roman" w:hAnsi="Times New Roman"/>
          <w:sz w:val="24"/>
          <w:szCs w:val="24"/>
        </w:rPr>
        <w:t>6</w:t>
      </w:r>
      <w:r w:rsidRPr="00A85B94">
        <w:rPr>
          <w:rFonts w:ascii="Times New Roman" w:hAnsi="Times New Roman"/>
          <w:sz w:val="24"/>
          <w:szCs w:val="24"/>
        </w:rPr>
        <w:t xml:space="preserve">  року.</w:t>
      </w:r>
    </w:p>
    <w:p w14:paraId="5EE0A457" w14:textId="77777777" w:rsidR="00311D59" w:rsidRPr="00A85B94" w:rsidRDefault="00311D59" w:rsidP="00311D59">
      <w:pPr>
        <w:pStyle w:val="af6"/>
        <w:spacing w:before="0"/>
        <w:ind w:firstLine="1276"/>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6535"/>
        <w:gridCol w:w="2820"/>
      </w:tblGrid>
      <w:tr w:rsidR="00311D59" w:rsidRPr="00A85B94" w14:paraId="41FCC5EB" w14:textId="77777777" w:rsidTr="00311D59">
        <w:tc>
          <w:tcPr>
            <w:tcW w:w="3493" w:type="pct"/>
            <w:tcBorders>
              <w:top w:val="single" w:sz="4" w:space="0" w:color="auto"/>
              <w:left w:val="nil"/>
              <w:bottom w:val="single" w:sz="4" w:space="0" w:color="auto"/>
              <w:right w:val="single" w:sz="4" w:space="0" w:color="auto"/>
            </w:tcBorders>
            <w:vAlign w:val="center"/>
            <w:hideMark/>
          </w:tcPr>
          <w:p w14:paraId="6B0D7A11" w14:textId="77777777" w:rsidR="00311D59" w:rsidRPr="00A85B94" w:rsidRDefault="00311D59" w:rsidP="00311D59">
            <w:pPr>
              <w:pStyle w:val="af6"/>
              <w:spacing w:after="120" w:line="276" w:lineRule="auto"/>
              <w:ind w:firstLine="0"/>
              <w:jc w:val="center"/>
              <w:rPr>
                <w:rFonts w:ascii="Times New Roman" w:hAnsi="Times New Roman"/>
                <w:sz w:val="24"/>
                <w:szCs w:val="24"/>
              </w:rPr>
            </w:pPr>
            <w:r w:rsidRPr="00A85B94">
              <w:rPr>
                <w:rFonts w:ascii="Times New Roman" w:hAnsi="Times New Roman"/>
                <w:sz w:val="24"/>
                <w:szCs w:val="24"/>
              </w:rPr>
              <w:t xml:space="preserve">Група платників, категорія/цільове призначення </w:t>
            </w:r>
            <w:r w:rsidRPr="00A85B94">
              <w:rPr>
                <w:rFonts w:ascii="Times New Roman" w:hAnsi="Times New Roman"/>
                <w:sz w:val="24"/>
                <w:szCs w:val="24"/>
              </w:rPr>
              <w:br/>
              <w:t>земельних ділянок</w:t>
            </w:r>
          </w:p>
        </w:tc>
        <w:tc>
          <w:tcPr>
            <w:tcW w:w="1507" w:type="pct"/>
            <w:tcBorders>
              <w:top w:val="single" w:sz="4" w:space="0" w:color="auto"/>
              <w:left w:val="single" w:sz="4" w:space="0" w:color="auto"/>
              <w:bottom w:val="single" w:sz="4" w:space="0" w:color="auto"/>
              <w:right w:val="nil"/>
            </w:tcBorders>
            <w:vAlign w:val="center"/>
            <w:hideMark/>
          </w:tcPr>
          <w:p w14:paraId="7F10C905" w14:textId="77777777" w:rsidR="00311D59" w:rsidRPr="00A85B94" w:rsidRDefault="00311D59" w:rsidP="00311D59">
            <w:pPr>
              <w:pStyle w:val="af6"/>
              <w:spacing w:after="120" w:line="276" w:lineRule="auto"/>
              <w:ind w:firstLine="0"/>
              <w:jc w:val="center"/>
              <w:rPr>
                <w:rFonts w:ascii="Times New Roman" w:hAnsi="Times New Roman"/>
                <w:sz w:val="24"/>
                <w:szCs w:val="24"/>
              </w:rPr>
            </w:pPr>
            <w:r w:rsidRPr="00A85B94">
              <w:rPr>
                <w:rFonts w:ascii="Times New Roman" w:hAnsi="Times New Roman"/>
                <w:sz w:val="24"/>
                <w:szCs w:val="24"/>
              </w:rPr>
              <w:t xml:space="preserve">Розмір пільги </w:t>
            </w:r>
            <w:r w:rsidRPr="00A85B94">
              <w:rPr>
                <w:rFonts w:ascii="Times New Roman" w:hAnsi="Times New Roman"/>
                <w:sz w:val="24"/>
                <w:szCs w:val="24"/>
              </w:rPr>
              <w:br/>
              <w:t>(відсотків суми податкового зобов’язання за рік)</w:t>
            </w:r>
          </w:p>
        </w:tc>
      </w:tr>
    </w:tbl>
    <w:p w14:paraId="1941A104" w14:textId="77777777" w:rsidR="00311D59" w:rsidRPr="00A85B94" w:rsidRDefault="00311D59" w:rsidP="00311D59">
      <w:pPr>
        <w:pStyle w:val="af6"/>
        <w:ind w:firstLine="0"/>
        <w:jc w:val="both"/>
        <w:rPr>
          <w:rFonts w:ascii="Times New Roman" w:hAnsi="Times New Roman"/>
          <w:sz w:val="24"/>
          <w:szCs w:val="24"/>
        </w:rPr>
      </w:pPr>
    </w:p>
    <w:p w14:paraId="05CAC55D" w14:textId="59D745F5" w:rsidR="00311D59" w:rsidRPr="00A85B94" w:rsidRDefault="008D2071" w:rsidP="00D53B83">
      <w:pPr>
        <w:shd w:val="clear" w:color="auto" w:fill="FFFFFF"/>
        <w:autoSpaceDE w:val="0"/>
        <w:autoSpaceDN w:val="0"/>
        <w:jc w:val="both"/>
        <w:textAlignment w:val="baseline"/>
        <w:rPr>
          <w:sz w:val="26"/>
          <w:szCs w:val="24"/>
          <w:lang w:eastAsia="uk-UA"/>
        </w:rPr>
      </w:pPr>
      <w:r w:rsidRPr="00A85B94">
        <w:rPr>
          <w:szCs w:val="24"/>
          <w:lang w:val="uk-UA" w:eastAsia="uk-UA"/>
        </w:rPr>
        <w:t>О</w:t>
      </w:r>
      <w:proofErr w:type="spellStart"/>
      <w:r w:rsidR="00311D59" w:rsidRPr="00A85B94">
        <w:rPr>
          <w:szCs w:val="24"/>
          <w:lang w:eastAsia="uk-UA"/>
        </w:rPr>
        <w:t>ргани</w:t>
      </w:r>
      <w:proofErr w:type="spellEnd"/>
      <w:r w:rsidR="00311D59" w:rsidRPr="00A85B94">
        <w:rPr>
          <w:szCs w:val="24"/>
          <w:lang w:eastAsia="uk-UA"/>
        </w:rPr>
        <w:t xml:space="preserve"> </w:t>
      </w:r>
      <w:proofErr w:type="spellStart"/>
      <w:r w:rsidR="00311D59" w:rsidRPr="00A85B94">
        <w:rPr>
          <w:szCs w:val="24"/>
          <w:lang w:eastAsia="uk-UA"/>
        </w:rPr>
        <w:t>державної</w:t>
      </w:r>
      <w:proofErr w:type="spellEnd"/>
      <w:r w:rsidR="00311D59" w:rsidRPr="00A85B94">
        <w:rPr>
          <w:szCs w:val="24"/>
          <w:lang w:eastAsia="uk-UA"/>
        </w:rPr>
        <w:t xml:space="preserve"> </w:t>
      </w:r>
      <w:proofErr w:type="spellStart"/>
      <w:r w:rsidR="00311D59" w:rsidRPr="00A85B94">
        <w:rPr>
          <w:szCs w:val="24"/>
          <w:lang w:eastAsia="uk-UA"/>
        </w:rPr>
        <w:t>влади</w:t>
      </w:r>
      <w:proofErr w:type="spellEnd"/>
      <w:r w:rsidR="00311D59" w:rsidRPr="00A85B94">
        <w:rPr>
          <w:szCs w:val="24"/>
          <w:lang w:eastAsia="uk-UA"/>
        </w:rPr>
        <w:t xml:space="preserve"> та </w:t>
      </w:r>
      <w:proofErr w:type="spellStart"/>
      <w:r w:rsidR="00311D59" w:rsidRPr="00A85B94">
        <w:rPr>
          <w:szCs w:val="24"/>
          <w:lang w:eastAsia="uk-UA"/>
        </w:rPr>
        <w:t>органи</w:t>
      </w:r>
      <w:proofErr w:type="spellEnd"/>
      <w:r w:rsidR="00311D59" w:rsidRPr="00A85B94">
        <w:rPr>
          <w:szCs w:val="24"/>
          <w:lang w:eastAsia="uk-UA"/>
        </w:rPr>
        <w:t xml:space="preserve"> </w:t>
      </w:r>
      <w:proofErr w:type="spellStart"/>
      <w:r w:rsidR="00311D59" w:rsidRPr="00A85B94">
        <w:rPr>
          <w:szCs w:val="24"/>
          <w:lang w:eastAsia="uk-UA"/>
        </w:rPr>
        <w:t>місцевого</w:t>
      </w:r>
      <w:proofErr w:type="spellEnd"/>
      <w:r w:rsidR="00311D59" w:rsidRPr="00A85B94">
        <w:rPr>
          <w:szCs w:val="24"/>
          <w:lang w:eastAsia="uk-UA"/>
        </w:rPr>
        <w:t xml:space="preserve">                             </w:t>
      </w:r>
      <w:r w:rsidR="00D53B83" w:rsidRPr="00A85B94">
        <w:rPr>
          <w:szCs w:val="24"/>
          <w:lang w:val="uk-UA" w:eastAsia="uk-UA"/>
        </w:rPr>
        <w:t xml:space="preserve">              </w:t>
      </w:r>
      <w:r w:rsidR="004E49C8" w:rsidRPr="00A85B94">
        <w:rPr>
          <w:szCs w:val="24"/>
          <w:lang w:val="uk-UA" w:eastAsia="uk-UA"/>
        </w:rPr>
        <w:t xml:space="preserve">   </w:t>
      </w:r>
      <w:r w:rsidR="00311D59" w:rsidRPr="00A85B94">
        <w:rPr>
          <w:szCs w:val="24"/>
          <w:lang w:eastAsia="uk-UA"/>
        </w:rPr>
        <w:t xml:space="preserve"> 100%</w:t>
      </w:r>
    </w:p>
    <w:p w14:paraId="4F022905" w14:textId="77777777" w:rsidR="00311D59" w:rsidRPr="00A85B94" w:rsidRDefault="00311D59" w:rsidP="00D53B83">
      <w:pPr>
        <w:shd w:val="clear" w:color="auto" w:fill="FFFFFF"/>
        <w:autoSpaceDE w:val="0"/>
        <w:autoSpaceDN w:val="0"/>
        <w:jc w:val="both"/>
        <w:textAlignment w:val="baseline"/>
        <w:rPr>
          <w:bCs/>
          <w:szCs w:val="24"/>
          <w:lang w:val="uk-UA" w:eastAsia="uk-UA"/>
        </w:rPr>
      </w:pPr>
      <w:r w:rsidRPr="00A85B94">
        <w:rPr>
          <w:szCs w:val="24"/>
          <w:lang w:eastAsia="uk-UA"/>
        </w:rPr>
        <w:t xml:space="preserve"> </w:t>
      </w:r>
      <w:proofErr w:type="spellStart"/>
      <w:r w:rsidRPr="00A85B94">
        <w:rPr>
          <w:szCs w:val="24"/>
          <w:lang w:eastAsia="uk-UA"/>
        </w:rPr>
        <w:t>самоврядування</w:t>
      </w:r>
      <w:proofErr w:type="spellEnd"/>
      <w:r w:rsidRPr="00A85B94">
        <w:rPr>
          <w:bCs/>
          <w:szCs w:val="24"/>
          <w:lang w:eastAsia="uk-UA"/>
        </w:rPr>
        <w:t xml:space="preserve">, </w:t>
      </w:r>
      <w:proofErr w:type="spellStart"/>
      <w:r w:rsidRPr="00A85B94">
        <w:rPr>
          <w:bCs/>
          <w:szCs w:val="24"/>
          <w:lang w:eastAsia="uk-UA"/>
        </w:rPr>
        <w:t>заклади</w:t>
      </w:r>
      <w:proofErr w:type="spellEnd"/>
      <w:r w:rsidRPr="00A85B94">
        <w:rPr>
          <w:bCs/>
          <w:szCs w:val="24"/>
          <w:lang w:eastAsia="uk-UA"/>
        </w:rPr>
        <w:t xml:space="preserve">, установи та </w:t>
      </w:r>
      <w:proofErr w:type="spellStart"/>
      <w:r w:rsidRPr="00A85B94">
        <w:rPr>
          <w:bCs/>
          <w:szCs w:val="24"/>
          <w:lang w:eastAsia="uk-UA"/>
        </w:rPr>
        <w:t>організації</w:t>
      </w:r>
      <w:proofErr w:type="spellEnd"/>
      <w:r w:rsidRPr="00A85B94">
        <w:rPr>
          <w:bCs/>
          <w:szCs w:val="24"/>
          <w:lang w:eastAsia="uk-UA"/>
        </w:rPr>
        <w:t xml:space="preserve">, </w:t>
      </w:r>
      <w:r w:rsidR="00D53B83" w:rsidRPr="00A85B94">
        <w:rPr>
          <w:bCs/>
          <w:szCs w:val="24"/>
          <w:lang w:val="uk-UA" w:eastAsia="uk-UA"/>
        </w:rPr>
        <w:t xml:space="preserve"> </w:t>
      </w:r>
    </w:p>
    <w:p w14:paraId="20EC936A" w14:textId="77777777" w:rsidR="00311D59" w:rsidRPr="00A85B94" w:rsidRDefault="00311D59" w:rsidP="00D53B83">
      <w:pPr>
        <w:shd w:val="clear" w:color="auto" w:fill="FFFFFF"/>
        <w:autoSpaceDE w:val="0"/>
        <w:autoSpaceDN w:val="0"/>
        <w:jc w:val="both"/>
        <w:textAlignment w:val="baseline"/>
        <w:rPr>
          <w:bCs/>
          <w:szCs w:val="24"/>
          <w:lang w:eastAsia="uk-UA"/>
        </w:rPr>
      </w:pPr>
      <w:proofErr w:type="spellStart"/>
      <w:r w:rsidRPr="00A85B94">
        <w:rPr>
          <w:bCs/>
          <w:szCs w:val="24"/>
          <w:lang w:eastAsia="uk-UA"/>
        </w:rPr>
        <w:t>військові</w:t>
      </w:r>
      <w:proofErr w:type="spellEnd"/>
      <w:r w:rsidRPr="00A85B94">
        <w:rPr>
          <w:bCs/>
          <w:szCs w:val="24"/>
          <w:lang w:eastAsia="uk-UA"/>
        </w:rPr>
        <w:t xml:space="preserve"> </w:t>
      </w:r>
      <w:proofErr w:type="spellStart"/>
      <w:r w:rsidRPr="00A85B94">
        <w:rPr>
          <w:bCs/>
          <w:szCs w:val="24"/>
          <w:lang w:eastAsia="uk-UA"/>
        </w:rPr>
        <w:t>формування</w:t>
      </w:r>
      <w:proofErr w:type="spellEnd"/>
      <w:r w:rsidRPr="00A85B94">
        <w:rPr>
          <w:bCs/>
          <w:szCs w:val="24"/>
          <w:lang w:eastAsia="uk-UA"/>
        </w:rPr>
        <w:t xml:space="preserve">, </w:t>
      </w:r>
      <w:proofErr w:type="spellStart"/>
      <w:r w:rsidRPr="00A85B94">
        <w:rPr>
          <w:bCs/>
          <w:szCs w:val="24"/>
          <w:lang w:eastAsia="uk-UA"/>
        </w:rPr>
        <w:t>утворені</w:t>
      </w:r>
      <w:proofErr w:type="spellEnd"/>
      <w:r w:rsidRPr="00A85B94">
        <w:rPr>
          <w:bCs/>
          <w:szCs w:val="24"/>
          <w:lang w:eastAsia="uk-UA"/>
        </w:rPr>
        <w:t xml:space="preserve"> </w:t>
      </w:r>
      <w:proofErr w:type="spellStart"/>
      <w:r w:rsidRPr="00A85B94">
        <w:rPr>
          <w:bCs/>
          <w:szCs w:val="24"/>
          <w:lang w:eastAsia="uk-UA"/>
        </w:rPr>
        <w:t>відповідно</w:t>
      </w:r>
      <w:proofErr w:type="spellEnd"/>
      <w:r w:rsidRPr="00A85B94">
        <w:rPr>
          <w:bCs/>
          <w:szCs w:val="24"/>
          <w:lang w:eastAsia="uk-UA"/>
        </w:rPr>
        <w:t xml:space="preserve"> до </w:t>
      </w:r>
      <w:proofErr w:type="spellStart"/>
      <w:r w:rsidRPr="00A85B94">
        <w:rPr>
          <w:bCs/>
          <w:szCs w:val="24"/>
          <w:lang w:eastAsia="uk-UA"/>
        </w:rPr>
        <w:t>законів</w:t>
      </w:r>
      <w:proofErr w:type="spellEnd"/>
      <w:r w:rsidRPr="00A85B94">
        <w:rPr>
          <w:bCs/>
          <w:szCs w:val="24"/>
          <w:lang w:eastAsia="uk-UA"/>
        </w:rPr>
        <w:t xml:space="preserve"> </w:t>
      </w:r>
    </w:p>
    <w:p w14:paraId="2EE000E2" w14:textId="77777777" w:rsidR="00311D59" w:rsidRPr="00A85B94" w:rsidRDefault="00311D59" w:rsidP="00D53B83">
      <w:pPr>
        <w:shd w:val="clear" w:color="auto" w:fill="FFFFFF"/>
        <w:autoSpaceDE w:val="0"/>
        <w:autoSpaceDN w:val="0"/>
        <w:jc w:val="both"/>
        <w:textAlignment w:val="baseline"/>
        <w:rPr>
          <w:bCs/>
          <w:szCs w:val="24"/>
          <w:lang w:eastAsia="uk-UA"/>
        </w:rPr>
      </w:pPr>
      <w:proofErr w:type="spellStart"/>
      <w:r w:rsidRPr="00A85B94">
        <w:rPr>
          <w:bCs/>
          <w:szCs w:val="24"/>
          <w:lang w:eastAsia="uk-UA"/>
        </w:rPr>
        <w:t>України</w:t>
      </w:r>
      <w:proofErr w:type="spellEnd"/>
      <w:r w:rsidRPr="00A85B94">
        <w:rPr>
          <w:bCs/>
          <w:szCs w:val="24"/>
          <w:lang w:eastAsia="uk-UA"/>
        </w:rPr>
        <w:t xml:space="preserve">, СБУ, </w:t>
      </w:r>
      <w:proofErr w:type="spellStart"/>
      <w:r w:rsidRPr="00A85B94">
        <w:rPr>
          <w:bCs/>
          <w:szCs w:val="24"/>
          <w:lang w:eastAsia="uk-UA"/>
        </w:rPr>
        <w:t>органи</w:t>
      </w:r>
      <w:proofErr w:type="spellEnd"/>
      <w:r w:rsidRPr="00A85B94">
        <w:rPr>
          <w:bCs/>
          <w:szCs w:val="24"/>
          <w:lang w:eastAsia="uk-UA"/>
        </w:rPr>
        <w:t xml:space="preserve"> ДСНС, </w:t>
      </w:r>
      <w:proofErr w:type="spellStart"/>
      <w:r w:rsidRPr="00A85B94">
        <w:rPr>
          <w:bCs/>
          <w:szCs w:val="24"/>
          <w:lang w:eastAsia="uk-UA"/>
        </w:rPr>
        <w:t>судові</w:t>
      </w:r>
      <w:proofErr w:type="spellEnd"/>
      <w:r w:rsidRPr="00A85B94">
        <w:rPr>
          <w:bCs/>
          <w:szCs w:val="24"/>
          <w:lang w:eastAsia="uk-UA"/>
        </w:rPr>
        <w:t xml:space="preserve"> та </w:t>
      </w:r>
      <w:proofErr w:type="spellStart"/>
      <w:r w:rsidRPr="00A85B94">
        <w:rPr>
          <w:bCs/>
          <w:szCs w:val="24"/>
          <w:lang w:eastAsia="uk-UA"/>
        </w:rPr>
        <w:t>правоохоронні</w:t>
      </w:r>
      <w:proofErr w:type="spellEnd"/>
      <w:r w:rsidRPr="00A85B94">
        <w:rPr>
          <w:bCs/>
          <w:szCs w:val="24"/>
          <w:lang w:eastAsia="uk-UA"/>
        </w:rPr>
        <w:t xml:space="preserve"> </w:t>
      </w:r>
      <w:proofErr w:type="spellStart"/>
      <w:r w:rsidRPr="00A85B94">
        <w:rPr>
          <w:bCs/>
          <w:szCs w:val="24"/>
          <w:lang w:eastAsia="uk-UA"/>
        </w:rPr>
        <w:t>органи</w:t>
      </w:r>
      <w:proofErr w:type="spellEnd"/>
    </w:p>
    <w:p w14:paraId="628E9A7E" w14:textId="77777777" w:rsidR="00311D59" w:rsidRPr="00A85B94" w:rsidRDefault="00311D59" w:rsidP="00311D59">
      <w:pPr>
        <w:shd w:val="clear" w:color="auto" w:fill="FFFFFF"/>
        <w:autoSpaceDE w:val="0"/>
        <w:autoSpaceDN w:val="0"/>
        <w:jc w:val="both"/>
        <w:textAlignment w:val="baseline"/>
        <w:rPr>
          <w:bCs/>
          <w:szCs w:val="24"/>
          <w:lang w:eastAsia="uk-UA"/>
        </w:rPr>
      </w:pPr>
      <w:r w:rsidRPr="00A85B94">
        <w:rPr>
          <w:bCs/>
          <w:szCs w:val="24"/>
          <w:lang w:eastAsia="uk-UA"/>
        </w:rPr>
        <w:t xml:space="preserve"> </w:t>
      </w:r>
      <w:proofErr w:type="spellStart"/>
      <w:r w:rsidRPr="00A85B94">
        <w:rPr>
          <w:bCs/>
          <w:szCs w:val="24"/>
          <w:lang w:eastAsia="uk-UA"/>
        </w:rPr>
        <w:t>Збройні</w:t>
      </w:r>
      <w:proofErr w:type="spellEnd"/>
      <w:r w:rsidRPr="00A85B94">
        <w:rPr>
          <w:bCs/>
          <w:szCs w:val="24"/>
          <w:lang w:eastAsia="uk-UA"/>
        </w:rPr>
        <w:t xml:space="preserve"> </w:t>
      </w:r>
      <w:proofErr w:type="spellStart"/>
      <w:r w:rsidRPr="00A85B94">
        <w:rPr>
          <w:bCs/>
          <w:szCs w:val="24"/>
          <w:lang w:eastAsia="uk-UA"/>
        </w:rPr>
        <w:t>Сили</w:t>
      </w:r>
      <w:proofErr w:type="spellEnd"/>
      <w:r w:rsidRPr="00A85B94">
        <w:rPr>
          <w:bCs/>
          <w:szCs w:val="24"/>
          <w:lang w:eastAsia="uk-UA"/>
        </w:rPr>
        <w:t xml:space="preserve"> </w:t>
      </w:r>
      <w:proofErr w:type="spellStart"/>
      <w:r w:rsidRPr="00A85B94">
        <w:rPr>
          <w:bCs/>
          <w:szCs w:val="24"/>
          <w:lang w:eastAsia="uk-UA"/>
        </w:rPr>
        <w:t>України</w:t>
      </w:r>
      <w:proofErr w:type="spellEnd"/>
      <w:r w:rsidRPr="00A85B94">
        <w:rPr>
          <w:bCs/>
          <w:szCs w:val="24"/>
          <w:lang w:eastAsia="uk-UA"/>
        </w:rPr>
        <w:t xml:space="preserve"> та </w:t>
      </w:r>
      <w:proofErr w:type="spellStart"/>
      <w:r w:rsidRPr="00A85B94">
        <w:rPr>
          <w:bCs/>
          <w:szCs w:val="24"/>
          <w:lang w:eastAsia="uk-UA"/>
        </w:rPr>
        <w:t>Державна</w:t>
      </w:r>
      <w:proofErr w:type="spellEnd"/>
      <w:r w:rsidRPr="00A85B94">
        <w:rPr>
          <w:bCs/>
          <w:szCs w:val="24"/>
          <w:lang w:eastAsia="uk-UA"/>
        </w:rPr>
        <w:t xml:space="preserve"> </w:t>
      </w:r>
      <w:proofErr w:type="spellStart"/>
      <w:r w:rsidRPr="00A85B94">
        <w:rPr>
          <w:bCs/>
          <w:szCs w:val="24"/>
          <w:lang w:eastAsia="uk-UA"/>
        </w:rPr>
        <w:t>прикордонна</w:t>
      </w:r>
      <w:proofErr w:type="spellEnd"/>
      <w:r w:rsidRPr="00A85B94">
        <w:rPr>
          <w:bCs/>
          <w:szCs w:val="24"/>
          <w:lang w:eastAsia="uk-UA"/>
        </w:rPr>
        <w:t xml:space="preserve"> служба </w:t>
      </w:r>
    </w:p>
    <w:p w14:paraId="13C9BD0D" w14:textId="77777777" w:rsidR="00311D59" w:rsidRPr="00A85B94" w:rsidRDefault="00311D59" w:rsidP="00311D59">
      <w:pPr>
        <w:shd w:val="clear" w:color="auto" w:fill="FFFFFF"/>
        <w:autoSpaceDE w:val="0"/>
        <w:autoSpaceDN w:val="0"/>
        <w:jc w:val="both"/>
        <w:textAlignment w:val="baseline"/>
        <w:rPr>
          <w:bCs/>
          <w:szCs w:val="24"/>
          <w:lang w:eastAsia="uk-UA"/>
        </w:rPr>
      </w:pPr>
      <w:r w:rsidRPr="00A85B94">
        <w:rPr>
          <w:bCs/>
          <w:szCs w:val="24"/>
          <w:lang w:eastAsia="uk-UA"/>
        </w:rPr>
        <w:t xml:space="preserve"> </w:t>
      </w:r>
      <w:proofErr w:type="spellStart"/>
      <w:r w:rsidRPr="00A85B94">
        <w:rPr>
          <w:bCs/>
          <w:szCs w:val="24"/>
          <w:lang w:eastAsia="uk-UA"/>
        </w:rPr>
        <w:t>України</w:t>
      </w:r>
      <w:proofErr w:type="spellEnd"/>
      <w:r w:rsidRPr="00A85B94">
        <w:rPr>
          <w:bCs/>
          <w:szCs w:val="24"/>
          <w:lang w:eastAsia="uk-UA"/>
        </w:rPr>
        <w:t xml:space="preserve">, </w:t>
      </w:r>
      <w:proofErr w:type="spellStart"/>
      <w:r w:rsidRPr="00A85B94">
        <w:rPr>
          <w:bCs/>
          <w:szCs w:val="24"/>
          <w:lang w:eastAsia="uk-UA"/>
        </w:rPr>
        <w:t>які</w:t>
      </w:r>
      <w:proofErr w:type="spellEnd"/>
      <w:r w:rsidRPr="00A85B94">
        <w:rPr>
          <w:bCs/>
          <w:szCs w:val="24"/>
          <w:lang w:eastAsia="uk-UA"/>
        </w:rPr>
        <w:t xml:space="preserve"> </w:t>
      </w:r>
      <w:proofErr w:type="spellStart"/>
      <w:r w:rsidRPr="00A85B94">
        <w:rPr>
          <w:bCs/>
          <w:szCs w:val="24"/>
          <w:lang w:eastAsia="uk-UA"/>
        </w:rPr>
        <w:t>повністю</w:t>
      </w:r>
      <w:proofErr w:type="spellEnd"/>
      <w:r w:rsidRPr="00A85B94">
        <w:rPr>
          <w:bCs/>
          <w:szCs w:val="24"/>
          <w:lang w:eastAsia="uk-UA"/>
        </w:rPr>
        <w:t xml:space="preserve"> </w:t>
      </w:r>
      <w:proofErr w:type="spellStart"/>
      <w:r w:rsidRPr="00A85B94">
        <w:rPr>
          <w:bCs/>
          <w:szCs w:val="24"/>
          <w:lang w:eastAsia="uk-UA"/>
        </w:rPr>
        <w:t>утримуються</w:t>
      </w:r>
      <w:proofErr w:type="spellEnd"/>
      <w:r w:rsidRPr="00A85B94">
        <w:rPr>
          <w:bCs/>
          <w:szCs w:val="24"/>
          <w:lang w:eastAsia="uk-UA"/>
        </w:rPr>
        <w:t xml:space="preserve"> за </w:t>
      </w:r>
      <w:proofErr w:type="spellStart"/>
      <w:r w:rsidRPr="00A85B94">
        <w:rPr>
          <w:bCs/>
          <w:szCs w:val="24"/>
          <w:lang w:eastAsia="uk-UA"/>
        </w:rPr>
        <w:t>рахунок</w:t>
      </w:r>
      <w:proofErr w:type="spellEnd"/>
      <w:r w:rsidRPr="00A85B94">
        <w:rPr>
          <w:bCs/>
          <w:szCs w:val="24"/>
          <w:lang w:eastAsia="uk-UA"/>
        </w:rPr>
        <w:t xml:space="preserve"> </w:t>
      </w:r>
      <w:proofErr w:type="spellStart"/>
      <w:r w:rsidRPr="00A85B94">
        <w:rPr>
          <w:bCs/>
          <w:szCs w:val="24"/>
          <w:lang w:eastAsia="uk-UA"/>
        </w:rPr>
        <w:t>коштів</w:t>
      </w:r>
      <w:proofErr w:type="spellEnd"/>
    </w:p>
    <w:p w14:paraId="3D665711" w14:textId="77777777" w:rsidR="00311D59" w:rsidRPr="00A85B94" w:rsidRDefault="00311D59" w:rsidP="00311D59">
      <w:pPr>
        <w:shd w:val="clear" w:color="auto" w:fill="FFFFFF"/>
        <w:autoSpaceDE w:val="0"/>
        <w:autoSpaceDN w:val="0"/>
        <w:jc w:val="both"/>
        <w:textAlignment w:val="baseline"/>
        <w:rPr>
          <w:bCs/>
          <w:szCs w:val="24"/>
          <w:lang w:eastAsia="uk-UA"/>
        </w:rPr>
      </w:pPr>
      <w:r w:rsidRPr="00A85B94">
        <w:rPr>
          <w:bCs/>
          <w:szCs w:val="24"/>
          <w:lang w:eastAsia="uk-UA"/>
        </w:rPr>
        <w:t xml:space="preserve"> державного </w:t>
      </w:r>
      <w:proofErr w:type="spellStart"/>
      <w:r w:rsidRPr="00A85B94">
        <w:rPr>
          <w:bCs/>
          <w:szCs w:val="24"/>
          <w:lang w:eastAsia="uk-UA"/>
        </w:rPr>
        <w:t>або</w:t>
      </w:r>
      <w:proofErr w:type="spellEnd"/>
      <w:r w:rsidRPr="00A85B94">
        <w:rPr>
          <w:bCs/>
          <w:szCs w:val="24"/>
          <w:lang w:eastAsia="uk-UA"/>
        </w:rPr>
        <w:t xml:space="preserve"> </w:t>
      </w:r>
      <w:proofErr w:type="spellStart"/>
      <w:r w:rsidRPr="00A85B94">
        <w:rPr>
          <w:bCs/>
          <w:szCs w:val="24"/>
          <w:lang w:eastAsia="uk-UA"/>
        </w:rPr>
        <w:t>місцевих</w:t>
      </w:r>
      <w:proofErr w:type="spellEnd"/>
      <w:r w:rsidRPr="00A85B94">
        <w:rPr>
          <w:bCs/>
          <w:sz w:val="28"/>
          <w:szCs w:val="28"/>
          <w:lang w:eastAsia="uk-UA"/>
        </w:rPr>
        <w:t xml:space="preserve"> </w:t>
      </w:r>
      <w:proofErr w:type="spellStart"/>
      <w:r w:rsidRPr="00A85B94">
        <w:rPr>
          <w:bCs/>
          <w:szCs w:val="24"/>
          <w:lang w:eastAsia="uk-UA"/>
        </w:rPr>
        <w:t>бюджетів</w:t>
      </w:r>
      <w:proofErr w:type="spellEnd"/>
      <w:r w:rsidRPr="00A85B94">
        <w:rPr>
          <w:bCs/>
          <w:szCs w:val="24"/>
          <w:lang w:eastAsia="uk-UA"/>
        </w:rPr>
        <w:t>;</w:t>
      </w:r>
    </w:p>
    <w:tbl>
      <w:tblPr>
        <w:tblpPr w:leftFromText="180" w:rightFromText="180" w:bottomFromText="200" w:vertAnchor="text" w:tblpY="1"/>
        <w:tblOverlap w:val="never"/>
        <w:tblW w:w="6701" w:type="pct"/>
        <w:tblCellMar>
          <w:left w:w="28" w:type="dxa"/>
          <w:right w:w="28" w:type="dxa"/>
        </w:tblCellMar>
        <w:tblLook w:val="01E0" w:firstRow="1" w:lastRow="1" w:firstColumn="1" w:lastColumn="1" w:noHBand="0" w:noVBand="0"/>
      </w:tblPr>
      <w:tblGrid>
        <w:gridCol w:w="7962"/>
        <w:gridCol w:w="4576"/>
      </w:tblGrid>
      <w:tr w:rsidR="00A85B94" w:rsidRPr="00A85B94" w14:paraId="7C6284E2" w14:textId="77777777" w:rsidTr="00311D59">
        <w:tc>
          <w:tcPr>
            <w:tcW w:w="5000" w:type="pct"/>
            <w:gridSpan w:val="2"/>
            <w:hideMark/>
          </w:tcPr>
          <w:p w14:paraId="648FD16F" w14:textId="38E99490" w:rsidR="00311D59" w:rsidRPr="00A85B94" w:rsidRDefault="00311D59" w:rsidP="00080512">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 xml:space="preserve">03 </w:t>
            </w:r>
            <w:r w:rsidR="00080512" w:rsidRPr="00A85B94">
              <w:rPr>
                <w:rFonts w:ascii="Times New Roman" w:hAnsi="Times New Roman"/>
                <w:sz w:val="24"/>
                <w:szCs w:val="24"/>
                <w:shd w:val="clear" w:color="auto" w:fill="FFFFFF"/>
              </w:rPr>
              <w:t xml:space="preserve"> Землі житлової та громадської забудови. Земельні ділянки громадської забудови (земельні ділянки, які використовуються для розміщення громадських будівель і споруд (готелів, офісних будівель, торговельних будівель, для публічних виступів, для музеїв та бібліотек, для навчальних та дослідних закладів, для лікарень та оздоровчих закладів), інших об’єктів загального користування)</w:t>
            </w:r>
            <w:r w:rsidR="00080512" w:rsidRPr="00A85B94">
              <w:rPr>
                <w:rFonts w:ascii="Times New Roman" w:hAnsi="Times New Roman"/>
                <w:noProof/>
                <w:sz w:val="24"/>
                <w:szCs w:val="24"/>
                <w:lang w:val="en-US"/>
              </w:rPr>
              <w:t xml:space="preserve"> </w:t>
            </w:r>
            <w:r w:rsidRPr="00A85B94">
              <w:rPr>
                <w:rFonts w:ascii="Times New Roman" w:hAnsi="Times New Roman"/>
                <w:noProof/>
                <w:sz w:val="24"/>
                <w:szCs w:val="24"/>
              </w:rPr>
              <w:t xml:space="preserve">  </w:t>
            </w:r>
            <w:r w:rsidR="00080512" w:rsidRPr="00A85B94">
              <w:rPr>
                <w:rFonts w:ascii="Times New Roman" w:hAnsi="Times New Roman"/>
                <w:noProof/>
                <w:sz w:val="24"/>
                <w:szCs w:val="24"/>
              </w:rPr>
              <w:t>(</w:t>
            </w:r>
            <w:r w:rsidRPr="00A85B94">
              <w:rPr>
                <w:rFonts w:ascii="Times New Roman" w:hAnsi="Times New Roman"/>
                <w:noProof/>
                <w:sz w:val="24"/>
                <w:szCs w:val="24"/>
              </w:rPr>
              <w:t>03.01, 03.02, 03.03, 03.04, 03.05, 03.06, 03.14</w:t>
            </w:r>
            <w:r w:rsidR="00080512" w:rsidRPr="00A85B94">
              <w:rPr>
                <w:rFonts w:ascii="Times New Roman" w:hAnsi="Times New Roman"/>
                <w:noProof/>
                <w:sz w:val="24"/>
                <w:szCs w:val="24"/>
              </w:rPr>
              <w:t>):</w:t>
            </w:r>
            <w:r w:rsidRPr="00A85B94">
              <w:rPr>
                <w:rFonts w:ascii="Times New Roman" w:hAnsi="Times New Roman"/>
                <w:noProof/>
                <w:sz w:val="24"/>
                <w:szCs w:val="24"/>
              </w:rPr>
              <w:t xml:space="preserve">                                                                                     </w:t>
            </w:r>
            <w:r w:rsidR="00D53B83" w:rsidRPr="00A85B94">
              <w:rPr>
                <w:rFonts w:ascii="Times New Roman" w:hAnsi="Times New Roman"/>
                <w:noProof/>
                <w:sz w:val="24"/>
                <w:szCs w:val="24"/>
              </w:rPr>
              <w:t xml:space="preserve">  </w:t>
            </w:r>
            <w:r w:rsidRPr="00A85B94">
              <w:rPr>
                <w:rFonts w:ascii="Times New Roman" w:hAnsi="Times New Roman"/>
                <w:noProof/>
                <w:sz w:val="24"/>
                <w:szCs w:val="24"/>
              </w:rPr>
              <w:t xml:space="preserve"> </w:t>
            </w:r>
            <w:r w:rsidR="00D53B83" w:rsidRPr="00A85B94">
              <w:rPr>
                <w:rFonts w:ascii="Times New Roman" w:hAnsi="Times New Roman"/>
                <w:noProof/>
                <w:sz w:val="24"/>
                <w:szCs w:val="24"/>
              </w:rPr>
              <w:t xml:space="preserve">  </w:t>
            </w:r>
          </w:p>
        </w:tc>
      </w:tr>
      <w:tr w:rsidR="00A85B94" w:rsidRPr="00A85B94" w14:paraId="102C0473" w14:textId="77777777" w:rsidTr="00311D59">
        <w:trPr>
          <w:gridAfter w:val="1"/>
          <w:wAfter w:w="1825" w:type="pct"/>
        </w:trPr>
        <w:tc>
          <w:tcPr>
            <w:tcW w:w="3175" w:type="pct"/>
            <w:hideMark/>
          </w:tcPr>
          <w:p w14:paraId="6A90D214" w14:textId="30396766" w:rsidR="00311D59" w:rsidRPr="00A85B94" w:rsidRDefault="00311D59" w:rsidP="00311D59">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 xml:space="preserve">03.01. Для будівництва та обслуговування будівель                          </w:t>
            </w:r>
            <w:r w:rsidR="00D53B83" w:rsidRPr="00A85B94">
              <w:rPr>
                <w:rFonts w:ascii="Times New Roman" w:hAnsi="Times New Roman"/>
                <w:noProof/>
                <w:sz w:val="24"/>
                <w:szCs w:val="24"/>
              </w:rPr>
              <w:t xml:space="preserve">    </w:t>
            </w:r>
            <w:r w:rsidRPr="00A85B94">
              <w:rPr>
                <w:rFonts w:ascii="Times New Roman" w:hAnsi="Times New Roman"/>
                <w:noProof/>
                <w:sz w:val="24"/>
                <w:szCs w:val="24"/>
              </w:rPr>
              <w:t xml:space="preserve"> </w:t>
            </w:r>
          </w:p>
          <w:p w14:paraId="50D82C65" w14:textId="77777777" w:rsidR="00311D59" w:rsidRPr="00A85B94" w:rsidRDefault="00311D59" w:rsidP="00D53B83">
            <w:pPr>
              <w:pStyle w:val="af6"/>
              <w:spacing w:line="228" w:lineRule="auto"/>
              <w:ind w:right="-57" w:firstLine="0"/>
              <w:rPr>
                <w:rFonts w:ascii="Times New Roman" w:hAnsi="Times New Roman"/>
                <w:noProof/>
                <w:sz w:val="24"/>
                <w:szCs w:val="24"/>
              </w:rPr>
            </w:pPr>
            <w:r w:rsidRPr="00A85B94">
              <w:rPr>
                <w:rFonts w:ascii="Times New Roman" w:hAnsi="Times New Roman"/>
                <w:noProof/>
                <w:sz w:val="24"/>
                <w:szCs w:val="24"/>
              </w:rPr>
              <w:t xml:space="preserve">органів державної влади та місцевого самоврядування     </w:t>
            </w:r>
            <w:r w:rsidR="00D53B83" w:rsidRPr="00A85B94">
              <w:rPr>
                <w:rFonts w:ascii="Times New Roman" w:hAnsi="Times New Roman"/>
                <w:noProof/>
                <w:sz w:val="24"/>
                <w:szCs w:val="24"/>
              </w:rPr>
              <w:t xml:space="preserve">                        </w:t>
            </w:r>
            <w:r w:rsidRPr="00A85B94">
              <w:rPr>
                <w:rFonts w:ascii="Times New Roman" w:hAnsi="Times New Roman"/>
                <w:noProof/>
                <w:sz w:val="24"/>
                <w:szCs w:val="24"/>
              </w:rPr>
              <w:t xml:space="preserve"> </w:t>
            </w:r>
            <w:r w:rsidR="00D53B83" w:rsidRPr="00A85B94">
              <w:rPr>
                <w:rFonts w:ascii="Times New Roman" w:hAnsi="Times New Roman"/>
                <w:noProof/>
                <w:sz w:val="24"/>
                <w:szCs w:val="24"/>
              </w:rPr>
              <w:t>100%</w:t>
            </w:r>
            <w:r w:rsidRPr="00A85B94">
              <w:rPr>
                <w:rFonts w:ascii="Times New Roman" w:hAnsi="Times New Roman"/>
                <w:noProof/>
                <w:sz w:val="24"/>
                <w:szCs w:val="24"/>
              </w:rPr>
              <w:t xml:space="preserve">                                                                                                                </w:t>
            </w:r>
          </w:p>
        </w:tc>
      </w:tr>
      <w:tr w:rsidR="00A85B94" w:rsidRPr="00A85B94" w14:paraId="45B1267F" w14:textId="77777777" w:rsidTr="00311D59">
        <w:trPr>
          <w:gridAfter w:val="1"/>
          <w:wAfter w:w="1825" w:type="pct"/>
        </w:trPr>
        <w:tc>
          <w:tcPr>
            <w:tcW w:w="3175" w:type="pct"/>
            <w:hideMark/>
          </w:tcPr>
          <w:p w14:paraId="03B35685" w14:textId="757BA295" w:rsidR="00311D59" w:rsidRPr="00A85B94" w:rsidRDefault="00311D59" w:rsidP="00311D59">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03.02</w:t>
            </w:r>
            <w:r w:rsidR="00080512" w:rsidRPr="00A85B94">
              <w:rPr>
                <w:rFonts w:ascii="Times New Roman" w:hAnsi="Times New Roman"/>
                <w:noProof/>
                <w:sz w:val="24"/>
                <w:szCs w:val="24"/>
              </w:rPr>
              <w:t xml:space="preserve">. </w:t>
            </w:r>
            <w:r w:rsidRPr="00A85B94">
              <w:rPr>
                <w:rFonts w:ascii="Times New Roman" w:hAnsi="Times New Roman"/>
                <w:noProof/>
                <w:sz w:val="24"/>
                <w:szCs w:val="24"/>
              </w:rPr>
              <w:t xml:space="preserve">Для будівництва та обслуговування                                            </w:t>
            </w:r>
            <w:r w:rsidR="00D53B83" w:rsidRPr="00A85B94">
              <w:rPr>
                <w:rFonts w:ascii="Times New Roman" w:hAnsi="Times New Roman"/>
                <w:noProof/>
                <w:sz w:val="24"/>
                <w:szCs w:val="24"/>
              </w:rPr>
              <w:t xml:space="preserve">   </w:t>
            </w:r>
            <w:r w:rsidRPr="00A85B94">
              <w:rPr>
                <w:rFonts w:ascii="Times New Roman" w:hAnsi="Times New Roman"/>
                <w:noProof/>
                <w:sz w:val="24"/>
                <w:szCs w:val="24"/>
              </w:rPr>
              <w:t xml:space="preserve"> </w:t>
            </w:r>
          </w:p>
          <w:p w14:paraId="120ADC46" w14:textId="77777777" w:rsidR="00311D59" w:rsidRPr="00A85B94" w:rsidRDefault="00311D59" w:rsidP="00311D59">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будівель закладів освіти</w:t>
            </w:r>
            <w:r w:rsidR="00D53B83" w:rsidRPr="00A85B94">
              <w:rPr>
                <w:rFonts w:ascii="Times New Roman" w:hAnsi="Times New Roman"/>
                <w:noProof/>
                <w:sz w:val="24"/>
                <w:szCs w:val="24"/>
              </w:rPr>
              <w:t xml:space="preserve">                                                                                100%</w:t>
            </w:r>
          </w:p>
        </w:tc>
      </w:tr>
      <w:tr w:rsidR="00A85B94" w:rsidRPr="00A85B94" w14:paraId="6A982615" w14:textId="77777777" w:rsidTr="00311D59">
        <w:trPr>
          <w:gridAfter w:val="1"/>
          <w:wAfter w:w="1825" w:type="pct"/>
        </w:trPr>
        <w:tc>
          <w:tcPr>
            <w:tcW w:w="3175" w:type="pct"/>
            <w:hideMark/>
          </w:tcPr>
          <w:p w14:paraId="381EB166" w14:textId="23FCF30F" w:rsidR="00311D59" w:rsidRPr="00A85B94" w:rsidRDefault="00311D59" w:rsidP="00311D59">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03.03</w:t>
            </w:r>
            <w:r w:rsidR="00080512" w:rsidRPr="00A85B94">
              <w:rPr>
                <w:rFonts w:ascii="Times New Roman" w:hAnsi="Times New Roman"/>
                <w:noProof/>
                <w:sz w:val="24"/>
                <w:szCs w:val="24"/>
              </w:rPr>
              <w:t xml:space="preserve">. </w:t>
            </w:r>
            <w:r w:rsidRPr="00A85B94">
              <w:rPr>
                <w:rFonts w:ascii="Times New Roman" w:hAnsi="Times New Roman"/>
                <w:noProof/>
                <w:sz w:val="24"/>
                <w:szCs w:val="24"/>
              </w:rPr>
              <w:t xml:space="preserve">Для будівництва та обслуговування                                             </w:t>
            </w:r>
            <w:r w:rsidR="00D53B83" w:rsidRPr="00A85B94">
              <w:rPr>
                <w:rFonts w:ascii="Times New Roman" w:hAnsi="Times New Roman"/>
                <w:noProof/>
                <w:sz w:val="24"/>
                <w:szCs w:val="24"/>
              </w:rPr>
              <w:t xml:space="preserve">    </w:t>
            </w:r>
            <w:r w:rsidRPr="00A85B94">
              <w:rPr>
                <w:rFonts w:ascii="Times New Roman" w:hAnsi="Times New Roman"/>
                <w:noProof/>
                <w:sz w:val="24"/>
                <w:szCs w:val="24"/>
              </w:rPr>
              <w:t xml:space="preserve"> </w:t>
            </w:r>
          </w:p>
          <w:p w14:paraId="0C88790A" w14:textId="71BB14EA"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rPr>
              <w:t xml:space="preserve">будівель закладів охорони </w:t>
            </w:r>
            <w:r w:rsidRPr="00A85B94">
              <w:rPr>
                <w:rFonts w:ascii="Times New Roman" w:hAnsi="Times New Roman"/>
                <w:noProof/>
                <w:sz w:val="24"/>
                <w:szCs w:val="24"/>
                <w:lang w:val="ru-RU"/>
              </w:rPr>
              <w:t>здоров’я та соціальної допомоги</w:t>
            </w:r>
            <w:r w:rsidR="00080512" w:rsidRPr="00A85B94">
              <w:rPr>
                <w:rFonts w:ascii="Times New Roman" w:hAnsi="Times New Roman"/>
                <w:noProof/>
                <w:sz w:val="24"/>
                <w:szCs w:val="24"/>
                <w:lang w:val="ru-RU"/>
              </w:rPr>
              <w:t xml:space="preserve">                    </w:t>
            </w:r>
            <w:r w:rsidR="00080512" w:rsidRPr="00A85B94">
              <w:rPr>
                <w:rFonts w:ascii="Times New Roman" w:hAnsi="Times New Roman"/>
                <w:noProof/>
                <w:sz w:val="24"/>
                <w:szCs w:val="24"/>
              </w:rPr>
              <w:t>100%</w:t>
            </w:r>
          </w:p>
        </w:tc>
      </w:tr>
      <w:tr w:rsidR="00A85B94" w:rsidRPr="00A85B94" w14:paraId="50836EAC" w14:textId="77777777" w:rsidTr="00311D59">
        <w:trPr>
          <w:gridAfter w:val="1"/>
          <w:wAfter w:w="1825" w:type="pct"/>
        </w:trPr>
        <w:tc>
          <w:tcPr>
            <w:tcW w:w="3175" w:type="pct"/>
            <w:hideMark/>
          </w:tcPr>
          <w:p w14:paraId="69F9EF55" w14:textId="4227F14F"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lastRenderedPageBreak/>
              <w:t>03.04</w:t>
            </w:r>
            <w:r w:rsidR="00080512" w:rsidRPr="00A85B94">
              <w:rPr>
                <w:rFonts w:ascii="Times New Roman" w:hAnsi="Times New Roman"/>
                <w:noProof/>
                <w:sz w:val="24"/>
                <w:szCs w:val="24"/>
                <w:lang w:val="ru-RU"/>
              </w:rPr>
              <w:t xml:space="preserve">. </w:t>
            </w:r>
            <w:r w:rsidRPr="00A85B94">
              <w:rPr>
                <w:rFonts w:ascii="Times New Roman" w:hAnsi="Times New Roman"/>
                <w:noProof/>
                <w:sz w:val="24"/>
                <w:szCs w:val="24"/>
                <w:lang w:val="ru-RU"/>
              </w:rPr>
              <w:t xml:space="preserve">Для будівництва та обслуговування                                             </w:t>
            </w:r>
            <w:r w:rsidR="00D53B83" w:rsidRPr="00A85B94">
              <w:rPr>
                <w:rFonts w:ascii="Times New Roman" w:hAnsi="Times New Roman"/>
                <w:noProof/>
                <w:sz w:val="24"/>
                <w:szCs w:val="24"/>
                <w:lang w:val="ru-RU"/>
              </w:rPr>
              <w:t xml:space="preserve">    </w:t>
            </w:r>
            <w:r w:rsidRPr="00A85B94">
              <w:rPr>
                <w:rFonts w:ascii="Times New Roman" w:hAnsi="Times New Roman"/>
                <w:noProof/>
                <w:sz w:val="24"/>
                <w:szCs w:val="24"/>
                <w:lang w:val="ru-RU"/>
              </w:rPr>
              <w:t xml:space="preserve"> 100%</w:t>
            </w:r>
          </w:p>
          <w:p w14:paraId="345F8BD0"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культових будівель та релігійних організацій</w:t>
            </w:r>
          </w:p>
        </w:tc>
      </w:tr>
      <w:tr w:rsidR="00A85B94" w:rsidRPr="00A85B94" w14:paraId="60A16ECF" w14:textId="77777777" w:rsidTr="00311D59">
        <w:trPr>
          <w:gridAfter w:val="1"/>
          <w:wAfter w:w="1825" w:type="pct"/>
        </w:trPr>
        <w:tc>
          <w:tcPr>
            <w:tcW w:w="3175" w:type="pct"/>
            <w:hideMark/>
          </w:tcPr>
          <w:p w14:paraId="5D399A98" w14:textId="36A320DC"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03.05</w:t>
            </w:r>
            <w:r w:rsidR="00080512" w:rsidRPr="00A85B94">
              <w:rPr>
                <w:rFonts w:ascii="Times New Roman" w:hAnsi="Times New Roman"/>
                <w:noProof/>
                <w:sz w:val="24"/>
                <w:szCs w:val="24"/>
                <w:lang w:val="ru-RU"/>
              </w:rPr>
              <w:t xml:space="preserve">. </w:t>
            </w:r>
            <w:r w:rsidRPr="00A85B94">
              <w:rPr>
                <w:rFonts w:ascii="Times New Roman" w:hAnsi="Times New Roman"/>
                <w:noProof/>
                <w:sz w:val="24"/>
                <w:szCs w:val="24"/>
                <w:lang w:val="ru-RU"/>
              </w:rPr>
              <w:t xml:space="preserve">Для будівництва та обслуговування                                             </w:t>
            </w:r>
            <w:r w:rsidR="00D53B83" w:rsidRPr="00A85B94">
              <w:rPr>
                <w:rFonts w:ascii="Times New Roman" w:hAnsi="Times New Roman"/>
                <w:noProof/>
                <w:sz w:val="24"/>
                <w:szCs w:val="24"/>
                <w:lang w:val="ru-RU"/>
              </w:rPr>
              <w:t xml:space="preserve">   </w:t>
            </w:r>
            <w:r w:rsidRPr="00A85B94">
              <w:rPr>
                <w:rFonts w:ascii="Times New Roman" w:hAnsi="Times New Roman"/>
                <w:noProof/>
                <w:sz w:val="24"/>
                <w:szCs w:val="24"/>
                <w:lang w:val="ru-RU"/>
              </w:rPr>
              <w:t xml:space="preserve">  100%                   </w:t>
            </w:r>
          </w:p>
          <w:p w14:paraId="05EC9875"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будівель закладів культурно-просвітницького обслуговування</w:t>
            </w:r>
          </w:p>
        </w:tc>
      </w:tr>
      <w:tr w:rsidR="00A85B94" w:rsidRPr="00A85B94" w14:paraId="543FF983" w14:textId="77777777" w:rsidTr="00311D59">
        <w:trPr>
          <w:gridAfter w:val="1"/>
          <w:wAfter w:w="1825" w:type="pct"/>
        </w:trPr>
        <w:tc>
          <w:tcPr>
            <w:tcW w:w="3175" w:type="pct"/>
            <w:hideMark/>
          </w:tcPr>
          <w:p w14:paraId="2C24DEC8" w14:textId="437D7B92"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03.06</w:t>
            </w:r>
            <w:r w:rsidR="00080512" w:rsidRPr="00A85B94">
              <w:rPr>
                <w:rFonts w:ascii="Times New Roman" w:hAnsi="Times New Roman"/>
                <w:noProof/>
                <w:sz w:val="24"/>
                <w:szCs w:val="24"/>
                <w:lang w:val="ru-RU"/>
              </w:rPr>
              <w:t xml:space="preserve">. </w:t>
            </w:r>
            <w:r w:rsidRPr="00A85B94">
              <w:rPr>
                <w:rFonts w:ascii="Times New Roman" w:hAnsi="Times New Roman"/>
                <w:noProof/>
                <w:sz w:val="24"/>
                <w:szCs w:val="24"/>
                <w:lang w:val="ru-RU"/>
              </w:rPr>
              <w:t xml:space="preserve">Для будівництва та обслуговування будівель                              </w:t>
            </w:r>
            <w:r w:rsidR="00D53B83" w:rsidRPr="00A85B94">
              <w:rPr>
                <w:rFonts w:ascii="Times New Roman" w:hAnsi="Times New Roman"/>
                <w:noProof/>
                <w:sz w:val="24"/>
                <w:szCs w:val="24"/>
                <w:lang w:val="ru-RU"/>
              </w:rPr>
              <w:t xml:space="preserve">  </w:t>
            </w:r>
            <w:r w:rsidRPr="00A85B94">
              <w:rPr>
                <w:rFonts w:ascii="Times New Roman" w:hAnsi="Times New Roman"/>
                <w:noProof/>
                <w:sz w:val="24"/>
                <w:szCs w:val="24"/>
                <w:lang w:val="ru-RU"/>
              </w:rPr>
              <w:t xml:space="preserve">  100%</w:t>
            </w:r>
          </w:p>
          <w:p w14:paraId="1D83617F"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екстериторіальних організацій та органів</w:t>
            </w:r>
          </w:p>
        </w:tc>
      </w:tr>
    </w:tbl>
    <w:p w14:paraId="3553EF28" w14:textId="77777777" w:rsidR="00311D59" w:rsidRPr="00A85B94" w:rsidRDefault="00311D59" w:rsidP="00311D59">
      <w:pPr>
        <w:shd w:val="clear" w:color="auto" w:fill="FFFFFF"/>
        <w:autoSpaceDE w:val="0"/>
        <w:autoSpaceDN w:val="0"/>
        <w:ind w:firstLine="450"/>
        <w:jc w:val="both"/>
        <w:textAlignment w:val="baseline"/>
        <w:rPr>
          <w:bCs/>
          <w:sz w:val="28"/>
          <w:szCs w:val="28"/>
          <w:lang w:eastAsia="uk-UA"/>
        </w:rPr>
      </w:pPr>
      <w:r w:rsidRPr="00A85B94">
        <w:rPr>
          <w:bCs/>
          <w:sz w:val="28"/>
          <w:szCs w:val="28"/>
          <w:lang w:eastAsia="uk-UA"/>
        </w:rPr>
        <w:br w:type="textWrapping" w:clear="all"/>
      </w:r>
    </w:p>
    <w:tbl>
      <w:tblPr>
        <w:tblW w:w="5000" w:type="pct"/>
        <w:tblCellMar>
          <w:left w:w="28" w:type="dxa"/>
          <w:right w:w="28" w:type="dxa"/>
        </w:tblCellMar>
        <w:tblLook w:val="01E0" w:firstRow="1" w:lastRow="1" w:firstColumn="1" w:lastColumn="1" w:noHBand="0" w:noVBand="0"/>
      </w:tblPr>
      <w:tblGrid>
        <w:gridCol w:w="963"/>
        <w:gridCol w:w="4286"/>
        <w:gridCol w:w="1080"/>
        <w:gridCol w:w="977"/>
        <w:gridCol w:w="1080"/>
        <w:gridCol w:w="969"/>
      </w:tblGrid>
      <w:tr w:rsidR="00A85B94" w:rsidRPr="00A85B94" w14:paraId="14C4871E" w14:textId="77777777" w:rsidTr="00311D59">
        <w:tc>
          <w:tcPr>
            <w:tcW w:w="515" w:type="pct"/>
            <w:hideMark/>
          </w:tcPr>
          <w:p w14:paraId="700A9FD4" w14:textId="77777777" w:rsidR="00311D59" w:rsidRPr="00A85B94" w:rsidRDefault="00311D59" w:rsidP="00311D59">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lang w:val="en-US"/>
              </w:rPr>
              <w:t>03.14</w:t>
            </w:r>
          </w:p>
        </w:tc>
        <w:tc>
          <w:tcPr>
            <w:tcW w:w="2291" w:type="pct"/>
            <w:hideMark/>
          </w:tcPr>
          <w:p w14:paraId="62A28119"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Для розміщення та постійної діяльності органів ДСНС</w:t>
            </w:r>
          </w:p>
          <w:p w14:paraId="0F3F8A4E" w14:textId="3A1A7EE8" w:rsidR="00311D59" w:rsidRPr="00A85B94" w:rsidRDefault="00311D59" w:rsidP="00080512">
            <w:pPr>
              <w:pStyle w:val="af6"/>
              <w:spacing w:line="228" w:lineRule="auto"/>
              <w:ind w:left="57" w:right="-57" w:firstLine="0"/>
              <w:jc w:val="both"/>
              <w:rPr>
                <w:rFonts w:ascii="Times New Roman" w:hAnsi="Times New Roman"/>
                <w:noProof/>
                <w:sz w:val="24"/>
                <w:szCs w:val="24"/>
                <w:lang w:val="ru-RU"/>
              </w:rPr>
            </w:pPr>
            <w:r w:rsidRPr="00A85B94">
              <w:rPr>
                <w:rFonts w:ascii="Times New Roman" w:hAnsi="Times New Roman"/>
                <w:noProof/>
                <w:sz w:val="24"/>
                <w:szCs w:val="24"/>
                <w:lang w:val="ru-RU"/>
              </w:rPr>
              <w:t>15</w:t>
            </w:r>
            <w:r w:rsidR="00080512" w:rsidRPr="00A85B94">
              <w:rPr>
                <w:rFonts w:ascii="Times New Roman" w:hAnsi="Times New Roman"/>
                <w:sz w:val="24"/>
                <w:szCs w:val="24"/>
                <w:shd w:val="clear" w:color="auto" w:fill="FFFFFF"/>
              </w:rPr>
              <w:t xml:space="preserve"> Землі промисловості, транспорту, </w:t>
            </w:r>
            <w:r w:rsidR="00FE54E2" w:rsidRPr="00A85B94">
              <w:rPr>
                <w:rFonts w:ascii="Times New Roman" w:hAnsi="Times New Roman"/>
                <w:sz w:val="24"/>
                <w:szCs w:val="24"/>
                <w:shd w:val="clear" w:color="auto" w:fill="FFFFFF"/>
              </w:rPr>
              <w:t>е</w:t>
            </w:r>
            <w:r w:rsidR="00080512" w:rsidRPr="00A85B94">
              <w:rPr>
                <w:rFonts w:ascii="Times New Roman" w:hAnsi="Times New Roman"/>
                <w:sz w:val="24"/>
                <w:szCs w:val="24"/>
                <w:shd w:val="clear" w:color="auto" w:fill="FFFFFF"/>
              </w:rPr>
              <w:t>лектронних комунікацій, енергетики, оборони та іншого призначення. Земельні ділянки оборони (земельні ділянки, призначені для забезпечення діяльності Збройних Сил, інших утворених відповідно до законів України військових формувань, Міноборони, розвідувальних органів, Державної прикордонної служби, Служби безпеки, МВС, Національної поліції, а також для розміщення військових частин, військових навчальних закладів, підприємств, установ та організацій, що перебувають у сфері управління зазначених органів та/або входять до структури Збройних Сил, інших утворених відповідно до законів України військових формувань)</w:t>
            </w:r>
            <w:r w:rsidRPr="00A85B94">
              <w:rPr>
                <w:rFonts w:ascii="Times New Roman" w:hAnsi="Times New Roman"/>
                <w:noProof/>
                <w:sz w:val="24"/>
                <w:szCs w:val="24"/>
                <w:lang w:val="ru-RU"/>
              </w:rPr>
              <w:t xml:space="preserve">:                                                           </w:t>
            </w:r>
          </w:p>
        </w:tc>
        <w:tc>
          <w:tcPr>
            <w:tcW w:w="577" w:type="pct"/>
          </w:tcPr>
          <w:p w14:paraId="13A98D3C"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22" w:type="pct"/>
          </w:tcPr>
          <w:p w14:paraId="6A9BE16E"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77" w:type="pct"/>
            <w:hideMark/>
          </w:tcPr>
          <w:p w14:paraId="7924205C" w14:textId="77777777" w:rsidR="00311D59" w:rsidRPr="00A85B94" w:rsidRDefault="00D53B83"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noProof/>
                <w:sz w:val="24"/>
                <w:szCs w:val="24"/>
                <w:lang w:val="ru-RU"/>
              </w:rPr>
              <w:t xml:space="preserve">       </w:t>
            </w:r>
            <w:r w:rsidR="00311D59" w:rsidRPr="00A85B94">
              <w:rPr>
                <w:rFonts w:ascii="Times New Roman" w:hAnsi="Times New Roman"/>
                <w:noProof/>
                <w:sz w:val="24"/>
                <w:szCs w:val="24"/>
                <w:lang w:val="ru-RU"/>
              </w:rPr>
              <w:t>100%</w:t>
            </w:r>
          </w:p>
        </w:tc>
        <w:tc>
          <w:tcPr>
            <w:tcW w:w="518" w:type="pct"/>
          </w:tcPr>
          <w:p w14:paraId="79FA5CBC" w14:textId="77777777" w:rsidR="00311D59" w:rsidRPr="00A85B94" w:rsidRDefault="00311D59" w:rsidP="00311D59">
            <w:pPr>
              <w:pStyle w:val="af6"/>
              <w:spacing w:line="228" w:lineRule="auto"/>
              <w:ind w:left="57" w:right="-57" w:firstLine="0"/>
              <w:rPr>
                <w:rFonts w:ascii="Times New Roman" w:hAnsi="Times New Roman"/>
                <w:noProof/>
                <w:sz w:val="24"/>
                <w:szCs w:val="24"/>
                <w:lang w:val="ru-RU"/>
              </w:rPr>
            </w:pPr>
          </w:p>
        </w:tc>
      </w:tr>
      <w:tr w:rsidR="00A85B94" w:rsidRPr="00A85B94" w14:paraId="080082A5" w14:textId="77777777" w:rsidTr="00311D59">
        <w:tc>
          <w:tcPr>
            <w:tcW w:w="515" w:type="pct"/>
            <w:hideMark/>
          </w:tcPr>
          <w:p w14:paraId="52805640"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15.01</w:t>
            </w:r>
          </w:p>
        </w:tc>
        <w:tc>
          <w:tcPr>
            <w:tcW w:w="2291" w:type="pct"/>
            <w:hideMark/>
          </w:tcPr>
          <w:p w14:paraId="2079B29D" w14:textId="6C97E711" w:rsidR="00311D59" w:rsidRPr="00A85B94" w:rsidRDefault="00FE54E2"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Для забезпечення діяльності, а також розміщення військових частин, військових навчальних закладів, установ та організацій, що входять до структури Збройних Сил</w:t>
            </w:r>
          </w:p>
        </w:tc>
        <w:tc>
          <w:tcPr>
            <w:tcW w:w="577" w:type="pct"/>
          </w:tcPr>
          <w:p w14:paraId="77C5F0F2"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22" w:type="pct"/>
          </w:tcPr>
          <w:p w14:paraId="7FB971CA"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77" w:type="pct"/>
          </w:tcPr>
          <w:p w14:paraId="084F5895" w14:textId="77777777" w:rsidR="00311D59" w:rsidRPr="00A85B94" w:rsidRDefault="00311D59" w:rsidP="00311D59">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67060BE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18" w:type="pct"/>
          </w:tcPr>
          <w:p w14:paraId="6E0319C5"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r>
      <w:tr w:rsidR="00A85B94" w:rsidRPr="00A85B94" w14:paraId="48B5F457" w14:textId="77777777" w:rsidTr="00311D59">
        <w:tc>
          <w:tcPr>
            <w:tcW w:w="515" w:type="pct"/>
            <w:hideMark/>
          </w:tcPr>
          <w:p w14:paraId="16A0B2F5"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15.02</w:t>
            </w:r>
          </w:p>
        </w:tc>
        <w:tc>
          <w:tcPr>
            <w:tcW w:w="2291" w:type="pct"/>
            <w:hideMark/>
          </w:tcPr>
          <w:p w14:paraId="2DFE31A1" w14:textId="7BA120CA" w:rsidR="00311D59" w:rsidRPr="00A85B94" w:rsidRDefault="00FE54E2"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sz w:val="24"/>
                <w:szCs w:val="24"/>
                <w:shd w:val="clear" w:color="auto" w:fill="FFFFFF"/>
              </w:rPr>
              <w:t>Для забезпечення діяльності, а також розміщення органу управління, військових частин,  військових навчальних закладів, підприємств, установ та організацій, що входять до структури Національної гвардії</w:t>
            </w:r>
          </w:p>
        </w:tc>
        <w:tc>
          <w:tcPr>
            <w:tcW w:w="577" w:type="pct"/>
          </w:tcPr>
          <w:p w14:paraId="0BC2B20D"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p>
        </w:tc>
        <w:tc>
          <w:tcPr>
            <w:tcW w:w="522" w:type="pct"/>
          </w:tcPr>
          <w:p w14:paraId="473557EA"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p>
        </w:tc>
        <w:tc>
          <w:tcPr>
            <w:tcW w:w="577" w:type="pct"/>
          </w:tcPr>
          <w:p w14:paraId="647A98E0" w14:textId="77777777" w:rsidR="00311D59" w:rsidRPr="00A85B94" w:rsidRDefault="00311D59" w:rsidP="00311D59">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4E47C6A8"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18" w:type="pct"/>
          </w:tcPr>
          <w:p w14:paraId="329CE97B"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r>
      <w:tr w:rsidR="00A85B94" w:rsidRPr="00A85B94" w14:paraId="1F79E54D" w14:textId="77777777" w:rsidTr="00311D59">
        <w:tc>
          <w:tcPr>
            <w:tcW w:w="515" w:type="pct"/>
            <w:hideMark/>
          </w:tcPr>
          <w:p w14:paraId="076B9396"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15.03</w:t>
            </w:r>
          </w:p>
        </w:tc>
        <w:tc>
          <w:tcPr>
            <w:tcW w:w="2291" w:type="pct"/>
            <w:hideMark/>
          </w:tcPr>
          <w:p w14:paraId="45099D23" w14:textId="334A38D8" w:rsidR="00311D59" w:rsidRPr="00A85B94" w:rsidRDefault="00FE54E2"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Для розміщення та забезпечення діяльності Державної прикордонної служби, а також для розміщення військових частин, військових навчальних закладів, підприємств, установ та організацій, що перебувають у сфері управління  Державної прикордонної служби</w:t>
            </w:r>
          </w:p>
        </w:tc>
        <w:tc>
          <w:tcPr>
            <w:tcW w:w="577" w:type="pct"/>
          </w:tcPr>
          <w:p w14:paraId="1CDE11AC"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22" w:type="pct"/>
          </w:tcPr>
          <w:p w14:paraId="0E58B1AE"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77" w:type="pct"/>
          </w:tcPr>
          <w:p w14:paraId="7BA50A8B" w14:textId="77777777" w:rsidR="00311D59" w:rsidRPr="00A85B94" w:rsidRDefault="00311D59" w:rsidP="00311D59">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0592686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18" w:type="pct"/>
          </w:tcPr>
          <w:p w14:paraId="5CBB7B66"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r>
      <w:tr w:rsidR="00A85B94" w:rsidRPr="00A85B94" w14:paraId="5C5A7B14" w14:textId="77777777" w:rsidTr="00311D59">
        <w:tc>
          <w:tcPr>
            <w:tcW w:w="515" w:type="pct"/>
            <w:hideMark/>
          </w:tcPr>
          <w:p w14:paraId="225E8E5F"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15.04</w:t>
            </w:r>
          </w:p>
        </w:tc>
        <w:tc>
          <w:tcPr>
            <w:tcW w:w="2291" w:type="pct"/>
            <w:hideMark/>
          </w:tcPr>
          <w:p w14:paraId="20888C5C" w14:textId="18B87AFC" w:rsidR="00311D59" w:rsidRPr="00A85B94" w:rsidRDefault="00FE54E2"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 xml:space="preserve">Для розміщення та забезпечення діяльності Служби безпеки, а також для розміщення військових частин, військових навчальних закладів, підприємств, установ та організацій, що </w:t>
            </w:r>
            <w:r w:rsidRPr="00A85B94">
              <w:rPr>
                <w:rFonts w:ascii="Times New Roman" w:hAnsi="Times New Roman"/>
                <w:sz w:val="24"/>
                <w:szCs w:val="24"/>
                <w:shd w:val="clear" w:color="auto" w:fill="FFFFFF"/>
              </w:rPr>
              <w:lastRenderedPageBreak/>
              <w:t>перебувають у сфері управління Служби безпеки</w:t>
            </w:r>
          </w:p>
        </w:tc>
        <w:tc>
          <w:tcPr>
            <w:tcW w:w="577" w:type="pct"/>
          </w:tcPr>
          <w:p w14:paraId="317D6197"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22" w:type="pct"/>
          </w:tcPr>
          <w:p w14:paraId="3215B23A"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77" w:type="pct"/>
          </w:tcPr>
          <w:p w14:paraId="056322C8" w14:textId="77777777" w:rsidR="00311D59" w:rsidRPr="00A85B94" w:rsidRDefault="00311D59" w:rsidP="00311D59">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4739FF9D"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18" w:type="pct"/>
          </w:tcPr>
          <w:p w14:paraId="17100347"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r>
      <w:tr w:rsidR="00A85B94" w:rsidRPr="00A85B94" w14:paraId="46FED53F" w14:textId="77777777" w:rsidTr="00311D59">
        <w:tc>
          <w:tcPr>
            <w:tcW w:w="515" w:type="pct"/>
            <w:hideMark/>
          </w:tcPr>
          <w:p w14:paraId="1630A8A0"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15.05</w:t>
            </w:r>
          </w:p>
        </w:tc>
        <w:tc>
          <w:tcPr>
            <w:tcW w:w="2291" w:type="pct"/>
            <w:hideMark/>
          </w:tcPr>
          <w:p w14:paraId="63C1CD5A" w14:textId="41DEF27D" w:rsidR="00311D59" w:rsidRPr="00A85B94" w:rsidRDefault="00FE54E2"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 xml:space="preserve">Для забезпечення діяльності, а також розміщення органу управління, військових частин, підприємств, установ та організацій, що входять до структури </w:t>
            </w:r>
            <w:proofErr w:type="spellStart"/>
            <w:r w:rsidRPr="00A85B94">
              <w:rPr>
                <w:rFonts w:ascii="Times New Roman" w:hAnsi="Times New Roman"/>
                <w:sz w:val="24"/>
                <w:szCs w:val="24"/>
                <w:shd w:val="clear" w:color="auto" w:fill="FFFFFF"/>
              </w:rPr>
              <w:t>Держспецтрансслужби</w:t>
            </w:r>
            <w:proofErr w:type="spellEnd"/>
          </w:p>
        </w:tc>
        <w:tc>
          <w:tcPr>
            <w:tcW w:w="577" w:type="pct"/>
          </w:tcPr>
          <w:p w14:paraId="1CEFDDA0"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22" w:type="pct"/>
          </w:tcPr>
          <w:p w14:paraId="3915F421"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77" w:type="pct"/>
          </w:tcPr>
          <w:p w14:paraId="6FDDEFB5" w14:textId="77777777" w:rsidR="003D5FC8" w:rsidRPr="00A85B94" w:rsidRDefault="003D5FC8" w:rsidP="00311D59">
            <w:pPr>
              <w:shd w:val="clear" w:color="auto" w:fill="FFFFFF"/>
              <w:autoSpaceDE w:val="0"/>
              <w:autoSpaceDN w:val="0"/>
              <w:spacing w:line="276" w:lineRule="auto"/>
              <w:ind w:firstLine="450"/>
              <w:jc w:val="both"/>
              <w:textAlignment w:val="baseline"/>
              <w:rPr>
                <w:szCs w:val="24"/>
                <w:lang w:eastAsia="uk-UA"/>
              </w:rPr>
            </w:pPr>
          </w:p>
          <w:p w14:paraId="1A4367E3" w14:textId="53F818D8" w:rsidR="00311D59" w:rsidRPr="00A85B94" w:rsidRDefault="00311D59" w:rsidP="00311D59">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26F53766"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18" w:type="pct"/>
          </w:tcPr>
          <w:p w14:paraId="285B05EB"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r>
      <w:tr w:rsidR="00A85B94" w:rsidRPr="00A85B94" w14:paraId="5B334D5C" w14:textId="77777777" w:rsidTr="00311D59">
        <w:tc>
          <w:tcPr>
            <w:tcW w:w="515" w:type="pct"/>
            <w:hideMark/>
          </w:tcPr>
          <w:p w14:paraId="3947B9AA"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15.06</w:t>
            </w:r>
          </w:p>
        </w:tc>
        <w:tc>
          <w:tcPr>
            <w:tcW w:w="2291" w:type="pct"/>
            <w:hideMark/>
          </w:tcPr>
          <w:p w14:paraId="0FAA7831" w14:textId="68B8BE81" w:rsidR="00311D59" w:rsidRPr="00A85B94" w:rsidRDefault="00FE54E2"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sz w:val="24"/>
                <w:szCs w:val="24"/>
                <w:shd w:val="clear" w:color="auto" w:fill="FFFFFF"/>
              </w:rPr>
              <w:t>Для розміщення та забезпечення діяльності розвідувальних органів, Служби зовнішньої розвідки, а також для розміщення військових частин, військових навчальних закладів, підприємств, установ та організацій, що перебувають у сфері управління  зазначених органів</w:t>
            </w:r>
          </w:p>
        </w:tc>
        <w:tc>
          <w:tcPr>
            <w:tcW w:w="577" w:type="pct"/>
          </w:tcPr>
          <w:p w14:paraId="19D1A39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p>
        </w:tc>
        <w:tc>
          <w:tcPr>
            <w:tcW w:w="522" w:type="pct"/>
          </w:tcPr>
          <w:p w14:paraId="1A7D2BF3"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en-US"/>
              </w:rPr>
            </w:pPr>
          </w:p>
        </w:tc>
        <w:tc>
          <w:tcPr>
            <w:tcW w:w="577" w:type="pct"/>
          </w:tcPr>
          <w:p w14:paraId="693E3EEC" w14:textId="77777777" w:rsidR="003D5FC8" w:rsidRPr="00A85B94" w:rsidRDefault="003D5FC8" w:rsidP="00311D59">
            <w:pPr>
              <w:shd w:val="clear" w:color="auto" w:fill="FFFFFF"/>
              <w:autoSpaceDE w:val="0"/>
              <w:autoSpaceDN w:val="0"/>
              <w:spacing w:line="276" w:lineRule="auto"/>
              <w:ind w:firstLine="450"/>
              <w:jc w:val="both"/>
              <w:textAlignment w:val="baseline"/>
              <w:rPr>
                <w:szCs w:val="24"/>
                <w:lang w:eastAsia="uk-UA"/>
              </w:rPr>
            </w:pPr>
          </w:p>
          <w:p w14:paraId="4F0BD22F" w14:textId="3041D968" w:rsidR="00311D59" w:rsidRPr="00A85B94" w:rsidRDefault="00311D59" w:rsidP="00311D59">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138B24CD"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18" w:type="pct"/>
          </w:tcPr>
          <w:p w14:paraId="5C0F8A23"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r>
      <w:tr w:rsidR="00311D59" w:rsidRPr="00A85B94" w14:paraId="505D1538" w14:textId="77777777" w:rsidTr="00311D59">
        <w:tc>
          <w:tcPr>
            <w:tcW w:w="515" w:type="pct"/>
            <w:hideMark/>
          </w:tcPr>
          <w:p w14:paraId="5A2BAACC" w14:textId="77777777" w:rsidR="00311D59" w:rsidRPr="00A85B94" w:rsidRDefault="00311D59" w:rsidP="00311D59">
            <w:pPr>
              <w:pStyle w:val="af6"/>
              <w:spacing w:line="228" w:lineRule="auto"/>
              <w:ind w:left="57" w:right="-57" w:firstLine="0"/>
              <w:rPr>
                <w:rFonts w:ascii="Times New Roman" w:hAnsi="Times New Roman"/>
                <w:noProof/>
                <w:sz w:val="24"/>
                <w:szCs w:val="24"/>
                <w:lang w:val="en-US"/>
              </w:rPr>
            </w:pPr>
            <w:r w:rsidRPr="00A85B94">
              <w:rPr>
                <w:rFonts w:ascii="Times New Roman" w:hAnsi="Times New Roman"/>
                <w:noProof/>
                <w:sz w:val="24"/>
                <w:szCs w:val="24"/>
                <w:lang w:val="en-US"/>
              </w:rPr>
              <w:t>15.07</w:t>
            </w:r>
          </w:p>
          <w:p w14:paraId="58442EEC" w14:textId="77777777" w:rsidR="00D53B83" w:rsidRPr="00A85B94" w:rsidRDefault="00D53B83" w:rsidP="00311D59">
            <w:pPr>
              <w:pStyle w:val="af6"/>
              <w:spacing w:line="228" w:lineRule="auto"/>
              <w:ind w:left="57" w:right="-57" w:firstLine="0"/>
              <w:rPr>
                <w:rFonts w:ascii="Times New Roman" w:hAnsi="Times New Roman"/>
                <w:noProof/>
                <w:sz w:val="24"/>
                <w:szCs w:val="24"/>
                <w:lang w:val="en-US"/>
              </w:rPr>
            </w:pPr>
          </w:p>
          <w:p w14:paraId="69B7F186" w14:textId="77777777" w:rsidR="003D5FC8" w:rsidRPr="00A85B94" w:rsidRDefault="003D5FC8" w:rsidP="00311D59">
            <w:pPr>
              <w:pStyle w:val="af6"/>
              <w:spacing w:line="228" w:lineRule="auto"/>
              <w:ind w:left="57" w:right="-57" w:firstLine="0"/>
              <w:rPr>
                <w:rFonts w:ascii="Times New Roman" w:hAnsi="Times New Roman"/>
                <w:noProof/>
                <w:sz w:val="24"/>
                <w:szCs w:val="24"/>
              </w:rPr>
            </w:pPr>
          </w:p>
          <w:p w14:paraId="5AB47425" w14:textId="77777777" w:rsidR="003D5FC8" w:rsidRPr="00A85B94" w:rsidRDefault="003D5FC8" w:rsidP="00311D59">
            <w:pPr>
              <w:pStyle w:val="af6"/>
              <w:spacing w:line="228" w:lineRule="auto"/>
              <w:ind w:left="57" w:right="-57" w:firstLine="0"/>
              <w:rPr>
                <w:rFonts w:ascii="Times New Roman" w:hAnsi="Times New Roman"/>
                <w:noProof/>
                <w:sz w:val="24"/>
                <w:szCs w:val="24"/>
              </w:rPr>
            </w:pPr>
          </w:p>
          <w:p w14:paraId="41910BFC" w14:textId="256CD1AC" w:rsidR="00D53B83" w:rsidRPr="00A85B94" w:rsidRDefault="00D53B83" w:rsidP="00311D59">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15.09</w:t>
            </w:r>
          </w:p>
          <w:p w14:paraId="748586E1" w14:textId="77777777" w:rsidR="00D53B83" w:rsidRPr="00A85B94" w:rsidRDefault="00D53B83" w:rsidP="00311D59">
            <w:pPr>
              <w:pStyle w:val="af6"/>
              <w:spacing w:line="228" w:lineRule="auto"/>
              <w:ind w:left="57" w:right="-57" w:firstLine="0"/>
              <w:rPr>
                <w:rFonts w:ascii="Times New Roman" w:hAnsi="Times New Roman"/>
                <w:noProof/>
                <w:sz w:val="24"/>
                <w:szCs w:val="24"/>
              </w:rPr>
            </w:pPr>
          </w:p>
          <w:p w14:paraId="419458C1" w14:textId="77777777" w:rsidR="00D53B83" w:rsidRPr="00A85B94" w:rsidRDefault="00D53B83" w:rsidP="00311D59">
            <w:pPr>
              <w:pStyle w:val="af6"/>
              <w:spacing w:line="228" w:lineRule="auto"/>
              <w:ind w:left="57" w:right="-57" w:firstLine="0"/>
              <w:rPr>
                <w:rFonts w:ascii="Times New Roman" w:hAnsi="Times New Roman"/>
                <w:noProof/>
                <w:sz w:val="24"/>
                <w:szCs w:val="24"/>
              </w:rPr>
            </w:pPr>
          </w:p>
          <w:p w14:paraId="0D03C1D7" w14:textId="77777777" w:rsidR="003D5FC8" w:rsidRPr="00A85B94" w:rsidRDefault="003D5FC8" w:rsidP="00D53B83">
            <w:pPr>
              <w:pStyle w:val="af6"/>
              <w:spacing w:line="228" w:lineRule="auto"/>
              <w:ind w:left="57" w:right="-57" w:firstLine="0"/>
              <w:rPr>
                <w:rFonts w:ascii="Times New Roman" w:hAnsi="Times New Roman"/>
                <w:noProof/>
                <w:sz w:val="24"/>
                <w:szCs w:val="24"/>
              </w:rPr>
            </w:pPr>
          </w:p>
          <w:p w14:paraId="20F4373E" w14:textId="77777777" w:rsidR="003D5FC8" w:rsidRPr="00A85B94" w:rsidRDefault="003D5FC8" w:rsidP="00D53B83">
            <w:pPr>
              <w:pStyle w:val="af6"/>
              <w:spacing w:line="228" w:lineRule="auto"/>
              <w:ind w:left="57" w:right="-57" w:firstLine="0"/>
              <w:rPr>
                <w:rFonts w:ascii="Times New Roman" w:hAnsi="Times New Roman"/>
                <w:noProof/>
                <w:sz w:val="24"/>
                <w:szCs w:val="24"/>
              </w:rPr>
            </w:pPr>
          </w:p>
          <w:p w14:paraId="731DB70E" w14:textId="6430031C" w:rsidR="00D53B83" w:rsidRPr="00A85B94" w:rsidRDefault="00D53B83" w:rsidP="00D53B83">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15.10</w:t>
            </w:r>
          </w:p>
          <w:p w14:paraId="56049736" w14:textId="77777777" w:rsidR="00D53B83" w:rsidRPr="00A85B94" w:rsidRDefault="00D53B83" w:rsidP="00D53B83">
            <w:pPr>
              <w:pStyle w:val="af6"/>
              <w:spacing w:line="228" w:lineRule="auto"/>
              <w:ind w:left="57" w:right="-57" w:firstLine="0"/>
              <w:rPr>
                <w:rFonts w:ascii="Times New Roman" w:hAnsi="Times New Roman"/>
                <w:noProof/>
                <w:sz w:val="24"/>
                <w:szCs w:val="24"/>
              </w:rPr>
            </w:pPr>
          </w:p>
          <w:p w14:paraId="0929C7AA" w14:textId="77777777" w:rsidR="00D53B83" w:rsidRPr="00A85B94" w:rsidRDefault="00D53B83" w:rsidP="00D53B83">
            <w:pPr>
              <w:pStyle w:val="af6"/>
              <w:spacing w:line="228" w:lineRule="auto"/>
              <w:ind w:left="57" w:right="-57" w:firstLine="0"/>
              <w:rPr>
                <w:rFonts w:ascii="Times New Roman" w:hAnsi="Times New Roman"/>
                <w:noProof/>
                <w:sz w:val="24"/>
                <w:szCs w:val="24"/>
              </w:rPr>
            </w:pPr>
          </w:p>
          <w:p w14:paraId="22DD7E74" w14:textId="77777777" w:rsidR="00D53B83" w:rsidRPr="00A85B94" w:rsidRDefault="00D53B83" w:rsidP="00D53B83">
            <w:pPr>
              <w:pStyle w:val="af6"/>
              <w:spacing w:line="228" w:lineRule="auto"/>
              <w:ind w:left="57" w:right="-57" w:firstLine="0"/>
              <w:rPr>
                <w:rFonts w:ascii="Times New Roman" w:hAnsi="Times New Roman"/>
                <w:noProof/>
                <w:sz w:val="24"/>
                <w:szCs w:val="24"/>
              </w:rPr>
            </w:pPr>
          </w:p>
          <w:p w14:paraId="2648FCBD" w14:textId="77777777" w:rsidR="00D53B83" w:rsidRPr="00A85B94" w:rsidRDefault="00D53B83" w:rsidP="00D53B83">
            <w:pPr>
              <w:pStyle w:val="af6"/>
              <w:spacing w:line="228" w:lineRule="auto"/>
              <w:ind w:left="57" w:right="-57" w:firstLine="0"/>
              <w:rPr>
                <w:rFonts w:ascii="Times New Roman" w:hAnsi="Times New Roman"/>
                <w:noProof/>
                <w:sz w:val="24"/>
                <w:szCs w:val="24"/>
              </w:rPr>
            </w:pPr>
            <w:r w:rsidRPr="00A85B94">
              <w:rPr>
                <w:rFonts w:ascii="Times New Roman" w:hAnsi="Times New Roman"/>
                <w:noProof/>
                <w:sz w:val="24"/>
                <w:szCs w:val="24"/>
              </w:rPr>
              <w:t>15.11</w:t>
            </w:r>
          </w:p>
        </w:tc>
        <w:tc>
          <w:tcPr>
            <w:tcW w:w="2291" w:type="pct"/>
            <w:hideMark/>
          </w:tcPr>
          <w:p w14:paraId="05A1759B" w14:textId="50B98FD3" w:rsidR="00D53B83" w:rsidRPr="00A85B94" w:rsidRDefault="00FE54E2" w:rsidP="00311D59">
            <w:pPr>
              <w:pStyle w:val="af6"/>
              <w:spacing w:line="228" w:lineRule="auto"/>
              <w:ind w:left="57" w:right="-57" w:firstLine="0"/>
              <w:rPr>
                <w:rFonts w:ascii="Times New Roman" w:hAnsi="Times New Roman"/>
                <w:sz w:val="24"/>
                <w:szCs w:val="24"/>
                <w:shd w:val="clear" w:color="auto" w:fill="FFFFFF"/>
              </w:rPr>
            </w:pPr>
            <w:r w:rsidRPr="00A85B94">
              <w:rPr>
                <w:rFonts w:ascii="Times New Roman" w:hAnsi="Times New Roman"/>
                <w:sz w:val="24"/>
                <w:szCs w:val="24"/>
                <w:shd w:val="clear" w:color="auto" w:fill="FFFFFF"/>
              </w:rPr>
              <w:t>Для розміщення та забезпечення діяльності інших утворених відповідно до законів військових формувань</w:t>
            </w:r>
          </w:p>
          <w:p w14:paraId="79CF6BF0" w14:textId="77777777" w:rsidR="003D5FC8" w:rsidRPr="00A85B94" w:rsidRDefault="003D5FC8" w:rsidP="00311D59">
            <w:pPr>
              <w:pStyle w:val="af6"/>
              <w:spacing w:line="228" w:lineRule="auto"/>
              <w:ind w:left="57" w:right="-57" w:firstLine="0"/>
              <w:rPr>
                <w:rFonts w:ascii="Times New Roman" w:hAnsi="Times New Roman"/>
                <w:noProof/>
                <w:sz w:val="24"/>
                <w:szCs w:val="24"/>
                <w:lang w:val="ru-RU"/>
              </w:rPr>
            </w:pPr>
          </w:p>
          <w:p w14:paraId="36A005C9" w14:textId="5FC433BF" w:rsidR="00D53B83" w:rsidRPr="00A85B94" w:rsidRDefault="003D5FC8" w:rsidP="00D53B83">
            <w:pPr>
              <w:rPr>
                <w:shd w:val="clear" w:color="auto" w:fill="FFFFFF"/>
              </w:rPr>
            </w:pPr>
            <w:r w:rsidRPr="00A85B94">
              <w:rPr>
                <w:shd w:val="clear" w:color="auto" w:fill="FFFFFF"/>
              </w:rPr>
              <w:t xml:space="preserve">Для </w:t>
            </w:r>
            <w:proofErr w:type="spellStart"/>
            <w:r w:rsidRPr="00A85B94">
              <w:rPr>
                <w:shd w:val="clear" w:color="auto" w:fill="FFFFFF"/>
              </w:rPr>
              <w:t>розміщення</w:t>
            </w:r>
            <w:proofErr w:type="spellEnd"/>
            <w:r w:rsidRPr="00A85B94">
              <w:rPr>
                <w:shd w:val="clear" w:color="auto" w:fill="FFFFFF"/>
              </w:rPr>
              <w:t xml:space="preserve"> та </w:t>
            </w:r>
            <w:proofErr w:type="spellStart"/>
            <w:r w:rsidRPr="00A85B94">
              <w:rPr>
                <w:shd w:val="clear" w:color="auto" w:fill="FFFFFF"/>
              </w:rPr>
              <w:t>забезпечення</w:t>
            </w:r>
            <w:proofErr w:type="spellEnd"/>
            <w:r w:rsidRPr="00A85B94">
              <w:rPr>
                <w:shd w:val="clear" w:color="auto" w:fill="FFFFFF"/>
              </w:rPr>
              <w:t xml:space="preserve"> </w:t>
            </w:r>
            <w:proofErr w:type="spellStart"/>
            <w:r w:rsidRPr="00A85B94">
              <w:rPr>
                <w:shd w:val="clear" w:color="auto" w:fill="FFFFFF"/>
              </w:rPr>
              <w:t>діяльності</w:t>
            </w:r>
            <w:proofErr w:type="spellEnd"/>
            <w:r w:rsidRPr="00A85B94">
              <w:rPr>
                <w:shd w:val="clear" w:color="auto" w:fill="FFFFFF"/>
              </w:rPr>
              <w:t xml:space="preserve"> МВС, у тому </w:t>
            </w:r>
            <w:proofErr w:type="spellStart"/>
            <w:r w:rsidRPr="00A85B94">
              <w:rPr>
                <w:shd w:val="clear" w:color="auto" w:fill="FFFFFF"/>
              </w:rPr>
              <w:t>числі</w:t>
            </w:r>
            <w:proofErr w:type="spellEnd"/>
            <w:r w:rsidRPr="00A85B94">
              <w:rPr>
                <w:shd w:val="clear" w:color="auto" w:fill="FFFFFF"/>
              </w:rPr>
              <w:t xml:space="preserve"> </w:t>
            </w:r>
            <w:proofErr w:type="spellStart"/>
            <w:r w:rsidRPr="00A85B94">
              <w:rPr>
                <w:shd w:val="clear" w:color="auto" w:fill="FFFFFF"/>
              </w:rPr>
              <w:t>структурних</w:t>
            </w:r>
            <w:proofErr w:type="spellEnd"/>
            <w:r w:rsidRPr="00A85B94">
              <w:rPr>
                <w:shd w:val="clear" w:color="auto" w:fill="FFFFFF"/>
              </w:rPr>
              <w:t xml:space="preserve"> </w:t>
            </w:r>
            <w:proofErr w:type="spellStart"/>
            <w:r w:rsidRPr="00A85B94">
              <w:rPr>
                <w:shd w:val="clear" w:color="auto" w:fill="FFFFFF"/>
              </w:rPr>
              <w:t>підрозділів</w:t>
            </w:r>
            <w:proofErr w:type="spellEnd"/>
            <w:r w:rsidRPr="00A85B94">
              <w:rPr>
                <w:shd w:val="clear" w:color="auto" w:fill="FFFFFF"/>
              </w:rPr>
              <w:t xml:space="preserve"> </w:t>
            </w:r>
            <w:proofErr w:type="spellStart"/>
            <w:r w:rsidRPr="00A85B94">
              <w:rPr>
                <w:shd w:val="clear" w:color="auto" w:fill="FFFFFF"/>
              </w:rPr>
              <w:t>апарату</w:t>
            </w:r>
            <w:proofErr w:type="spellEnd"/>
            <w:r w:rsidRPr="00A85B94">
              <w:rPr>
                <w:shd w:val="clear" w:color="auto" w:fill="FFFFFF"/>
              </w:rPr>
              <w:t xml:space="preserve"> МВС, </w:t>
            </w:r>
            <w:proofErr w:type="spellStart"/>
            <w:r w:rsidRPr="00A85B94">
              <w:rPr>
                <w:shd w:val="clear" w:color="auto" w:fill="FFFFFF"/>
              </w:rPr>
              <w:t>територіальних</w:t>
            </w:r>
            <w:proofErr w:type="spellEnd"/>
            <w:r w:rsidRPr="00A85B94">
              <w:rPr>
                <w:shd w:val="clear" w:color="auto" w:fill="FFFFFF"/>
              </w:rPr>
              <w:t xml:space="preserve"> </w:t>
            </w:r>
            <w:proofErr w:type="spellStart"/>
            <w:r w:rsidRPr="00A85B94">
              <w:rPr>
                <w:shd w:val="clear" w:color="auto" w:fill="FFFFFF"/>
              </w:rPr>
              <w:t>органів</w:t>
            </w:r>
            <w:proofErr w:type="spellEnd"/>
            <w:r w:rsidRPr="00A85B94">
              <w:rPr>
                <w:shd w:val="clear" w:color="auto" w:fill="FFFFFF"/>
              </w:rPr>
              <w:t xml:space="preserve">, </w:t>
            </w:r>
            <w:proofErr w:type="spellStart"/>
            <w:r w:rsidRPr="00A85B94">
              <w:rPr>
                <w:shd w:val="clear" w:color="auto" w:fill="FFFFFF"/>
              </w:rPr>
              <w:t>закладів</w:t>
            </w:r>
            <w:proofErr w:type="spellEnd"/>
            <w:r w:rsidRPr="00A85B94">
              <w:rPr>
                <w:shd w:val="clear" w:color="auto" w:fill="FFFFFF"/>
              </w:rPr>
              <w:t xml:space="preserve">, </w:t>
            </w:r>
            <w:proofErr w:type="spellStart"/>
            <w:r w:rsidRPr="00A85B94">
              <w:rPr>
                <w:shd w:val="clear" w:color="auto" w:fill="FFFFFF"/>
              </w:rPr>
              <w:t>підприємств</w:t>
            </w:r>
            <w:proofErr w:type="spellEnd"/>
            <w:r w:rsidRPr="00A85B94">
              <w:rPr>
                <w:shd w:val="clear" w:color="auto" w:fill="FFFFFF"/>
              </w:rPr>
              <w:t xml:space="preserve">, </w:t>
            </w:r>
            <w:proofErr w:type="spellStart"/>
            <w:r w:rsidRPr="00A85B94">
              <w:rPr>
                <w:shd w:val="clear" w:color="auto" w:fill="FFFFFF"/>
              </w:rPr>
              <w:t>установ</w:t>
            </w:r>
            <w:proofErr w:type="spellEnd"/>
            <w:r w:rsidRPr="00A85B94">
              <w:rPr>
                <w:shd w:val="clear" w:color="auto" w:fill="FFFFFF"/>
              </w:rPr>
              <w:t xml:space="preserve">, </w:t>
            </w:r>
            <w:proofErr w:type="spellStart"/>
            <w:r w:rsidRPr="00A85B94">
              <w:rPr>
                <w:shd w:val="clear" w:color="auto" w:fill="FFFFFF"/>
              </w:rPr>
              <w:t>що</w:t>
            </w:r>
            <w:proofErr w:type="spellEnd"/>
            <w:r w:rsidRPr="00A85B94">
              <w:rPr>
                <w:shd w:val="clear" w:color="auto" w:fill="FFFFFF"/>
              </w:rPr>
              <w:t xml:space="preserve"> </w:t>
            </w:r>
            <w:proofErr w:type="spellStart"/>
            <w:r w:rsidRPr="00A85B94">
              <w:rPr>
                <w:shd w:val="clear" w:color="auto" w:fill="FFFFFF"/>
              </w:rPr>
              <w:t>перебувають</w:t>
            </w:r>
            <w:proofErr w:type="spellEnd"/>
            <w:r w:rsidRPr="00A85B94">
              <w:rPr>
                <w:shd w:val="clear" w:color="auto" w:fill="FFFFFF"/>
              </w:rPr>
              <w:t xml:space="preserve"> у </w:t>
            </w:r>
            <w:proofErr w:type="spellStart"/>
            <w:r w:rsidRPr="00A85B94">
              <w:rPr>
                <w:shd w:val="clear" w:color="auto" w:fill="FFFFFF"/>
              </w:rPr>
              <w:t>сфері</w:t>
            </w:r>
            <w:proofErr w:type="spellEnd"/>
            <w:r w:rsidRPr="00A85B94">
              <w:rPr>
                <w:shd w:val="clear" w:color="auto" w:fill="FFFFFF"/>
              </w:rPr>
              <w:t xml:space="preserve"> </w:t>
            </w:r>
            <w:proofErr w:type="spellStart"/>
            <w:r w:rsidRPr="00A85B94">
              <w:rPr>
                <w:shd w:val="clear" w:color="auto" w:fill="FFFFFF"/>
              </w:rPr>
              <w:t>управління</w:t>
            </w:r>
            <w:proofErr w:type="spellEnd"/>
            <w:r w:rsidRPr="00A85B94">
              <w:rPr>
                <w:shd w:val="clear" w:color="auto" w:fill="FFFFFF"/>
              </w:rPr>
              <w:t xml:space="preserve"> МВС</w:t>
            </w:r>
          </w:p>
          <w:p w14:paraId="05022026" w14:textId="77777777" w:rsidR="003D5FC8" w:rsidRPr="00A85B94" w:rsidRDefault="003D5FC8" w:rsidP="00D53B83">
            <w:pPr>
              <w:rPr>
                <w:lang w:eastAsia="ru-RU"/>
              </w:rPr>
            </w:pPr>
          </w:p>
          <w:p w14:paraId="1E4A9EF3" w14:textId="5DCA38FD" w:rsidR="00D53B83" w:rsidRPr="00A85B94" w:rsidRDefault="003D5FC8" w:rsidP="00D53B83">
            <w:pPr>
              <w:rPr>
                <w:shd w:val="clear" w:color="auto" w:fill="FFFFFF"/>
              </w:rPr>
            </w:pPr>
            <w:r w:rsidRPr="00A85B94">
              <w:rPr>
                <w:shd w:val="clear" w:color="auto" w:fill="FFFFFF"/>
              </w:rPr>
              <w:t xml:space="preserve">Для </w:t>
            </w:r>
            <w:proofErr w:type="spellStart"/>
            <w:r w:rsidRPr="00A85B94">
              <w:rPr>
                <w:shd w:val="clear" w:color="auto" w:fill="FFFFFF"/>
              </w:rPr>
              <w:t>розміщення</w:t>
            </w:r>
            <w:proofErr w:type="spellEnd"/>
            <w:r w:rsidRPr="00A85B94">
              <w:rPr>
                <w:shd w:val="clear" w:color="auto" w:fill="FFFFFF"/>
              </w:rPr>
              <w:t xml:space="preserve"> та </w:t>
            </w:r>
            <w:proofErr w:type="spellStart"/>
            <w:r w:rsidRPr="00A85B94">
              <w:rPr>
                <w:shd w:val="clear" w:color="auto" w:fill="FFFFFF"/>
              </w:rPr>
              <w:t>забезпечення</w:t>
            </w:r>
            <w:proofErr w:type="spellEnd"/>
            <w:r w:rsidRPr="00A85B94">
              <w:rPr>
                <w:shd w:val="clear" w:color="auto" w:fill="FFFFFF"/>
              </w:rPr>
              <w:t xml:space="preserve"> </w:t>
            </w:r>
            <w:proofErr w:type="spellStart"/>
            <w:r w:rsidRPr="00A85B94">
              <w:rPr>
                <w:shd w:val="clear" w:color="auto" w:fill="FFFFFF"/>
              </w:rPr>
              <w:t>діяльності</w:t>
            </w:r>
            <w:proofErr w:type="spellEnd"/>
            <w:r w:rsidRPr="00A85B94">
              <w:rPr>
                <w:shd w:val="clear" w:color="auto" w:fill="FFFFFF"/>
              </w:rPr>
              <w:t xml:space="preserve"> </w:t>
            </w:r>
            <w:proofErr w:type="spellStart"/>
            <w:r w:rsidRPr="00A85B94">
              <w:rPr>
                <w:shd w:val="clear" w:color="auto" w:fill="FFFFFF"/>
              </w:rPr>
              <w:t>Національної</w:t>
            </w:r>
            <w:proofErr w:type="spellEnd"/>
            <w:r w:rsidRPr="00A85B94">
              <w:rPr>
                <w:shd w:val="clear" w:color="auto" w:fill="FFFFFF"/>
              </w:rPr>
              <w:t xml:space="preserve"> </w:t>
            </w:r>
            <w:proofErr w:type="spellStart"/>
            <w:r w:rsidRPr="00A85B94">
              <w:rPr>
                <w:shd w:val="clear" w:color="auto" w:fill="FFFFFF"/>
              </w:rPr>
              <w:t>поліції</w:t>
            </w:r>
            <w:proofErr w:type="spellEnd"/>
            <w:r w:rsidRPr="00A85B94">
              <w:rPr>
                <w:shd w:val="clear" w:color="auto" w:fill="FFFFFF"/>
              </w:rPr>
              <w:t xml:space="preserve">, </w:t>
            </w:r>
            <w:proofErr w:type="spellStart"/>
            <w:r w:rsidRPr="00A85B94">
              <w:rPr>
                <w:shd w:val="clear" w:color="auto" w:fill="FFFFFF"/>
              </w:rPr>
              <w:t>її</w:t>
            </w:r>
            <w:proofErr w:type="spellEnd"/>
            <w:r w:rsidRPr="00A85B94">
              <w:rPr>
                <w:shd w:val="clear" w:color="auto" w:fill="FFFFFF"/>
              </w:rPr>
              <w:t xml:space="preserve"> </w:t>
            </w:r>
            <w:proofErr w:type="spellStart"/>
            <w:r w:rsidRPr="00A85B94">
              <w:rPr>
                <w:shd w:val="clear" w:color="auto" w:fill="FFFFFF"/>
              </w:rPr>
              <w:t>територіальних</w:t>
            </w:r>
            <w:proofErr w:type="spellEnd"/>
            <w:r w:rsidRPr="00A85B94">
              <w:rPr>
                <w:shd w:val="clear" w:color="auto" w:fill="FFFFFF"/>
              </w:rPr>
              <w:t xml:space="preserve"> </w:t>
            </w:r>
            <w:proofErr w:type="spellStart"/>
            <w:r w:rsidRPr="00A85B94">
              <w:rPr>
                <w:shd w:val="clear" w:color="auto" w:fill="FFFFFF"/>
              </w:rPr>
              <w:t>органів</w:t>
            </w:r>
            <w:proofErr w:type="spellEnd"/>
            <w:r w:rsidRPr="00A85B94">
              <w:rPr>
                <w:shd w:val="clear" w:color="auto" w:fill="FFFFFF"/>
              </w:rPr>
              <w:t xml:space="preserve">, </w:t>
            </w:r>
            <w:proofErr w:type="spellStart"/>
            <w:r w:rsidRPr="00A85B94">
              <w:rPr>
                <w:shd w:val="clear" w:color="auto" w:fill="FFFFFF"/>
              </w:rPr>
              <w:t>підприємств</w:t>
            </w:r>
            <w:proofErr w:type="spellEnd"/>
            <w:r w:rsidRPr="00A85B94">
              <w:rPr>
                <w:shd w:val="clear" w:color="auto" w:fill="FFFFFF"/>
              </w:rPr>
              <w:t xml:space="preserve">, </w:t>
            </w:r>
            <w:proofErr w:type="spellStart"/>
            <w:r w:rsidRPr="00A85B94">
              <w:rPr>
                <w:shd w:val="clear" w:color="auto" w:fill="FFFFFF"/>
              </w:rPr>
              <w:t>установ</w:t>
            </w:r>
            <w:proofErr w:type="spellEnd"/>
            <w:r w:rsidRPr="00A85B94">
              <w:rPr>
                <w:shd w:val="clear" w:color="auto" w:fill="FFFFFF"/>
              </w:rPr>
              <w:t xml:space="preserve"> та </w:t>
            </w:r>
            <w:proofErr w:type="spellStart"/>
            <w:r w:rsidRPr="00A85B94">
              <w:rPr>
                <w:shd w:val="clear" w:color="auto" w:fill="FFFFFF"/>
              </w:rPr>
              <w:t>організацій</w:t>
            </w:r>
            <w:proofErr w:type="spellEnd"/>
            <w:r w:rsidRPr="00A85B94">
              <w:rPr>
                <w:shd w:val="clear" w:color="auto" w:fill="FFFFFF"/>
              </w:rPr>
              <w:t xml:space="preserve">, </w:t>
            </w:r>
            <w:proofErr w:type="spellStart"/>
            <w:r w:rsidRPr="00A85B94">
              <w:rPr>
                <w:shd w:val="clear" w:color="auto" w:fill="FFFFFF"/>
              </w:rPr>
              <w:t>що</w:t>
            </w:r>
            <w:proofErr w:type="spellEnd"/>
            <w:r w:rsidRPr="00A85B94">
              <w:rPr>
                <w:shd w:val="clear" w:color="auto" w:fill="FFFFFF"/>
              </w:rPr>
              <w:t xml:space="preserve"> належать до </w:t>
            </w:r>
            <w:proofErr w:type="spellStart"/>
            <w:r w:rsidRPr="00A85B94">
              <w:rPr>
                <w:shd w:val="clear" w:color="auto" w:fill="FFFFFF"/>
              </w:rPr>
              <w:t>сфери</w:t>
            </w:r>
            <w:proofErr w:type="spellEnd"/>
            <w:r w:rsidRPr="00A85B94">
              <w:rPr>
                <w:shd w:val="clear" w:color="auto" w:fill="FFFFFF"/>
              </w:rPr>
              <w:t xml:space="preserve"> </w:t>
            </w:r>
            <w:proofErr w:type="spellStart"/>
            <w:r w:rsidRPr="00A85B94">
              <w:rPr>
                <w:shd w:val="clear" w:color="auto" w:fill="FFFFFF"/>
              </w:rPr>
              <w:t>управління</w:t>
            </w:r>
            <w:proofErr w:type="spellEnd"/>
            <w:r w:rsidRPr="00A85B94">
              <w:rPr>
                <w:shd w:val="clear" w:color="auto" w:fill="FFFFFF"/>
              </w:rPr>
              <w:t xml:space="preserve"> </w:t>
            </w:r>
            <w:proofErr w:type="spellStart"/>
            <w:r w:rsidRPr="00A85B94">
              <w:rPr>
                <w:shd w:val="clear" w:color="auto" w:fill="FFFFFF"/>
              </w:rPr>
              <w:t>Національної</w:t>
            </w:r>
            <w:proofErr w:type="spellEnd"/>
            <w:r w:rsidRPr="00A85B94">
              <w:rPr>
                <w:shd w:val="clear" w:color="auto" w:fill="FFFFFF"/>
              </w:rPr>
              <w:t xml:space="preserve"> </w:t>
            </w:r>
            <w:proofErr w:type="spellStart"/>
            <w:r w:rsidRPr="00A85B94">
              <w:rPr>
                <w:shd w:val="clear" w:color="auto" w:fill="FFFFFF"/>
              </w:rPr>
              <w:t>поліції</w:t>
            </w:r>
            <w:proofErr w:type="spellEnd"/>
          </w:p>
          <w:p w14:paraId="31F91934" w14:textId="77777777" w:rsidR="003D5FC8" w:rsidRPr="00A85B94" w:rsidRDefault="003D5FC8" w:rsidP="00D53B83">
            <w:pPr>
              <w:rPr>
                <w:lang w:eastAsia="ru-RU"/>
              </w:rPr>
            </w:pPr>
          </w:p>
          <w:p w14:paraId="077CF56F" w14:textId="7ADABCC4" w:rsidR="00D53B83" w:rsidRPr="00A85B94" w:rsidRDefault="003D5FC8" w:rsidP="00311D59">
            <w:pPr>
              <w:pStyle w:val="af6"/>
              <w:spacing w:line="228" w:lineRule="auto"/>
              <w:ind w:left="57" w:right="-57" w:firstLine="0"/>
              <w:rPr>
                <w:rFonts w:ascii="Times New Roman" w:hAnsi="Times New Roman"/>
                <w:noProof/>
                <w:sz w:val="24"/>
                <w:szCs w:val="24"/>
                <w:lang w:val="ru-RU"/>
              </w:rPr>
            </w:pPr>
            <w:r w:rsidRPr="00A85B94">
              <w:rPr>
                <w:rFonts w:ascii="Times New Roman" w:hAnsi="Times New Roman"/>
                <w:sz w:val="24"/>
                <w:szCs w:val="24"/>
                <w:shd w:val="clear" w:color="auto" w:fill="FFFFFF"/>
              </w:rPr>
              <w:t>Для забезпечення діяльності та/або розміщення Міноборони, структурних підрозділів Міноборони, територіальних органів, військових частин, військових навчальних закладів, підприємств, установ та організацій, що перебувають у сфері управління Міноборони</w:t>
            </w:r>
          </w:p>
        </w:tc>
        <w:tc>
          <w:tcPr>
            <w:tcW w:w="577" w:type="pct"/>
          </w:tcPr>
          <w:p w14:paraId="5FE06AF4"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22" w:type="pct"/>
          </w:tcPr>
          <w:p w14:paraId="3F74055B"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c>
          <w:tcPr>
            <w:tcW w:w="577" w:type="pct"/>
          </w:tcPr>
          <w:p w14:paraId="011B6107" w14:textId="77777777" w:rsidR="003D5FC8" w:rsidRPr="00A85B94" w:rsidRDefault="003D5FC8" w:rsidP="00311D59">
            <w:pPr>
              <w:shd w:val="clear" w:color="auto" w:fill="FFFFFF"/>
              <w:autoSpaceDE w:val="0"/>
              <w:autoSpaceDN w:val="0"/>
              <w:spacing w:line="276" w:lineRule="auto"/>
              <w:ind w:firstLine="450"/>
              <w:jc w:val="both"/>
              <w:textAlignment w:val="baseline"/>
              <w:rPr>
                <w:szCs w:val="24"/>
                <w:lang w:eastAsia="uk-UA"/>
              </w:rPr>
            </w:pPr>
          </w:p>
          <w:p w14:paraId="60FE516B" w14:textId="1400E344" w:rsidR="00311D59" w:rsidRPr="00A85B94" w:rsidRDefault="00311D59" w:rsidP="00311D59">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17865C27" w14:textId="77777777" w:rsidR="00D53B83" w:rsidRPr="00A85B94" w:rsidRDefault="00D53B83" w:rsidP="00311D59">
            <w:pPr>
              <w:pStyle w:val="af6"/>
              <w:spacing w:line="228" w:lineRule="auto"/>
              <w:ind w:left="57" w:right="-57" w:firstLine="0"/>
              <w:jc w:val="center"/>
              <w:rPr>
                <w:rFonts w:ascii="Times New Roman" w:hAnsi="Times New Roman"/>
                <w:noProof/>
                <w:sz w:val="24"/>
                <w:szCs w:val="24"/>
                <w:lang w:val="ru-RU"/>
              </w:rPr>
            </w:pPr>
          </w:p>
          <w:p w14:paraId="1889F553" w14:textId="77777777" w:rsidR="00D53B83" w:rsidRPr="00A85B94" w:rsidRDefault="00D53B83" w:rsidP="00D53B83">
            <w:pPr>
              <w:rPr>
                <w:lang w:eastAsia="ru-RU"/>
              </w:rPr>
            </w:pPr>
          </w:p>
          <w:p w14:paraId="7F952A9E" w14:textId="77777777" w:rsidR="00D53B83" w:rsidRPr="00A85B94" w:rsidRDefault="00D53B83" w:rsidP="00D53B83">
            <w:pPr>
              <w:rPr>
                <w:lang w:eastAsia="ru-RU"/>
              </w:rPr>
            </w:pPr>
          </w:p>
          <w:p w14:paraId="1890FBD1" w14:textId="77777777" w:rsidR="00D53B83" w:rsidRPr="00A85B94" w:rsidRDefault="00D53B83" w:rsidP="00D53B83">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0D1943B1" w14:textId="77777777" w:rsidR="00311D59" w:rsidRPr="00A85B94" w:rsidRDefault="00311D59" w:rsidP="00D53B83">
            <w:pPr>
              <w:rPr>
                <w:lang w:eastAsia="ru-RU"/>
              </w:rPr>
            </w:pPr>
          </w:p>
          <w:p w14:paraId="1D468AB6" w14:textId="77777777" w:rsidR="00D53B83" w:rsidRPr="00A85B94" w:rsidRDefault="00D53B83" w:rsidP="00D53B83">
            <w:pPr>
              <w:rPr>
                <w:lang w:eastAsia="ru-RU"/>
              </w:rPr>
            </w:pPr>
          </w:p>
          <w:p w14:paraId="36441E71" w14:textId="77777777" w:rsidR="00D53B83" w:rsidRPr="00A85B94" w:rsidRDefault="00D53B83" w:rsidP="00D53B83">
            <w:pPr>
              <w:rPr>
                <w:lang w:eastAsia="ru-RU"/>
              </w:rPr>
            </w:pPr>
          </w:p>
          <w:p w14:paraId="6E50A2F9" w14:textId="77777777" w:rsidR="00D53B83" w:rsidRPr="00A85B94" w:rsidRDefault="00D53B83" w:rsidP="00D53B83">
            <w:pPr>
              <w:rPr>
                <w:lang w:eastAsia="ru-RU"/>
              </w:rPr>
            </w:pPr>
          </w:p>
          <w:p w14:paraId="26892711" w14:textId="77777777" w:rsidR="00D53B83" w:rsidRPr="00A85B94" w:rsidRDefault="00D53B83" w:rsidP="00D53B83">
            <w:pPr>
              <w:rPr>
                <w:lang w:eastAsia="ru-RU"/>
              </w:rPr>
            </w:pPr>
          </w:p>
          <w:p w14:paraId="76AC6D59" w14:textId="77777777" w:rsidR="00D53B83" w:rsidRPr="00A85B94" w:rsidRDefault="00D53B83" w:rsidP="00D53B83">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4FEBD5AF" w14:textId="77777777" w:rsidR="00D53B83" w:rsidRPr="00A85B94" w:rsidRDefault="00D53B83" w:rsidP="00D53B83">
            <w:pPr>
              <w:rPr>
                <w:lang w:eastAsia="ru-RU"/>
              </w:rPr>
            </w:pPr>
          </w:p>
          <w:p w14:paraId="25717936" w14:textId="77777777" w:rsidR="00D53B83" w:rsidRPr="00A85B94" w:rsidRDefault="00D53B83" w:rsidP="00D53B83">
            <w:pPr>
              <w:rPr>
                <w:lang w:eastAsia="ru-RU"/>
              </w:rPr>
            </w:pPr>
          </w:p>
          <w:p w14:paraId="0D43CFE8" w14:textId="77777777" w:rsidR="00D53B83" w:rsidRPr="00A85B94" w:rsidRDefault="00D53B83" w:rsidP="00D53B83">
            <w:pPr>
              <w:rPr>
                <w:lang w:eastAsia="ru-RU"/>
              </w:rPr>
            </w:pPr>
          </w:p>
          <w:p w14:paraId="7D8BAF19" w14:textId="77777777" w:rsidR="00D53B83" w:rsidRPr="00A85B94" w:rsidRDefault="00D53B83" w:rsidP="00D53B83">
            <w:pPr>
              <w:rPr>
                <w:lang w:eastAsia="ru-RU"/>
              </w:rPr>
            </w:pPr>
          </w:p>
          <w:p w14:paraId="72C95EA5" w14:textId="77777777" w:rsidR="00D53B83" w:rsidRPr="00A85B94" w:rsidRDefault="00D53B83" w:rsidP="00D53B83">
            <w:pPr>
              <w:rPr>
                <w:lang w:eastAsia="ru-RU"/>
              </w:rPr>
            </w:pPr>
          </w:p>
          <w:p w14:paraId="3240D6DB" w14:textId="77777777" w:rsidR="00D53B83" w:rsidRPr="00A85B94" w:rsidRDefault="00D53B83" w:rsidP="00D53B83">
            <w:pPr>
              <w:shd w:val="clear" w:color="auto" w:fill="FFFFFF"/>
              <w:autoSpaceDE w:val="0"/>
              <w:autoSpaceDN w:val="0"/>
              <w:spacing w:line="276" w:lineRule="auto"/>
              <w:ind w:firstLine="450"/>
              <w:jc w:val="both"/>
              <w:textAlignment w:val="baseline"/>
              <w:rPr>
                <w:sz w:val="26"/>
                <w:szCs w:val="24"/>
                <w:lang w:eastAsia="uk-UA"/>
              </w:rPr>
            </w:pPr>
            <w:r w:rsidRPr="00A85B94">
              <w:rPr>
                <w:szCs w:val="24"/>
                <w:lang w:eastAsia="uk-UA"/>
              </w:rPr>
              <w:t>100%</w:t>
            </w:r>
          </w:p>
          <w:p w14:paraId="7C7F4D39" w14:textId="77777777" w:rsidR="00D53B83" w:rsidRPr="00A85B94" w:rsidRDefault="00D53B83" w:rsidP="00D53B83">
            <w:pPr>
              <w:rPr>
                <w:lang w:eastAsia="ru-RU"/>
              </w:rPr>
            </w:pPr>
          </w:p>
        </w:tc>
        <w:tc>
          <w:tcPr>
            <w:tcW w:w="518" w:type="pct"/>
          </w:tcPr>
          <w:p w14:paraId="3AC2705B" w14:textId="77777777" w:rsidR="00311D59" w:rsidRPr="00A85B94" w:rsidRDefault="00311D59" w:rsidP="00311D59">
            <w:pPr>
              <w:pStyle w:val="af6"/>
              <w:spacing w:line="228" w:lineRule="auto"/>
              <w:ind w:left="57" w:right="-57" w:firstLine="0"/>
              <w:jc w:val="center"/>
              <w:rPr>
                <w:rFonts w:ascii="Times New Roman" w:hAnsi="Times New Roman"/>
                <w:noProof/>
                <w:sz w:val="24"/>
                <w:szCs w:val="24"/>
                <w:lang w:val="ru-RU"/>
              </w:rPr>
            </w:pPr>
          </w:p>
        </w:tc>
      </w:tr>
    </w:tbl>
    <w:p w14:paraId="1E03EE19" w14:textId="77777777" w:rsidR="00311D59" w:rsidRPr="00A85B94" w:rsidRDefault="00311D59" w:rsidP="00311D59">
      <w:pPr>
        <w:pStyle w:val="af6"/>
        <w:ind w:firstLine="0"/>
        <w:jc w:val="both"/>
        <w:rPr>
          <w:rFonts w:ascii="Times New Roman" w:hAnsi="Times New Roman"/>
          <w:sz w:val="28"/>
          <w:szCs w:val="28"/>
        </w:rPr>
      </w:pPr>
    </w:p>
    <w:p w14:paraId="17D1E603" w14:textId="77777777" w:rsidR="00311D59" w:rsidRPr="00A85B94" w:rsidRDefault="00311D59" w:rsidP="00311D59">
      <w:pPr>
        <w:pStyle w:val="af6"/>
        <w:ind w:firstLine="0"/>
        <w:jc w:val="both"/>
        <w:rPr>
          <w:rFonts w:ascii="Times New Roman" w:hAnsi="Times New Roman"/>
          <w:sz w:val="28"/>
          <w:szCs w:val="28"/>
        </w:rPr>
      </w:pPr>
      <w:r w:rsidRPr="00A85B94">
        <w:rPr>
          <w:rFonts w:ascii="Times New Roman" w:hAnsi="Times New Roman"/>
          <w:sz w:val="28"/>
          <w:szCs w:val="28"/>
        </w:rPr>
        <w:t xml:space="preserve">Секретар селищної ради                                                            </w:t>
      </w:r>
      <w:r w:rsidR="00D53B83" w:rsidRPr="00A85B94">
        <w:rPr>
          <w:rFonts w:ascii="Times New Roman" w:hAnsi="Times New Roman"/>
          <w:sz w:val="28"/>
          <w:szCs w:val="28"/>
        </w:rPr>
        <w:t>Анатолій ЛАВРИНЮК</w:t>
      </w:r>
      <w:r w:rsidRPr="00A85B94">
        <w:rPr>
          <w:rFonts w:ascii="Times New Roman" w:hAnsi="Times New Roman"/>
          <w:sz w:val="28"/>
          <w:szCs w:val="28"/>
        </w:rPr>
        <w:t xml:space="preserve"> </w:t>
      </w:r>
    </w:p>
    <w:p w14:paraId="6A71CC04" w14:textId="77777777" w:rsidR="00311D59" w:rsidRPr="00A85B94" w:rsidRDefault="00311D59" w:rsidP="00311D59">
      <w:pPr>
        <w:pStyle w:val="af6"/>
        <w:ind w:firstLine="0"/>
        <w:jc w:val="both"/>
        <w:rPr>
          <w:rFonts w:ascii="Times New Roman" w:hAnsi="Times New Roman"/>
          <w:sz w:val="28"/>
          <w:szCs w:val="28"/>
        </w:rPr>
      </w:pPr>
    </w:p>
    <w:p w14:paraId="2AACA7DF" w14:textId="77777777" w:rsidR="00311D59" w:rsidRPr="00A85B94" w:rsidRDefault="00311D59" w:rsidP="00311D59">
      <w:pPr>
        <w:rPr>
          <w:sz w:val="26"/>
        </w:rPr>
      </w:pPr>
    </w:p>
    <w:p w14:paraId="3CB0D780" w14:textId="77777777" w:rsidR="00311D59" w:rsidRPr="00A85B94" w:rsidRDefault="00311D59" w:rsidP="00311D59">
      <w:pPr>
        <w:pStyle w:val="af6"/>
        <w:ind w:firstLine="0"/>
        <w:jc w:val="both"/>
        <w:rPr>
          <w:rFonts w:ascii="Times New Roman" w:hAnsi="Times New Roman"/>
          <w:sz w:val="28"/>
          <w:szCs w:val="28"/>
        </w:rPr>
      </w:pPr>
    </w:p>
    <w:p w14:paraId="674819E5" w14:textId="77777777" w:rsidR="00311D59" w:rsidRPr="00A85B94" w:rsidRDefault="00311D59" w:rsidP="00311D59">
      <w:pPr>
        <w:pStyle w:val="af6"/>
        <w:ind w:firstLine="0"/>
        <w:jc w:val="both"/>
        <w:rPr>
          <w:rFonts w:ascii="Times New Roman" w:hAnsi="Times New Roman"/>
          <w:sz w:val="28"/>
          <w:szCs w:val="28"/>
        </w:rPr>
      </w:pPr>
    </w:p>
    <w:p w14:paraId="54166292" w14:textId="77777777" w:rsidR="00311D59" w:rsidRPr="00A85B94" w:rsidRDefault="00311D59" w:rsidP="00311D59">
      <w:pPr>
        <w:pStyle w:val="af6"/>
        <w:ind w:firstLine="0"/>
        <w:jc w:val="both"/>
        <w:rPr>
          <w:rFonts w:ascii="Times New Roman" w:hAnsi="Times New Roman"/>
          <w:sz w:val="28"/>
          <w:szCs w:val="28"/>
        </w:rPr>
      </w:pPr>
    </w:p>
    <w:p w14:paraId="79D068F5" w14:textId="77777777" w:rsidR="00311D59" w:rsidRPr="00A85B94" w:rsidRDefault="00311D59" w:rsidP="00311D59">
      <w:pPr>
        <w:pStyle w:val="af6"/>
        <w:ind w:firstLine="0"/>
        <w:jc w:val="both"/>
        <w:rPr>
          <w:rFonts w:ascii="Times New Roman" w:hAnsi="Times New Roman"/>
          <w:sz w:val="28"/>
          <w:szCs w:val="28"/>
        </w:rPr>
      </w:pPr>
    </w:p>
    <w:p w14:paraId="4B576AC0" w14:textId="77777777" w:rsidR="00311D59" w:rsidRPr="00A85B94" w:rsidRDefault="00311D59" w:rsidP="00311D59">
      <w:pPr>
        <w:pStyle w:val="af6"/>
        <w:ind w:firstLine="0"/>
        <w:jc w:val="both"/>
        <w:rPr>
          <w:rFonts w:ascii="Times New Roman" w:hAnsi="Times New Roman"/>
          <w:sz w:val="28"/>
          <w:szCs w:val="28"/>
        </w:rPr>
      </w:pPr>
    </w:p>
    <w:p w14:paraId="73A72961" w14:textId="4B0044F8" w:rsidR="00FA6FF4" w:rsidRPr="00A85B94" w:rsidRDefault="00FA6FF4"/>
    <w:sectPr w:rsidR="00FA6FF4" w:rsidRPr="00A85B94" w:rsidSect="008960BF">
      <w:pgSz w:w="11906" w:h="16838"/>
      <w:pgMar w:top="426"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03104" w14:textId="77777777" w:rsidR="00535F62" w:rsidRDefault="00535F62" w:rsidP="00B80215">
      <w:r>
        <w:separator/>
      </w:r>
    </w:p>
  </w:endnote>
  <w:endnote w:type="continuationSeparator" w:id="0">
    <w:p w14:paraId="26965F88" w14:textId="77777777" w:rsidR="00535F62" w:rsidRDefault="00535F62" w:rsidP="00B8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4F9C6" w14:textId="77777777" w:rsidR="00535F62" w:rsidRDefault="00535F62" w:rsidP="00B80215">
      <w:r>
        <w:separator/>
      </w:r>
    </w:p>
  </w:footnote>
  <w:footnote w:type="continuationSeparator" w:id="0">
    <w:p w14:paraId="0A072D91" w14:textId="77777777" w:rsidR="00535F62" w:rsidRDefault="00535F62" w:rsidP="00B80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6pt;height:8.25pt" o:bullet="t">
        <v:imagedata r:id="rId1" o:title="clip_image001"/>
      </v:shape>
    </w:pict>
  </w:numPicBullet>
  <w:abstractNum w:abstractNumId="0" w15:restartNumberingAfterBreak="0">
    <w:nsid w:val="01A66964"/>
    <w:multiLevelType w:val="hybridMultilevel"/>
    <w:tmpl w:val="2B9EA818"/>
    <w:lvl w:ilvl="0" w:tplc="49C69EDE">
      <w:start w:val="1"/>
      <w:numFmt w:val="decimal"/>
      <w:lvlText w:val="%1."/>
      <w:lvlJc w:val="left"/>
      <w:pPr>
        <w:tabs>
          <w:tab w:val="num" w:pos="1170"/>
        </w:tabs>
        <w:ind w:left="11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D82A88"/>
    <w:multiLevelType w:val="hybridMultilevel"/>
    <w:tmpl w:val="3328E5BA"/>
    <w:lvl w:ilvl="0" w:tplc="BDCE14A4">
      <w:start w:val="7"/>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4794407"/>
    <w:multiLevelType w:val="hybridMultilevel"/>
    <w:tmpl w:val="E2AEF0E8"/>
    <w:lvl w:ilvl="0" w:tplc="FF12187E">
      <w:start w:val="25"/>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08391F77"/>
    <w:multiLevelType w:val="hybridMultilevel"/>
    <w:tmpl w:val="A7D64E24"/>
    <w:lvl w:ilvl="0" w:tplc="4EDA5CEE">
      <w:start w:val="1"/>
      <w:numFmt w:val="decimal"/>
      <w:lvlText w:val="%1."/>
      <w:lvlJc w:val="left"/>
      <w:pPr>
        <w:tabs>
          <w:tab w:val="num" w:pos="225"/>
        </w:tabs>
        <w:ind w:left="225" w:hanging="360"/>
      </w:pPr>
    </w:lvl>
    <w:lvl w:ilvl="1" w:tplc="04190019">
      <w:start w:val="1"/>
      <w:numFmt w:val="lowerLetter"/>
      <w:lvlText w:val="%2."/>
      <w:lvlJc w:val="left"/>
      <w:pPr>
        <w:tabs>
          <w:tab w:val="num" w:pos="945"/>
        </w:tabs>
        <w:ind w:left="945" w:hanging="360"/>
      </w:pPr>
    </w:lvl>
    <w:lvl w:ilvl="2" w:tplc="0419001B">
      <w:start w:val="1"/>
      <w:numFmt w:val="lowerRoman"/>
      <w:lvlText w:val="%3."/>
      <w:lvlJc w:val="right"/>
      <w:pPr>
        <w:tabs>
          <w:tab w:val="num" w:pos="1665"/>
        </w:tabs>
        <w:ind w:left="1665" w:hanging="180"/>
      </w:pPr>
    </w:lvl>
    <w:lvl w:ilvl="3" w:tplc="0419000F">
      <w:start w:val="1"/>
      <w:numFmt w:val="decimal"/>
      <w:lvlText w:val="%4."/>
      <w:lvlJc w:val="left"/>
      <w:pPr>
        <w:tabs>
          <w:tab w:val="num" w:pos="2385"/>
        </w:tabs>
        <w:ind w:left="2385" w:hanging="360"/>
      </w:pPr>
    </w:lvl>
    <w:lvl w:ilvl="4" w:tplc="04190019">
      <w:start w:val="1"/>
      <w:numFmt w:val="lowerLetter"/>
      <w:lvlText w:val="%5."/>
      <w:lvlJc w:val="left"/>
      <w:pPr>
        <w:tabs>
          <w:tab w:val="num" w:pos="3105"/>
        </w:tabs>
        <w:ind w:left="3105" w:hanging="360"/>
      </w:pPr>
    </w:lvl>
    <w:lvl w:ilvl="5" w:tplc="0419001B">
      <w:start w:val="1"/>
      <w:numFmt w:val="lowerRoman"/>
      <w:lvlText w:val="%6."/>
      <w:lvlJc w:val="right"/>
      <w:pPr>
        <w:tabs>
          <w:tab w:val="num" w:pos="3825"/>
        </w:tabs>
        <w:ind w:left="3825" w:hanging="180"/>
      </w:pPr>
    </w:lvl>
    <w:lvl w:ilvl="6" w:tplc="0419000F">
      <w:start w:val="1"/>
      <w:numFmt w:val="decimal"/>
      <w:lvlText w:val="%7."/>
      <w:lvlJc w:val="left"/>
      <w:pPr>
        <w:tabs>
          <w:tab w:val="num" w:pos="4545"/>
        </w:tabs>
        <w:ind w:left="4545" w:hanging="360"/>
      </w:pPr>
    </w:lvl>
    <w:lvl w:ilvl="7" w:tplc="04190019">
      <w:start w:val="1"/>
      <w:numFmt w:val="lowerLetter"/>
      <w:lvlText w:val="%8."/>
      <w:lvlJc w:val="left"/>
      <w:pPr>
        <w:tabs>
          <w:tab w:val="num" w:pos="5265"/>
        </w:tabs>
        <w:ind w:left="5265" w:hanging="360"/>
      </w:pPr>
    </w:lvl>
    <w:lvl w:ilvl="8" w:tplc="0419001B">
      <w:start w:val="1"/>
      <w:numFmt w:val="lowerRoman"/>
      <w:lvlText w:val="%9."/>
      <w:lvlJc w:val="right"/>
      <w:pPr>
        <w:tabs>
          <w:tab w:val="num" w:pos="5985"/>
        </w:tabs>
        <w:ind w:left="5985" w:hanging="180"/>
      </w:pPr>
    </w:lvl>
  </w:abstractNum>
  <w:abstractNum w:abstractNumId="4" w15:restartNumberingAfterBreak="0">
    <w:nsid w:val="16C66CAB"/>
    <w:multiLevelType w:val="hybridMultilevel"/>
    <w:tmpl w:val="B6904628"/>
    <w:lvl w:ilvl="0" w:tplc="E27096E8">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2341317A"/>
    <w:multiLevelType w:val="hybridMultilevel"/>
    <w:tmpl w:val="AD285634"/>
    <w:lvl w:ilvl="0" w:tplc="E4425224">
      <w:start w:val="6"/>
      <w:numFmt w:val="decimal"/>
      <w:lvlText w:val="%1."/>
      <w:lvlJc w:val="left"/>
      <w:pPr>
        <w:tabs>
          <w:tab w:val="num" w:pos="225"/>
        </w:tabs>
        <w:ind w:left="225" w:hanging="360"/>
      </w:pPr>
    </w:lvl>
    <w:lvl w:ilvl="1" w:tplc="04190019">
      <w:start w:val="1"/>
      <w:numFmt w:val="lowerLetter"/>
      <w:lvlText w:val="%2."/>
      <w:lvlJc w:val="left"/>
      <w:pPr>
        <w:tabs>
          <w:tab w:val="num" w:pos="945"/>
        </w:tabs>
        <w:ind w:left="945" w:hanging="360"/>
      </w:pPr>
    </w:lvl>
    <w:lvl w:ilvl="2" w:tplc="0419001B">
      <w:start w:val="1"/>
      <w:numFmt w:val="lowerRoman"/>
      <w:lvlText w:val="%3."/>
      <w:lvlJc w:val="right"/>
      <w:pPr>
        <w:tabs>
          <w:tab w:val="num" w:pos="1665"/>
        </w:tabs>
        <w:ind w:left="1665" w:hanging="180"/>
      </w:pPr>
    </w:lvl>
    <w:lvl w:ilvl="3" w:tplc="0419000F">
      <w:start w:val="1"/>
      <w:numFmt w:val="decimal"/>
      <w:lvlText w:val="%4."/>
      <w:lvlJc w:val="left"/>
      <w:pPr>
        <w:tabs>
          <w:tab w:val="num" w:pos="2385"/>
        </w:tabs>
        <w:ind w:left="2385" w:hanging="360"/>
      </w:pPr>
    </w:lvl>
    <w:lvl w:ilvl="4" w:tplc="04190019">
      <w:start w:val="1"/>
      <w:numFmt w:val="lowerLetter"/>
      <w:lvlText w:val="%5."/>
      <w:lvlJc w:val="left"/>
      <w:pPr>
        <w:tabs>
          <w:tab w:val="num" w:pos="3105"/>
        </w:tabs>
        <w:ind w:left="3105" w:hanging="360"/>
      </w:pPr>
    </w:lvl>
    <w:lvl w:ilvl="5" w:tplc="0419001B">
      <w:start w:val="1"/>
      <w:numFmt w:val="lowerRoman"/>
      <w:lvlText w:val="%6."/>
      <w:lvlJc w:val="right"/>
      <w:pPr>
        <w:tabs>
          <w:tab w:val="num" w:pos="3825"/>
        </w:tabs>
        <w:ind w:left="3825" w:hanging="180"/>
      </w:pPr>
    </w:lvl>
    <w:lvl w:ilvl="6" w:tplc="0419000F">
      <w:start w:val="1"/>
      <w:numFmt w:val="decimal"/>
      <w:lvlText w:val="%7."/>
      <w:lvlJc w:val="left"/>
      <w:pPr>
        <w:tabs>
          <w:tab w:val="num" w:pos="4545"/>
        </w:tabs>
        <w:ind w:left="4545" w:hanging="360"/>
      </w:pPr>
    </w:lvl>
    <w:lvl w:ilvl="7" w:tplc="04190019">
      <w:start w:val="1"/>
      <w:numFmt w:val="lowerLetter"/>
      <w:lvlText w:val="%8."/>
      <w:lvlJc w:val="left"/>
      <w:pPr>
        <w:tabs>
          <w:tab w:val="num" w:pos="5265"/>
        </w:tabs>
        <w:ind w:left="5265" w:hanging="360"/>
      </w:pPr>
    </w:lvl>
    <w:lvl w:ilvl="8" w:tplc="0419001B">
      <w:start w:val="1"/>
      <w:numFmt w:val="lowerRoman"/>
      <w:lvlText w:val="%9."/>
      <w:lvlJc w:val="right"/>
      <w:pPr>
        <w:tabs>
          <w:tab w:val="num" w:pos="5985"/>
        </w:tabs>
        <w:ind w:left="5985" w:hanging="180"/>
      </w:pPr>
    </w:lvl>
  </w:abstractNum>
  <w:abstractNum w:abstractNumId="6" w15:restartNumberingAfterBreak="0">
    <w:nsid w:val="2E4839F9"/>
    <w:multiLevelType w:val="hybridMultilevel"/>
    <w:tmpl w:val="3CD654FE"/>
    <w:lvl w:ilvl="0" w:tplc="02AAB068">
      <w:start w:val="2"/>
      <w:numFmt w:val="decimal"/>
      <w:lvlText w:val="%1."/>
      <w:lvlJc w:val="left"/>
      <w:pPr>
        <w:tabs>
          <w:tab w:val="num" w:pos="225"/>
        </w:tabs>
        <w:ind w:left="225" w:hanging="360"/>
      </w:pPr>
    </w:lvl>
    <w:lvl w:ilvl="1" w:tplc="04190019">
      <w:start w:val="1"/>
      <w:numFmt w:val="lowerLetter"/>
      <w:lvlText w:val="%2."/>
      <w:lvlJc w:val="left"/>
      <w:pPr>
        <w:tabs>
          <w:tab w:val="num" w:pos="945"/>
        </w:tabs>
        <w:ind w:left="945" w:hanging="360"/>
      </w:pPr>
    </w:lvl>
    <w:lvl w:ilvl="2" w:tplc="0419001B">
      <w:start w:val="1"/>
      <w:numFmt w:val="lowerRoman"/>
      <w:lvlText w:val="%3."/>
      <w:lvlJc w:val="right"/>
      <w:pPr>
        <w:tabs>
          <w:tab w:val="num" w:pos="1665"/>
        </w:tabs>
        <w:ind w:left="1665" w:hanging="180"/>
      </w:pPr>
    </w:lvl>
    <w:lvl w:ilvl="3" w:tplc="0419000F">
      <w:start w:val="1"/>
      <w:numFmt w:val="decimal"/>
      <w:lvlText w:val="%4."/>
      <w:lvlJc w:val="left"/>
      <w:pPr>
        <w:tabs>
          <w:tab w:val="num" w:pos="2385"/>
        </w:tabs>
        <w:ind w:left="2385" w:hanging="360"/>
      </w:pPr>
    </w:lvl>
    <w:lvl w:ilvl="4" w:tplc="04190019">
      <w:start w:val="1"/>
      <w:numFmt w:val="lowerLetter"/>
      <w:lvlText w:val="%5."/>
      <w:lvlJc w:val="left"/>
      <w:pPr>
        <w:tabs>
          <w:tab w:val="num" w:pos="3105"/>
        </w:tabs>
        <w:ind w:left="3105" w:hanging="360"/>
      </w:pPr>
    </w:lvl>
    <w:lvl w:ilvl="5" w:tplc="0419001B">
      <w:start w:val="1"/>
      <w:numFmt w:val="lowerRoman"/>
      <w:lvlText w:val="%6."/>
      <w:lvlJc w:val="right"/>
      <w:pPr>
        <w:tabs>
          <w:tab w:val="num" w:pos="3825"/>
        </w:tabs>
        <w:ind w:left="3825" w:hanging="180"/>
      </w:pPr>
    </w:lvl>
    <w:lvl w:ilvl="6" w:tplc="0419000F">
      <w:start w:val="1"/>
      <w:numFmt w:val="decimal"/>
      <w:lvlText w:val="%7."/>
      <w:lvlJc w:val="left"/>
      <w:pPr>
        <w:tabs>
          <w:tab w:val="num" w:pos="4545"/>
        </w:tabs>
        <w:ind w:left="4545" w:hanging="360"/>
      </w:pPr>
    </w:lvl>
    <w:lvl w:ilvl="7" w:tplc="04190019">
      <w:start w:val="1"/>
      <w:numFmt w:val="lowerLetter"/>
      <w:lvlText w:val="%8."/>
      <w:lvlJc w:val="left"/>
      <w:pPr>
        <w:tabs>
          <w:tab w:val="num" w:pos="5265"/>
        </w:tabs>
        <w:ind w:left="5265" w:hanging="360"/>
      </w:pPr>
    </w:lvl>
    <w:lvl w:ilvl="8" w:tplc="0419001B">
      <w:start w:val="1"/>
      <w:numFmt w:val="lowerRoman"/>
      <w:lvlText w:val="%9."/>
      <w:lvlJc w:val="right"/>
      <w:pPr>
        <w:tabs>
          <w:tab w:val="num" w:pos="5985"/>
        </w:tabs>
        <w:ind w:left="5985" w:hanging="180"/>
      </w:pPr>
    </w:lvl>
  </w:abstractNum>
  <w:abstractNum w:abstractNumId="7" w15:restartNumberingAfterBreak="0">
    <w:nsid w:val="300F7C5F"/>
    <w:multiLevelType w:val="hybridMultilevel"/>
    <w:tmpl w:val="FD009D78"/>
    <w:lvl w:ilvl="0" w:tplc="A92A1FD8">
      <w:numFmt w:val="bullet"/>
      <w:lvlText w:val="-"/>
      <w:lvlJc w:val="left"/>
      <w:pPr>
        <w:tabs>
          <w:tab w:val="num" w:pos="300"/>
        </w:tabs>
        <w:ind w:left="300" w:hanging="360"/>
      </w:pPr>
      <w:rPr>
        <w:rFonts w:ascii="Times New Roman" w:eastAsia="Times New Roman" w:hAnsi="Times New Roman" w:cs="Times New Roman" w:hint="default"/>
      </w:rPr>
    </w:lvl>
    <w:lvl w:ilvl="1" w:tplc="04190003">
      <w:start w:val="1"/>
      <w:numFmt w:val="bullet"/>
      <w:lvlText w:val="o"/>
      <w:lvlJc w:val="left"/>
      <w:pPr>
        <w:tabs>
          <w:tab w:val="num" w:pos="1020"/>
        </w:tabs>
        <w:ind w:left="1020" w:hanging="360"/>
      </w:pPr>
      <w:rPr>
        <w:rFonts w:ascii="Courier New" w:hAnsi="Courier New" w:cs="Courier New" w:hint="default"/>
      </w:rPr>
    </w:lvl>
    <w:lvl w:ilvl="2" w:tplc="04190005">
      <w:start w:val="1"/>
      <w:numFmt w:val="bullet"/>
      <w:lvlText w:val=""/>
      <w:lvlJc w:val="left"/>
      <w:pPr>
        <w:tabs>
          <w:tab w:val="num" w:pos="1740"/>
        </w:tabs>
        <w:ind w:left="1740" w:hanging="360"/>
      </w:pPr>
      <w:rPr>
        <w:rFonts w:ascii="Wingdings" w:hAnsi="Wingdings" w:hint="default"/>
      </w:rPr>
    </w:lvl>
    <w:lvl w:ilvl="3" w:tplc="04190001">
      <w:start w:val="1"/>
      <w:numFmt w:val="bullet"/>
      <w:lvlText w:val=""/>
      <w:lvlJc w:val="left"/>
      <w:pPr>
        <w:tabs>
          <w:tab w:val="num" w:pos="2460"/>
        </w:tabs>
        <w:ind w:left="2460" w:hanging="360"/>
      </w:pPr>
      <w:rPr>
        <w:rFonts w:ascii="Symbol" w:hAnsi="Symbol" w:hint="default"/>
      </w:rPr>
    </w:lvl>
    <w:lvl w:ilvl="4" w:tplc="04190003">
      <w:start w:val="1"/>
      <w:numFmt w:val="bullet"/>
      <w:lvlText w:val="o"/>
      <w:lvlJc w:val="left"/>
      <w:pPr>
        <w:tabs>
          <w:tab w:val="num" w:pos="3180"/>
        </w:tabs>
        <w:ind w:left="3180" w:hanging="360"/>
      </w:pPr>
      <w:rPr>
        <w:rFonts w:ascii="Courier New" w:hAnsi="Courier New" w:cs="Courier New" w:hint="default"/>
      </w:rPr>
    </w:lvl>
    <w:lvl w:ilvl="5" w:tplc="04190005">
      <w:start w:val="1"/>
      <w:numFmt w:val="bullet"/>
      <w:lvlText w:val=""/>
      <w:lvlJc w:val="left"/>
      <w:pPr>
        <w:tabs>
          <w:tab w:val="num" w:pos="3900"/>
        </w:tabs>
        <w:ind w:left="3900" w:hanging="360"/>
      </w:pPr>
      <w:rPr>
        <w:rFonts w:ascii="Wingdings" w:hAnsi="Wingdings" w:hint="default"/>
      </w:rPr>
    </w:lvl>
    <w:lvl w:ilvl="6" w:tplc="04190001">
      <w:start w:val="1"/>
      <w:numFmt w:val="bullet"/>
      <w:lvlText w:val=""/>
      <w:lvlJc w:val="left"/>
      <w:pPr>
        <w:tabs>
          <w:tab w:val="num" w:pos="4620"/>
        </w:tabs>
        <w:ind w:left="4620" w:hanging="360"/>
      </w:pPr>
      <w:rPr>
        <w:rFonts w:ascii="Symbol" w:hAnsi="Symbol" w:hint="default"/>
      </w:rPr>
    </w:lvl>
    <w:lvl w:ilvl="7" w:tplc="04190003">
      <w:start w:val="1"/>
      <w:numFmt w:val="bullet"/>
      <w:lvlText w:val="o"/>
      <w:lvlJc w:val="left"/>
      <w:pPr>
        <w:tabs>
          <w:tab w:val="num" w:pos="5340"/>
        </w:tabs>
        <w:ind w:left="5340" w:hanging="360"/>
      </w:pPr>
      <w:rPr>
        <w:rFonts w:ascii="Courier New" w:hAnsi="Courier New" w:cs="Courier New" w:hint="default"/>
      </w:rPr>
    </w:lvl>
    <w:lvl w:ilvl="8" w:tplc="04190005">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3F794112"/>
    <w:multiLevelType w:val="multilevel"/>
    <w:tmpl w:val="2B48D6F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66D769A"/>
    <w:multiLevelType w:val="hybridMultilevel"/>
    <w:tmpl w:val="73701624"/>
    <w:lvl w:ilvl="0" w:tplc="D3784724">
      <w:start w:val="1"/>
      <w:numFmt w:val="bullet"/>
      <w:lvlText w:val=""/>
      <w:lvlPicBulletId w:val="0"/>
      <w:lvlJc w:val="left"/>
      <w:pPr>
        <w:tabs>
          <w:tab w:val="num" w:pos="720"/>
        </w:tabs>
        <w:ind w:left="720" w:hanging="360"/>
      </w:pPr>
      <w:rPr>
        <w:rFonts w:ascii="Symbol" w:hAnsi="Symbol" w:hint="default"/>
      </w:rPr>
    </w:lvl>
    <w:lvl w:ilvl="1" w:tplc="BABC4618">
      <w:start w:val="1"/>
      <w:numFmt w:val="bullet"/>
      <w:lvlText w:val=""/>
      <w:lvlJc w:val="left"/>
      <w:pPr>
        <w:tabs>
          <w:tab w:val="num" w:pos="1440"/>
        </w:tabs>
        <w:ind w:left="1440" w:hanging="360"/>
      </w:pPr>
      <w:rPr>
        <w:rFonts w:ascii="Symbol" w:hAnsi="Symbol" w:hint="default"/>
      </w:rPr>
    </w:lvl>
    <w:lvl w:ilvl="2" w:tplc="72BAD934">
      <w:start w:val="1"/>
      <w:numFmt w:val="bullet"/>
      <w:lvlText w:val=""/>
      <w:lvlJc w:val="left"/>
      <w:pPr>
        <w:tabs>
          <w:tab w:val="num" w:pos="2160"/>
        </w:tabs>
        <w:ind w:left="2160" w:hanging="360"/>
      </w:pPr>
      <w:rPr>
        <w:rFonts w:ascii="Symbol" w:hAnsi="Symbol" w:hint="default"/>
      </w:rPr>
    </w:lvl>
    <w:lvl w:ilvl="3" w:tplc="3E06D18E">
      <w:start w:val="1"/>
      <w:numFmt w:val="bullet"/>
      <w:lvlText w:val=""/>
      <w:lvlJc w:val="left"/>
      <w:pPr>
        <w:tabs>
          <w:tab w:val="num" w:pos="2880"/>
        </w:tabs>
        <w:ind w:left="2880" w:hanging="360"/>
      </w:pPr>
      <w:rPr>
        <w:rFonts w:ascii="Symbol" w:hAnsi="Symbol" w:hint="default"/>
      </w:rPr>
    </w:lvl>
    <w:lvl w:ilvl="4" w:tplc="BCD481FC">
      <w:start w:val="1"/>
      <w:numFmt w:val="bullet"/>
      <w:lvlText w:val=""/>
      <w:lvlJc w:val="left"/>
      <w:pPr>
        <w:tabs>
          <w:tab w:val="num" w:pos="3600"/>
        </w:tabs>
        <w:ind w:left="3600" w:hanging="360"/>
      </w:pPr>
      <w:rPr>
        <w:rFonts w:ascii="Symbol" w:hAnsi="Symbol" w:hint="default"/>
      </w:rPr>
    </w:lvl>
    <w:lvl w:ilvl="5" w:tplc="13EEF652">
      <w:start w:val="1"/>
      <w:numFmt w:val="bullet"/>
      <w:lvlText w:val=""/>
      <w:lvlJc w:val="left"/>
      <w:pPr>
        <w:tabs>
          <w:tab w:val="num" w:pos="4320"/>
        </w:tabs>
        <w:ind w:left="4320" w:hanging="360"/>
      </w:pPr>
      <w:rPr>
        <w:rFonts w:ascii="Symbol" w:hAnsi="Symbol" w:hint="default"/>
      </w:rPr>
    </w:lvl>
    <w:lvl w:ilvl="6" w:tplc="3C26F9C0">
      <w:start w:val="1"/>
      <w:numFmt w:val="bullet"/>
      <w:lvlText w:val=""/>
      <w:lvlJc w:val="left"/>
      <w:pPr>
        <w:tabs>
          <w:tab w:val="num" w:pos="5040"/>
        </w:tabs>
        <w:ind w:left="5040" w:hanging="360"/>
      </w:pPr>
      <w:rPr>
        <w:rFonts w:ascii="Symbol" w:hAnsi="Symbol" w:hint="default"/>
      </w:rPr>
    </w:lvl>
    <w:lvl w:ilvl="7" w:tplc="C02615AC">
      <w:start w:val="1"/>
      <w:numFmt w:val="bullet"/>
      <w:lvlText w:val=""/>
      <w:lvlJc w:val="left"/>
      <w:pPr>
        <w:tabs>
          <w:tab w:val="num" w:pos="5760"/>
        </w:tabs>
        <w:ind w:left="5760" w:hanging="360"/>
      </w:pPr>
      <w:rPr>
        <w:rFonts w:ascii="Symbol" w:hAnsi="Symbol" w:hint="default"/>
      </w:rPr>
    </w:lvl>
    <w:lvl w:ilvl="8" w:tplc="E3E8D4DA">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9BD0C52"/>
    <w:multiLevelType w:val="multilevel"/>
    <w:tmpl w:val="AF36210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C5934B2"/>
    <w:multiLevelType w:val="hybridMultilevel"/>
    <w:tmpl w:val="8D72EC86"/>
    <w:lvl w:ilvl="0" w:tplc="66064A7A">
      <w:start w:val="1"/>
      <w:numFmt w:val="bullet"/>
      <w:lvlText w:val=""/>
      <w:lvlPicBulletId w:val="0"/>
      <w:lvlJc w:val="left"/>
      <w:pPr>
        <w:tabs>
          <w:tab w:val="num" w:pos="720"/>
        </w:tabs>
        <w:ind w:left="720" w:hanging="360"/>
      </w:pPr>
      <w:rPr>
        <w:rFonts w:ascii="Symbol" w:hAnsi="Symbol" w:hint="default"/>
      </w:rPr>
    </w:lvl>
    <w:lvl w:ilvl="1" w:tplc="89142A0C">
      <w:start w:val="1"/>
      <w:numFmt w:val="bullet"/>
      <w:lvlText w:val=""/>
      <w:lvlJc w:val="left"/>
      <w:pPr>
        <w:tabs>
          <w:tab w:val="num" w:pos="1440"/>
        </w:tabs>
        <w:ind w:left="1440" w:hanging="360"/>
      </w:pPr>
      <w:rPr>
        <w:rFonts w:ascii="Symbol" w:hAnsi="Symbol" w:hint="default"/>
      </w:rPr>
    </w:lvl>
    <w:lvl w:ilvl="2" w:tplc="8490051A">
      <w:start w:val="1"/>
      <w:numFmt w:val="bullet"/>
      <w:lvlText w:val=""/>
      <w:lvlJc w:val="left"/>
      <w:pPr>
        <w:tabs>
          <w:tab w:val="num" w:pos="2160"/>
        </w:tabs>
        <w:ind w:left="2160" w:hanging="360"/>
      </w:pPr>
      <w:rPr>
        <w:rFonts w:ascii="Symbol" w:hAnsi="Symbol" w:hint="default"/>
      </w:rPr>
    </w:lvl>
    <w:lvl w:ilvl="3" w:tplc="07DE27B4">
      <w:start w:val="1"/>
      <w:numFmt w:val="bullet"/>
      <w:lvlText w:val=""/>
      <w:lvlJc w:val="left"/>
      <w:pPr>
        <w:tabs>
          <w:tab w:val="num" w:pos="2880"/>
        </w:tabs>
        <w:ind w:left="2880" w:hanging="360"/>
      </w:pPr>
      <w:rPr>
        <w:rFonts w:ascii="Symbol" w:hAnsi="Symbol" w:hint="default"/>
      </w:rPr>
    </w:lvl>
    <w:lvl w:ilvl="4" w:tplc="A0F2E24A">
      <w:start w:val="1"/>
      <w:numFmt w:val="bullet"/>
      <w:lvlText w:val=""/>
      <w:lvlJc w:val="left"/>
      <w:pPr>
        <w:tabs>
          <w:tab w:val="num" w:pos="3600"/>
        </w:tabs>
        <w:ind w:left="3600" w:hanging="360"/>
      </w:pPr>
      <w:rPr>
        <w:rFonts w:ascii="Symbol" w:hAnsi="Symbol" w:hint="default"/>
      </w:rPr>
    </w:lvl>
    <w:lvl w:ilvl="5" w:tplc="B61E1F3C">
      <w:start w:val="1"/>
      <w:numFmt w:val="bullet"/>
      <w:lvlText w:val=""/>
      <w:lvlJc w:val="left"/>
      <w:pPr>
        <w:tabs>
          <w:tab w:val="num" w:pos="4320"/>
        </w:tabs>
        <w:ind w:left="4320" w:hanging="360"/>
      </w:pPr>
      <w:rPr>
        <w:rFonts w:ascii="Symbol" w:hAnsi="Symbol" w:hint="default"/>
      </w:rPr>
    </w:lvl>
    <w:lvl w:ilvl="6" w:tplc="83A84BB8">
      <w:start w:val="1"/>
      <w:numFmt w:val="bullet"/>
      <w:lvlText w:val=""/>
      <w:lvlJc w:val="left"/>
      <w:pPr>
        <w:tabs>
          <w:tab w:val="num" w:pos="5040"/>
        </w:tabs>
        <w:ind w:left="5040" w:hanging="360"/>
      </w:pPr>
      <w:rPr>
        <w:rFonts w:ascii="Symbol" w:hAnsi="Symbol" w:hint="default"/>
      </w:rPr>
    </w:lvl>
    <w:lvl w:ilvl="7" w:tplc="49521DAE">
      <w:start w:val="1"/>
      <w:numFmt w:val="bullet"/>
      <w:lvlText w:val=""/>
      <w:lvlJc w:val="left"/>
      <w:pPr>
        <w:tabs>
          <w:tab w:val="num" w:pos="5760"/>
        </w:tabs>
        <w:ind w:left="5760" w:hanging="360"/>
      </w:pPr>
      <w:rPr>
        <w:rFonts w:ascii="Symbol" w:hAnsi="Symbol" w:hint="default"/>
      </w:rPr>
    </w:lvl>
    <w:lvl w:ilvl="8" w:tplc="E96EA484">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F4D7318"/>
    <w:multiLevelType w:val="hybridMultilevel"/>
    <w:tmpl w:val="4D5E8792"/>
    <w:lvl w:ilvl="0" w:tplc="6D76C666">
      <w:start w:val="1"/>
      <w:numFmt w:val="bullet"/>
      <w:lvlText w:val=""/>
      <w:lvlPicBulletId w:val="0"/>
      <w:lvlJc w:val="left"/>
      <w:pPr>
        <w:tabs>
          <w:tab w:val="num" w:pos="720"/>
        </w:tabs>
        <w:ind w:left="720" w:hanging="360"/>
      </w:pPr>
      <w:rPr>
        <w:rFonts w:ascii="Symbol" w:hAnsi="Symbol" w:hint="default"/>
      </w:rPr>
    </w:lvl>
    <w:lvl w:ilvl="1" w:tplc="CFEE81E6">
      <w:start w:val="1"/>
      <w:numFmt w:val="bullet"/>
      <w:lvlText w:val=""/>
      <w:lvlJc w:val="left"/>
      <w:pPr>
        <w:tabs>
          <w:tab w:val="num" w:pos="1440"/>
        </w:tabs>
        <w:ind w:left="1440" w:hanging="360"/>
      </w:pPr>
      <w:rPr>
        <w:rFonts w:ascii="Symbol" w:hAnsi="Symbol" w:hint="default"/>
      </w:rPr>
    </w:lvl>
    <w:lvl w:ilvl="2" w:tplc="C3F417E0">
      <w:start w:val="1"/>
      <w:numFmt w:val="bullet"/>
      <w:lvlText w:val=""/>
      <w:lvlJc w:val="left"/>
      <w:pPr>
        <w:tabs>
          <w:tab w:val="num" w:pos="2160"/>
        </w:tabs>
        <w:ind w:left="2160" w:hanging="360"/>
      </w:pPr>
      <w:rPr>
        <w:rFonts w:ascii="Symbol" w:hAnsi="Symbol" w:hint="default"/>
      </w:rPr>
    </w:lvl>
    <w:lvl w:ilvl="3" w:tplc="4BF67498">
      <w:start w:val="1"/>
      <w:numFmt w:val="bullet"/>
      <w:lvlText w:val=""/>
      <w:lvlJc w:val="left"/>
      <w:pPr>
        <w:tabs>
          <w:tab w:val="num" w:pos="2880"/>
        </w:tabs>
        <w:ind w:left="2880" w:hanging="360"/>
      </w:pPr>
      <w:rPr>
        <w:rFonts w:ascii="Symbol" w:hAnsi="Symbol" w:hint="default"/>
      </w:rPr>
    </w:lvl>
    <w:lvl w:ilvl="4" w:tplc="55DEBE30">
      <w:start w:val="1"/>
      <w:numFmt w:val="bullet"/>
      <w:lvlText w:val=""/>
      <w:lvlJc w:val="left"/>
      <w:pPr>
        <w:tabs>
          <w:tab w:val="num" w:pos="3600"/>
        </w:tabs>
        <w:ind w:left="3600" w:hanging="360"/>
      </w:pPr>
      <w:rPr>
        <w:rFonts w:ascii="Symbol" w:hAnsi="Symbol" w:hint="default"/>
      </w:rPr>
    </w:lvl>
    <w:lvl w:ilvl="5" w:tplc="B8A2ABD6">
      <w:start w:val="1"/>
      <w:numFmt w:val="bullet"/>
      <w:lvlText w:val=""/>
      <w:lvlJc w:val="left"/>
      <w:pPr>
        <w:tabs>
          <w:tab w:val="num" w:pos="4320"/>
        </w:tabs>
        <w:ind w:left="4320" w:hanging="360"/>
      </w:pPr>
      <w:rPr>
        <w:rFonts w:ascii="Symbol" w:hAnsi="Symbol" w:hint="default"/>
      </w:rPr>
    </w:lvl>
    <w:lvl w:ilvl="6" w:tplc="A1A24664">
      <w:start w:val="1"/>
      <w:numFmt w:val="bullet"/>
      <w:lvlText w:val=""/>
      <w:lvlJc w:val="left"/>
      <w:pPr>
        <w:tabs>
          <w:tab w:val="num" w:pos="5040"/>
        </w:tabs>
        <w:ind w:left="5040" w:hanging="360"/>
      </w:pPr>
      <w:rPr>
        <w:rFonts w:ascii="Symbol" w:hAnsi="Symbol" w:hint="default"/>
      </w:rPr>
    </w:lvl>
    <w:lvl w:ilvl="7" w:tplc="E5BE3988">
      <w:start w:val="1"/>
      <w:numFmt w:val="bullet"/>
      <w:lvlText w:val=""/>
      <w:lvlJc w:val="left"/>
      <w:pPr>
        <w:tabs>
          <w:tab w:val="num" w:pos="5760"/>
        </w:tabs>
        <w:ind w:left="5760" w:hanging="360"/>
      </w:pPr>
      <w:rPr>
        <w:rFonts w:ascii="Symbol" w:hAnsi="Symbol" w:hint="default"/>
      </w:rPr>
    </w:lvl>
    <w:lvl w:ilvl="8" w:tplc="6EBC82CE">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8C56D43"/>
    <w:multiLevelType w:val="hybridMultilevel"/>
    <w:tmpl w:val="A192DB80"/>
    <w:lvl w:ilvl="0" w:tplc="1A0A4126">
      <w:start w:val="2"/>
      <w:numFmt w:val="decimal"/>
      <w:lvlText w:val="%1."/>
      <w:lvlJc w:val="left"/>
      <w:pPr>
        <w:tabs>
          <w:tab w:val="num" w:pos="225"/>
        </w:tabs>
        <w:ind w:left="225" w:hanging="360"/>
      </w:pPr>
    </w:lvl>
    <w:lvl w:ilvl="1" w:tplc="04190019">
      <w:start w:val="1"/>
      <w:numFmt w:val="lowerLetter"/>
      <w:lvlText w:val="%2."/>
      <w:lvlJc w:val="left"/>
      <w:pPr>
        <w:tabs>
          <w:tab w:val="num" w:pos="945"/>
        </w:tabs>
        <w:ind w:left="945" w:hanging="360"/>
      </w:pPr>
    </w:lvl>
    <w:lvl w:ilvl="2" w:tplc="0419001B">
      <w:start w:val="1"/>
      <w:numFmt w:val="lowerRoman"/>
      <w:lvlText w:val="%3."/>
      <w:lvlJc w:val="right"/>
      <w:pPr>
        <w:tabs>
          <w:tab w:val="num" w:pos="1665"/>
        </w:tabs>
        <w:ind w:left="1665" w:hanging="180"/>
      </w:pPr>
    </w:lvl>
    <w:lvl w:ilvl="3" w:tplc="0419000F">
      <w:start w:val="1"/>
      <w:numFmt w:val="decimal"/>
      <w:lvlText w:val="%4."/>
      <w:lvlJc w:val="left"/>
      <w:pPr>
        <w:tabs>
          <w:tab w:val="num" w:pos="2385"/>
        </w:tabs>
        <w:ind w:left="2385" w:hanging="360"/>
      </w:pPr>
    </w:lvl>
    <w:lvl w:ilvl="4" w:tplc="04190019">
      <w:start w:val="1"/>
      <w:numFmt w:val="lowerLetter"/>
      <w:lvlText w:val="%5."/>
      <w:lvlJc w:val="left"/>
      <w:pPr>
        <w:tabs>
          <w:tab w:val="num" w:pos="3105"/>
        </w:tabs>
        <w:ind w:left="3105" w:hanging="360"/>
      </w:pPr>
    </w:lvl>
    <w:lvl w:ilvl="5" w:tplc="0419001B">
      <w:start w:val="1"/>
      <w:numFmt w:val="lowerRoman"/>
      <w:lvlText w:val="%6."/>
      <w:lvlJc w:val="right"/>
      <w:pPr>
        <w:tabs>
          <w:tab w:val="num" w:pos="3825"/>
        </w:tabs>
        <w:ind w:left="3825" w:hanging="180"/>
      </w:pPr>
    </w:lvl>
    <w:lvl w:ilvl="6" w:tplc="0419000F">
      <w:start w:val="1"/>
      <w:numFmt w:val="decimal"/>
      <w:lvlText w:val="%7."/>
      <w:lvlJc w:val="left"/>
      <w:pPr>
        <w:tabs>
          <w:tab w:val="num" w:pos="4545"/>
        </w:tabs>
        <w:ind w:left="4545" w:hanging="360"/>
      </w:pPr>
    </w:lvl>
    <w:lvl w:ilvl="7" w:tplc="04190019">
      <w:start w:val="1"/>
      <w:numFmt w:val="lowerLetter"/>
      <w:lvlText w:val="%8."/>
      <w:lvlJc w:val="left"/>
      <w:pPr>
        <w:tabs>
          <w:tab w:val="num" w:pos="5265"/>
        </w:tabs>
        <w:ind w:left="5265" w:hanging="360"/>
      </w:pPr>
    </w:lvl>
    <w:lvl w:ilvl="8" w:tplc="0419001B">
      <w:start w:val="1"/>
      <w:numFmt w:val="lowerRoman"/>
      <w:lvlText w:val="%9."/>
      <w:lvlJc w:val="right"/>
      <w:pPr>
        <w:tabs>
          <w:tab w:val="num" w:pos="5985"/>
        </w:tabs>
        <w:ind w:left="5985"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9"/>
  </w:num>
  <w:num w:numId="14">
    <w:abstractNumId w:val="1"/>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D59"/>
    <w:rsid w:val="00080512"/>
    <w:rsid w:val="000D1E03"/>
    <w:rsid w:val="00132D9E"/>
    <w:rsid w:val="002225A8"/>
    <w:rsid w:val="0027708E"/>
    <w:rsid w:val="002C0F61"/>
    <w:rsid w:val="00304EB6"/>
    <w:rsid w:val="00311D59"/>
    <w:rsid w:val="003677B7"/>
    <w:rsid w:val="003B65F4"/>
    <w:rsid w:val="003D5FC8"/>
    <w:rsid w:val="003E0CC9"/>
    <w:rsid w:val="004A718E"/>
    <w:rsid w:val="004C6B9B"/>
    <w:rsid w:val="004D49CD"/>
    <w:rsid w:val="004E0FC4"/>
    <w:rsid w:val="004E49C8"/>
    <w:rsid w:val="00535F62"/>
    <w:rsid w:val="00555DD2"/>
    <w:rsid w:val="005B5AFA"/>
    <w:rsid w:val="005F42CB"/>
    <w:rsid w:val="006568B9"/>
    <w:rsid w:val="006A27DF"/>
    <w:rsid w:val="006B7B00"/>
    <w:rsid w:val="007557FB"/>
    <w:rsid w:val="007C0B6A"/>
    <w:rsid w:val="007E5460"/>
    <w:rsid w:val="00850230"/>
    <w:rsid w:val="008960BF"/>
    <w:rsid w:val="008D2071"/>
    <w:rsid w:val="008F1649"/>
    <w:rsid w:val="008F7A47"/>
    <w:rsid w:val="00900E9C"/>
    <w:rsid w:val="00917F6A"/>
    <w:rsid w:val="0096616F"/>
    <w:rsid w:val="009A4207"/>
    <w:rsid w:val="009B4376"/>
    <w:rsid w:val="009B7D1C"/>
    <w:rsid w:val="009C50A0"/>
    <w:rsid w:val="009F337F"/>
    <w:rsid w:val="00A7688B"/>
    <w:rsid w:val="00A85B94"/>
    <w:rsid w:val="00A916D0"/>
    <w:rsid w:val="00B705A9"/>
    <w:rsid w:val="00B80215"/>
    <w:rsid w:val="00BF43C9"/>
    <w:rsid w:val="00C17E8F"/>
    <w:rsid w:val="00C42036"/>
    <w:rsid w:val="00CA077C"/>
    <w:rsid w:val="00D53B83"/>
    <w:rsid w:val="00DB32CE"/>
    <w:rsid w:val="00DC477D"/>
    <w:rsid w:val="00DC6186"/>
    <w:rsid w:val="00DD378B"/>
    <w:rsid w:val="00DF5382"/>
    <w:rsid w:val="00E33556"/>
    <w:rsid w:val="00EC0F56"/>
    <w:rsid w:val="00F214E7"/>
    <w:rsid w:val="00FA6FF4"/>
    <w:rsid w:val="00FD37E7"/>
    <w:rsid w:val="00FE5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91AE00"/>
  <w15:chartTrackingRefBased/>
  <w15:docId w15:val="{EB7355FD-29F3-455D-A21F-BED654742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D59"/>
    <w:pPr>
      <w:spacing w:after="0" w:line="240" w:lineRule="auto"/>
    </w:pPr>
    <w:rPr>
      <w:rFonts w:ascii="Times New Roman" w:eastAsia="Times New Roman" w:hAnsi="Times New Roman" w:cs="Times New Roman"/>
      <w:sz w:val="24"/>
      <w:szCs w:val="20"/>
      <w:lang w:eastAsia="ja-JP"/>
    </w:rPr>
  </w:style>
  <w:style w:type="paragraph" w:styleId="1">
    <w:name w:val="heading 1"/>
    <w:basedOn w:val="a"/>
    <w:link w:val="10"/>
    <w:uiPriority w:val="9"/>
    <w:qFormat/>
    <w:rsid w:val="00311D59"/>
    <w:pPr>
      <w:spacing w:before="100" w:beforeAutospacing="1" w:after="100" w:afterAutospacing="1"/>
      <w:outlineLvl w:val="0"/>
    </w:pPr>
    <w:rPr>
      <w:b/>
      <w:bCs/>
      <w:kern w:val="36"/>
      <w:sz w:val="48"/>
      <w:szCs w:val="48"/>
      <w:lang w:eastAsia="ru-RU"/>
    </w:rPr>
  </w:style>
  <w:style w:type="paragraph" w:styleId="2">
    <w:name w:val="heading 2"/>
    <w:basedOn w:val="a"/>
    <w:next w:val="a"/>
    <w:link w:val="20"/>
    <w:uiPriority w:val="9"/>
    <w:unhideWhenUsed/>
    <w:qFormat/>
    <w:rsid w:val="00311D59"/>
    <w:pPr>
      <w:keepNext/>
      <w:tabs>
        <w:tab w:val="num" w:pos="1440"/>
      </w:tabs>
      <w:suppressAutoHyphens/>
      <w:ind w:left="1440" w:hanging="360"/>
      <w:jc w:val="both"/>
      <w:outlineLvl w:val="1"/>
    </w:pPr>
    <w:rPr>
      <w:rFonts w:eastAsia="Arial Unicode MS"/>
      <w:bCs/>
      <w:sz w:val="28"/>
      <w:szCs w:val="28"/>
      <w:lang w:val="uk-UA" w:eastAsia="ar-SA"/>
    </w:rPr>
  </w:style>
  <w:style w:type="paragraph" w:styleId="3">
    <w:name w:val="heading 3"/>
    <w:basedOn w:val="a"/>
    <w:next w:val="a"/>
    <w:link w:val="30"/>
    <w:uiPriority w:val="9"/>
    <w:unhideWhenUsed/>
    <w:qFormat/>
    <w:rsid w:val="00311D59"/>
    <w:pPr>
      <w:keepNext/>
      <w:tabs>
        <w:tab w:val="num" w:pos="2160"/>
      </w:tabs>
      <w:suppressAutoHyphens/>
      <w:ind w:left="2160" w:hanging="360"/>
      <w:jc w:val="center"/>
      <w:outlineLvl w:val="2"/>
    </w:pPr>
    <w:rPr>
      <w:b/>
      <w:bCs/>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1D5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11D59"/>
    <w:rPr>
      <w:rFonts w:ascii="Times New Roman" w:eastAsia="Arial Unicode MS" w:hAnsi="Times New Roman" w:cs="Times New Roman"/>
      <w:bCs/>
      <w:sz w:val="28"/>
      <w:szCs w:val="28"/>
      <w:lang w:val="uk-UA" w:eastAsia="ar-SA"/>
    </w:rPr>
  </w:style>
  <w:style w:type="character" w:customStyle="1" w:styleId="30">
    <w:name w:val="Заголовок 3 Знак"/>
    <w:basedOn w:val="a0"/>
    <w:link w:val="3"/>
    <w:uiPriority w:val="9"/>
    <w:rsid w:val="00311D59"/>
    <w:rPr>
      <w:rFonts w:ascii="Times New Roman" w:eastAsia="Times New Roman" w:hAnsi="Times New Roman" w:cs="Times New Roman"/>
      <w:b/>
      <w:bCs/>
      <w:sz w:val="24"/>
      <w:szCs w:val="24"/>
      <w:lang w:val="uk-UA" w:eastAsia="ar-SA"/>
    </w:rPr>
  </w:style>
  <w:style w:type="paragraph" w:styleId="a3">
    <w:name w:val="Balloon Text"/>
    <w:basedOn w:val="a"/>
    <w:link w:val="a4"/>
    <w:uiPriority w:val="99"/>
    <w:semiHidden/>
    <w:unhideWhenUsed/>
    <w:rsid w:val="00311D59"/>
    <w:rPr>
      <w:rFonts w:ascii="Tahoma" w:hAnsi="Tahoma" w:cs="Tahoma"/>
      <w:sz w:val="16"/>
      <w:szCs w:val="16"/>
    </w:rPr>
  </w:style>
  <w:style w:type="character" w:customStyle="1" w:styleId="a4">
    <w:name w:val="Текст у виносці Знак"/>
    <w:basedOn w:val="a0"/>
    <w:link w:val="a3"/>
    <w:uiPriority w:val="99"/>
    <w:semiHidden/>
    <w:rsid w:val="00311D59"/>
    <w:rPr>
      <w:rFonts w:ascii="Tahoma" w:eastAsia="Times New Roman" w:hAnsi="Tahoma" w:cs="Tahoma"/>
      <w:sz w:val="16"/>
      <w:szCs w:val="16"/>
      <w:lang w:eastAsia="ja-JP"/>
    </w:rPr>
  </w:style>
  <w:style w:type="paragraph" w:styleId="a5">
    <w:name w:val="Normal (Web)"/>
    <w:basedOn w:val="a"/>
    <w:uiPriority w:val="99"/>
    <w:unhideWhenUsed/>
    <w:rsid w:val="00311D59"/>
    <w:pPr>
      <w:spacing w:before="100" w:beforeAutospacing="1" w:after="100" w:afterAutospacing="1"/>
    </w:pPr>
    <w:rPr>
      <w:szCs w:val="24"/>
      <w:lang w:eastAsia="ru-RU"/>
    </w:rPr>
  </w:style>
  <w:style w:type="paragraph" w:styleId="a6">
    <w:name w:val="Subtitle"/>
    <w:basedOn w:val="a"/>
    <w:next w:val="a7"/>
    <w:link w:val="a8"/>
    <w:qFormat/>
    <w:rsid w:val="00311D59"/>
    <w:pPr>
      <w:suppressAutoHyphens/>
      <w:jc w:val="center"/>
    </w:pPr>
    <w:rPr>
      <w:b/>
      <w:lang w:val="uk-UA" w:eastAsia="ar-SA"/>
    </w:rPr>
  </w:style>
  <w:style w:type="character" w:customStyle="1" w:styleId="a8">
    <w:name w:val="Підзаголовок Знак"/>
    <w:basedOn w:val="a0"/>
    <w:link w:val="a6"/>
    <w:rsid w:val="00311D59"/>
    <w:rPr>
      <w:rFonts w:ascii="Times New Roman" w:eastAsia="Times New Roman" w:hAnsi="Times New Roman" w:cs="Times New Roman"/>
      <w:b/>
      <w:sz w:val="24"/>
      <w:szCs w:val="20"/>
      <w:lang w:val="uk-UA" w:eastAsia="ar-SA"/>
    </w:rPr>
  </w:style>
  <w:style w:type="paragraph" w:styleId="a7">
    <w:name w:val="Body Text"/>
    <w:basedOn w:val="a"/>
    <w:link w:val="a9"/>
    <w:unhideWhenUsed/>
    <w:rsid w:val="00311D59"/>
    <w:pPr>
      <w:spacing w:after="120"/>
    </w:pPr>
    <w:rPr>
      <w:rFonts w:eastAsia="Calibri"/>
    </w:rPr>
  </w:style>
  <w:style w:type="character" w:customStyle="1" w:styleId="a9">
    <w:name w:val="Основний текст Знак"/>
    <w:basedOn w:val="a0"/>
    <w:link w:val="a7"/>
    <w:rsid w:val="00311D59"/>
    <w:rPr>
      <w:rFonts w:ascii="Times New Roman" w:eastAsia="Calibri" w:hAnsi="Times New Roman" w:cs="Times New Roman"/>
      <w:sz w:val="24"/>
      <w:szCs w:val="20"/>
      <w:lang w:eastAsia="ja-JP"/>
    </w:rPr>
  </w:style>
  <w:style w:type="paragraph" w:styleId="aa">
    <w:name w:val="Title"/>
    <w:basedOn w:val="a"/>
    <w:next w:val="a6"/>
    <w:link w:val="ab"/>
    <w:qFormat/>
    <w:rsid w:val="00311D59"/>
    <w:pPr>
      <w:suppressAutoHyphens/>
      <w:jc w:val="center"/>
    </w:pPr>
    <w:rPr>
      <w:sz w:val="28"/>
      <w:szCs w:val="24"/>
      <w:lang w:val="uk-UA" w:eastAsia="ar-SA"/>
    </w:rPr>
  </w:style>
  <w:style w:type="character" w:customStyle="1" w:styleId="ab">
    <w:name w:val="Назва Знак"/>
    <w:basedOn w:val="a0"/>
    <w:link w:val="aa"/>
    <w:rsid w:val="00311D59"/>
    <w:rPr>
      <w:rFonts w:ascii="Times New Roman" w:eastAsia="Times New Roman" w:hAnsi="Times New Roman" w:cs="Times New Roman"/>
      <w:sz w:val="28"/>
      <w:szCs w:val="24"/>
      <w:lang w:val="uk-UA" w:eastAsia="ar-SA"/>
    </w:rPr>
  </w:style>
  <w:style w:type="character" w:customStyle="1" w:styleId="5">
    <w:name w:val="Основной текст (5)_"/>
    <w:basedOn w:val="a0"/>
    <w:link w:val="50"/>
    <w:locked/>
    <w:rsid w:val="00311D59"/>
    <w:rPr>
      <w:sz w:val="25"/>
      <w:szCs w:val="25"/>
      <w:shd w:val="clear" w:color="auto" w:fill="FFFFFF"/>
    </w:rPr>
  </w:style>
  <w:style w:type="paragraph" w:customStyle="1" w:styleId="50">
    <w:name w:val="Основной текст (5)"/>
    <w:basedOn w:val="a"/>
    <w:link w:val="5"/>
    <w:rsid w:val="00311D59"/>
    <w:pPr>
      <w:shd w:val="clear" w:color="auto" w:fill="FFFFFF"/>
      <w:spacing w:line="317" w:lineRule="exact"/>
      <w:jc w:val="center"/>
    </w:pPr>
    <w:rPr>
      <w:rFonts w:asciiTheme="minorHAnsi" w:eastAsiaTheme="minorHAnsi" w:hAnsiTheme="minorHAnsi" w:cstheme="minorBidi"/>
      <w:sz w:val="25"/>
      <w:szCs w:val="25"/>
      <w:lang w:eastAsia="en-US"/>
    </w:rPr>
  </w:style>
  <w:style w:type="character" w:customStyle="1" w:styleId="12">
    <w:name w:val="Заголовок №1 (2)_"/>
    <w:basedOn w:val="a0"/>
    <w:link w:val="120"/>
    <w:locked/>
    <w:rsid w:val="00311D59"/>
    <w:rPr>
      <w:sz w:val="29"/>
      <w:szCs w:val="29"/>
      <w:shd w:val="clear" w:color="auto" w:fill="FFFFFF"/>
    </w:rPr>
  </w:style>
  <w:style w:type="paragraph" w:customStyle="1" w:styleId="120">
    <w:name w:val="Заголовок №1 (2)"/>
    <w:basedOn w:val="a"/>
    <w:link w:val="12"/>
    <w:rsid w:val="00311D59"/>
    <w:pPr>
      <w:shd w:val="clear" w:color="auto" w:fill="FFFFFF"/>
      <w:spacing w:before="60" w:after="360" w:line="240" w:lineRule="atLeast"/>
      <w:outlineLvl w:val="0"/>
    </w:pPr>
    <w:rPr>
      <w:rFonts w:asciiTheme="minorHAnsi" w:eastAsiaTheme="minorHAnsi" w:hAnsiTheme="minorHAnsi" w:cstheme="minorBidi"/>
      <w:sz w:val="29"/>
      <w:szCs w:val="29"/>
      <w:lang w:eastAsia="en-US"/>
    </w:rPr>
  </w:style>
  <w:style w:type="character" w:customStyle="1" w:styleId="31">
    <w:name w:val="Основной текст (3)_"/>
    <w:link w:val="32"/>
    <w:locked/>
    <w:rsid w:val="00311D59"/>
    <w:rPr>
      <w:sz w:val="18"/>
      <w:shd w:val="clear" w:color="auto" w:fill="FFFFFF"/>
    </w:rPr>
  </w:style>
  <w:style w:type="paragraph" w:customStyle="1" w:styleId="32">
    <w:name w:val="Основной текст (3)"/>
    <w:basedOn w:val="a"/>
    <w:link w:val="31"/>
    <w:rsid w:val="00311D59"/>
    <w:pPr>
      <w:shd w:val="clear" w:color="auto" w:fill="FFFFFF"/>
      <w:spacing w:line="240" w:lineRule="atLeast"/>
    </w:pPr>
    <w:rPr>
      <w:rFonts w:asciiTheme="minorHAnsi" w:eastAsiaTheme="minorHAnsi" w:hAnsiTheme="minorHAnsi" w:cstheme="minorBidi"/>
      <w:sz w:val="18"/>
      <w:szCs w:val="22"/>
      <w:lang w:eastAsia="en-US"/>
    </w:rPr>
  </w:style>
  <w:style w:type="paragraph" w:customStyle="1" w:styleId="11">
    <w:name w:val="Без интервала1"/>
    <w:rsid w:val="00311D59"/>
    <w:pPr>
      <w:spacing w:after="0" w:line="240" w:lineRule="auto"/>
    </w:pPr>
    <w:rPr>
      <w:rFonts w:ascii="Calibri" w:eastAsia="Calibri" w:hAnsi="Calibri" w:cs="Times New Roman"/>
      <w:lang w:val="uk-UA" w:eastAsia="uk-UA"/>
    </w:rPr>
  </w:style>
  <w:style w:type="character" w:customStyle="1" w:styleId="7pt">
    <w:name w:val="Основной текст + Интервал 7 pt"/>
    <w:rsid w:val="00311D59"/>
    <w:rPr>
      <w:rFonts w:ascii="Times New Roman" w:hAnsi="Times New Roman" w:cs="Times New Roman" w:hint="default"/>
      <w:spacing w:val="140"/>
      <w:sz w:val="25"/>
    </w:rPr>
  </w:style>
  <w:style w:type="paragraph" w:styleId="21">
    <w:name w:val="Body Text 2"/>
    <w:basedOn w:val="a"/>
    <w:link w:val="22"/>
    <w:unhideWhenUsed/>
    <w:rsid w:val="00311D59"/>
    <w:pPr>
      <w:spacing w:after="120" w:line="480" w:lineRule="auto"/>
    </w:pPr>
  </w:style>
  <w:style w:type="character" w:customStyle="1" w:styleId="22">
    <w:name w:val="Основний текст 2 Знак"/>
    <w:basedOn w:val="a0"/>
    <w:link w:val="21"/>
    <w:rsid w:val="00311D59"/>
    <w:rPr>
      <w:rFonts w:ascii="Times New Roman" w:eastAsia="Times New Roman" w:hAnsi="Times New Roman" w:cs="Times New Roman"/>
      <w:sz w:val="24"/>
      <w:szCs w:val="20"/>
      <w:lang w:eastAsia="ja-JP"/>
    </w:rPr>
  </w:style>
  <w:style w:type="character" w:styleId="ac">
    <w:name w:val="Hyperlink"/>
    <w:basedOn w:val="a0"/>
    <w:uiPriority w:val="99"/>
    <w:unhideWhenUsed/>
    <w:rsid w:val="00311D59"/>
    <w:rPr>
      <w:color w:val="0563C1" w:themeColor="hyperlink"/>
      <w:u w:val="single"/>
    </w:rPr>
  </w:style>
  <w:style w:type="character" w:styleId="ad">
    <w:name w:val="FollowedHyperlink"/>
    <w:basedOn w:val="a0"/>
    <w:uiPriority w:val="99"/>
    <w:semiHidden/>
    <w:unhideWhenUsed/>
    <w:rsid w:val="00311D59"/>
    <w:rPr>
      <w:color w:val="800080"/>
      <w:u w:val="single"/>
    </w:rPr>
  </w:style>
  <w:style w:type="paragraph" w:styleId="HTML">
    <w:name w:val="HTML Preformatted"/>
    <w:basedOn w:val="a"/>
    <w:link w:val="HTML0"/>
    <w:uiPriority w:val="99"/>
    <w:semiHidden/>
    <w:unhideWhenUsed/>
    <w:rsid w:val="0031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1"/>
      <w:szCs w:val="21"/>
      <w:lang w:eastAsia="ru-RU"/>
    </w:rPr>
  </w:style>
  <w:style w:type="character" w:customStyle="1" w:styleId="HTML0">
    <w:name w:val="Стандартний HTML Знак"/>
    <w:basedOn w:val="a0"/>
    <w:link w:val="HTML"/>
    <w:uiPriority w:val="99"/>
    <w:semiHidden/>
    <w:rsid w:val="00311D59"/>
    <w:rPr>
      <w:rFonts w:ascii="Courier New" w:eastAsia="Arial Unicode MS" w:hAnsi="Courier New" w:cs="Courier New"/>
      <w:color w:val="000000"/>
      <w:sz w:val="21"/>
      <w:szCs w:val="21"/>
      <w:lang w:eastAsia="ru-RU"/>
    </w:rPr>
  </w:style>
  <w:style w:type="paragraph" w:styleId="ae">
    <w:name w:val="footer"/>
    <w:basedOn w:val="a"/>
    <w:link w:val="af"/>
    <w:uiPriority w:val="99"/>
    <w:unhideWhenUsed/>
    <w:rsid w:val="00311D59"/>
    <w:pPr>
      <w:tabs>
        <w:tab w:val="center" w:pos="4320"/>
        <w:tab w:val="right" w:pos="8640"/>
      </w:tabs>
    </w:pPr>
    <w:rPr>
      <w:sz w:val="20"/>
      <w:lang w:val="en-US" w:eastAsia="ru-RU"/>
    </w:rPr>
  </w:style>
  <w:style w:type="character" w:customStyle="1" w:styleId="af">
    <w:name w:val="Нижній колонтитул Знак"/>
    <w:basedOn w:val="a0"/>
    <w:link w:val="ae"/>
    <w:uiPriority w:val="99"/>
    <w:rsid w:val="00311D59"/>
    <w:rPr>
      <w:rFonts w:ascii="Times New Roman" w:eastAsia="Times New Roman" w:hAnsi="Times New Roman" w:cs="Times New Roman"/>
      <w:sz w:val="20"/>
      <w:szCs w:val="20"/>
      <w:lang w:val="en-US" w:eastAsia="ru-RU"/>
    </w:rPr>
  </w:style>
  <w:style w:type="paragraph" w:styleId="af0">
    <w:name w:val="Body Text Indent"/>
    <w:basedOn w:val="a"/>
    <w:link w:val="af1"/>
    <w:uiPriority w:val="99"/>
    <w:unhideWhenUsed/>
    <w:rsid w:val="00311D59"/>
    <w:pPr>
      <w:spacing w:after="120"/>
      <w:ind w:left="283"/>
    </w:pPr>
    <w:rPr>
      <w:szCs w:val="24"/>
      <w:lang w:val="uk-UA" w:eastAsia="ru-RU"/>
    </w:rPr>
  </w:style>
  <w:style w:type="character" w:customStyle="1" w:styleId="af1">
    <w:name w:val="Основний текст з відступом Знак"/>
    <w:basedOn w:val="a0"/>
    <w:link w:val="af0"/>
    <w:uiPriority w:val="99"/>
    <w:rsid w:val="00311D59"/>
    <w:rPr>
      <w:rFonts w:ascii="Times New Roman" w:eastAsia="Times New Roman" w:hAnsi="Times New Roman" w:cs="Times New Roman"/>
      <w:sz w:val="24"/>
      <w:szCs w:val="24"/>
      <w:lang w:val="uk-UA" w:eastAsia="ru-RU"/>
    </w:rPr>
  </w:style>
  <w:style w:type="paragraph" w:styleId="23">
    <w:name w:val="Body Text Indent 2"/>
    <w:basedOn w:val="a"/>
    <w:link w:val="24"/>
    <w:uiPriority w:val="99"/>
    <w:semiHidden/>
    <w:unhideWhenUsed/>
    <w:rsid w:val="00311D59"/>
    <w:pPr>
      <w:spacing w:after="120" w:line="480" w:lineRule="auto"/>
      <w:ind w:left="283"/>
    </w:pPr>
    <w:rPr>
      <w:szCs w:val="24"/>
      <w:lang w:val="uk-UA" w:eastAsia="ru-RU"/>
    </w:rPr>
  </w:style>
  <w:style w:type="character" w:customStyle="1" w:styleId="24">
    <w:name w:val="Основний текст з відступом 2 Знак"/>
    <w:basedOn w:val="a0"/>
    <w:link w:val="23"/>
    <w:uiPriority w:val="99"/>
    <w:semiHidden/>
    <w:rsid w:val="00311D59"/>
    <w:rPr>
      <w:rFonts w:ascii="Times New Roman" w:eastAsia="Times New Roman" w:hAnsi="Times New Roman" w:cs="Times New Roman"/>
      <w:sz w:val="24"/>
      <w:szCs w:val="24"/>
      <w:lang w:val="uk-UA" w:eastAsia="ru-RU"/>
    </w:rPr>
  </w:style>
  <w:style w:type="paragraph" w:styleId="af2">
    <w:name w:val="List Paragraph"/>
    <w:basedOn w:val="a"/>
    <w:uiPriority w:val="34"/>
    <w:qFormat/>
    <w:rsid w:val="00311D59"/>
    <w:pPr>
      <w:ind w:left="720"/>
      <w:contextualSpacing/>
    </w:pPr>
    <w:rPr>
      <w:szCs w:val="24"/>
      <w:lang w:val="uk-UA" w:eastAsia="uk-UA"/>
    </w:rPr>
  </w:style>
  <w:style w:type="paragraph" w:customStyle="1" w:styleId="13">
    <w:name w:val="Абзац списка1"/>
    <w:basedOn w:val="a"/>
    <w:rsid w:val="00311D59"/>
    <w:pPr>
      <w:ind w:left="720"/>
      <w:contextualSpacing/>
    </w:pPr>
    <w:rPr>
      <w:rFonts w:eastAsia="Calibri"/>
      <w:szCs w:val="24"/>
      <w:lang w:val="uk-UA" w:eastAsia="uk-UA"/>
    </w:rPr>
  </w:style>
  <w:style w:type="paragraph" w:customStyle="1" w:styleId="FR4">
    <w:name w:val="FR4"/>
    <w:rsid w:val="00311D59"/>
    <w:pPr>
      <w:widowControl w:val="0"/>
      <w:autoSpaceDE w:val="0"/>
      <w:autoSpaceDN w:val="0"/>
      <w:adjustRightInd w:val="0"/>
      <w:spacing w:before="260" w:after="0" w:line="360" w:lineRule="auto"/>
      <w:ind w:right="3400"/>
    </w:pPr>
    <w:rPr>
      <w:rFonts w:ascii="Arial" w:eastAsia="Calibri" w:hAnsi="Arial" w:cs="Arial"/>
      <w:sz w:val="24"/>
      <w:szCs w:val="24"/>
      <w:lang w:val="uk-UA" w:eastAsia="ru-RU"/>
    </w:rPr>
  </w:style>
  <w:style w:type="paragraph" w:customStyle="1" w:styleId="rvps7">
    <w:name w:val="rvps7"/>
    <w:basedOn w:val="a"/>
    <w:rsid w:val="00311D59"/>
    <w:pPr>
      <w:spacing w:before="100" w:beforeAutospacing="1" w:after="100" w:afterAutospacing="1"/>
    </w:pPr>
    <w:rPr>
      <w:szCs w:val="24"/>
      <w:lang w:eastAsia="ru-RU"/>
    </w:rPr>
  </w:style>
  <w:style w:type="paragraph" w:customStyle="1" w:styleId="rvps17">
    <w:name w:val="rvps17"/>
    <w:basedOn w:val="a"/>
    <w:rsid w:val="00311D59"/>
    <w:pPr>
      <w:spacing w:before="100" w:beforeAutospacing="1" w:after="100" w:afterAutospacing="1"/>
    </w:pPr>
    <w:rPr>
      <w:szCs w:val="24"/>
      <w:lang w:eastAsia="ru-RU"/>
    </w:rPr>
  </w:style>
  <w:style w:type="paragraph" w:customStyle="1" w:styleId="rvps6">
    <w:name w:val="rvps6"/>
    <w:basedOn w:val="a"/>
    <w:rsid w:val="00311D59"/>
    <w:pPr>
      <w:spacing w:before="100" w:beforeAutospacing="1" w:after="100" w:afterAutospacing="1"/>
    </w:pPr>
    <w:rPr>
      <w:szCs w:val="24"/>
      <w:lang w:eastAsia="ru-RU"/>
    </w:rPr>
  </w:style>
  <w:style w:type="paragraph" w:customStyle="1" w:styleId="rvps2">
    <w:name w:val="rvps2"/>
    <w:basedOn w:val="a"/>
    <w:rsid w:val="00311D59"/>
    <w:pPr>
      <w:spacing w:before="100" w:beforeAutospacing="1" w:after="100" w:afterAutospacing="1"/>
    </w:pPr>
    <w:rPr>
      <w:szCs w:val="24"/>
      <w:lang w:eastAsia="ru-RU"/>
    </w:rPr>
  </w:style>
  <w:style w:type="paragraph" w:customStyle="1" w:styleId="rvps4">
    <w:name w:val="rvps4"/>
    <w:basedOn w:val="a"/>
    <w:rsid w:val="00311D59"/>
    <w:pPr>
      <w:spacing w:before="100" w:beforeAutospacing="1" w:after="100" w:afterAutospacing="1"/>
    </w:pPr>
    <w:rPr>
      <w:szCs w:val="24"/>
      <w:lang w:eastAsia="ru-RU"/>
    </w:rPr>
  </w:style>
  <w:style w:type="paragraph" w:customStyle="1" w:styleId="rvps15">
    <w:name w:val="rvps15"/>
    <w:basedOn w:val="a"/>
    <w:rsid w:val="00311D59"/>
    <w:pPr>
      <w:spacing w:before="100" w:beforeAutospacing="1" w:after="100" w:afterAutospacing="1"/>
    </w:pPr>
    <w:rPr>
      <w:szCs w:val="24"/>
      <w:lang w:eastAsia="ru-RU"/>
    </w:rPr>
  </w:style>
  <w:style w:type="character" w:customStyle="1" w:styleId="date-display-single">
    <w:name w:val="date-display-single"/>
    <w:basedOn w:val="a0"/>
    <w:rsid w:val="00311D59"/>
  </w:style>
  <w:style w:type="character" w:customStyle="1" w:styleId="articleseparator">
    <w:name w:val="article_separator"/>
    <w:basedOn w:val="a0"/>
    <w:rsid w:val="00311D59"/>
  </w:style>
  <w:style w:type="character" w:customStyle="1" w:styleId="sf-sub-indicator">
    <w:name w:val="sf-sub-indicator"/>
    <w:basedOn w:val="a0"/>
    <w:rsid w:val="00311D59"/>
  </w:style>
  <w:style w:type="character" w:customStyle="1" w:styleId="vcountertypetext">
    <w:name w:val="vcounter_typetext"/>
    <w:basedOn w:val="a0"/>
    <w:rsid w:val="00311D59"/>
  </w:style>
  <w:style w:type="character" w:customStyle="1" w:styleId="rvts23">
    <w:name w:val="rvts23"/>
    <w:basedOn w:val="a0"/>
    <w:rsid w:val="00311D59"/>
  </w:style>
  <w:style w:type="character" w:customStyle="1" w:styleId="rvts64">
    <w:name w:val="rvts64"/>
    <w:basedOn w:val="a0"/>
    <w:rsid w:val="00311D59"/>
  </w:style>
  <w:style w:type="character" w:customStyle="1" w:styleId="rvts9">
    <w:name w:val="rvts9"/>
    <w:basedOn w:val="a0"/>
    <w:rsid w:val="00311D59"/>
  </w:style>
  <w:style w:type="character" w:customStyle="1" w:styleId="rvts52">
    <w:name w:val="rvts52"/>
    <w:basedOn w:val="a0"/>
    <w:rsid w:val="00311D59"/>
  </w:style>
  <w:style w:type="character" w:customStyle="1" w:styleId="rvts44">
    <w:name w:val="rvts44"/>
    <w:basedOn w:val="a0"/>
    <w:rsid w:val="00311D59"/>
  </w:style>
  <w:style w:type="paragraph" w:styleId="z-">
    <w:name w:val="HTML Top of Form"/>
    <w:basedOn w:val="a"/>
    <w:next w:val="a"/>
    <w:link w:val="z-0"/>
    <w:hidden/>
    <w:uiPriority w:val="99"/>
    <w:semiHidden/>
    <w:unhideWhenUsed/>
    <w:rsid w:val="00311D59"/>
    <w:pPr>
      <w:pBdr>
        <w:bottom w:val="single" w:sz="6" w:space="1" w:color="auto"/>
      </w:pBdr>
      <w:jc w:val="center"/>
    </w:pPr>
    <w:rPr>
      <w:rFonts w:ascii="Arial" w:hAnsi="Arial" w:cs="Arial"/>
      <w:vanish/>
      <w:sz w:val="16"/>
      <w:szCs w:val="16"/>
      <w:lang w:val="uk-UA" w:eastAsia="ru-RU"/>
    </w:rPr>
  </w:style>
  <w:style w:type="character" w:customStyle="1" w:styleId="z-0">
    <w:name w:val="z-Початок форми Знак"/>
    <w:basedOn w:val="a0"/>
    <w:link w:val="z-"/>
    <w:uiPriority w:val="99"/>
    <w:semiHidden/>
    <w:rsid w:val="00311D59"/>
    <w:rPr>
      <w:rFonts w:ascii="Arial" w:eastAsia="Times New Roman" w:hAnsi="Arial" w:cs="Arial"/>
      <w:vanish/>
      <w:sz w:val="16"/>
      <w:szCs w:val="16"/>
      <w:lang w:val="uk-UA" w:eastAsia="ru-RU"/>
    </w:rPr>
  </w:style>
  <w:style w:type="paragraph" w:styleId="z-1">
    <w:name w:val="HTML Bottom of Form"/>
    <w:basedOn w:val="a"/>
    <w:next w:val="a"/>
    <w:link w:val="z-2"/>
    <w:hidden/>
    <w:uiPriority w:val="99"/>
    <w:semiHidden/>
    <w:unhideWhenUsed/>
    <w:rsid w:val="00311D59"/>
    <w:pPr>
      <w:pBdr>
        <w:top w:val="single" w:sz="6" w:space="1" w:color="auto"/>
      </w:pBdr>
      <w:jc w:val="center"/>
    </w:pPr>
    <w:rPr>
      <w:rFonts w:ascii="Arial" w:hAnsi="Arial" w:cs="Arial"/>
      <w:vanish/>
      <w:sz w:val="16"/>
      <w:szCs w:val="16"/>
      <w:lang w:val="uk-UA" w:eastAsia="ru-RU"/>
    </w:rPr>
  </w:style>
  <w:style w:type="character" w:customStyle="1" w:styleId="z-2">
    <w:name w:val="z-Кінець форми Знак"/>
    <w:basedOn w:val="a0"/>
    <w:link w:val="z-1"/>
    <w:uiPriority w:val="99"/>
    <w:semiHidden/>
    <w:rsid w:val="00311D59"/>
    <w:rPr>
      <w:rFonts w:ascii="Arial" w:eastAsia="Times New Roman" w:hAnsi="Arial" w:cs="Arial"/>
      <w:vanish/>
      <w:sz w:val="16"/>
      <w:szCs w:val="16"/>
      <w:lang w:val="uk-UA" w:eastAsia="ru-RU"/>
    </w:rPr>
  </w:style>
  <w:style w:type="character" w:customStyle="1" w:styleId="field-content">
    <w:name w:val="field-content"/>
    <w:basedOn w:val="a0"/>
    <w:rsid w:val="00311D59"/>
  </w:style>
  <w:style w:type="character" w:styleId="af3">
    <w:name w:val="Strong"/>
    <w:basedOn w:val="a0"/>
    <w:uiPriority w:val="22"/>
    <w:qFormat/>
    <w:rsid w:val="00311D59"/>
    <w:rPr>
      <w:b/>
      <w:bCs/>
    </w:rPr>
  </w:style>
  <w:style w:type="character" w:customStyle="1" w:styleId="af4">
    <w:name w:val="Верхній колонтитул Знак"/>
    <w:basedOn w:val="a0"/>
    <w:link w:val="af5"/>
    <w:uiPriority w:val="99"/>
    <w:rsid w:val="00311D59"/>
  </w:style>
  <w:style w:type="paragraph" w:styleId="af5">
    <w:name w:val="header"/>
    <w:basedOn w:val="a"/>
    <w:link w:val="af4"/>
    <w:uiPriority w:val="99"/>
    <w:unhideWhenUsed/>
    <w:rsid w:val="00311D59"/>
    <w:pPr>
      <w:tabs>
        <w:tab w:val="center" w:pos="4819"/>
        <w:tab w:val="right" w:pos="9639"/>
      </w:tabs>
    </w:pPr>
    <w:rPr>
      <w:rFonts w:asciiTheme="minorHAnsi" w:eastAsiaTheme="minorHAnsi" w:hAnsiTheme="minorHAnsi" w:cstheme="minorBidi"/>
      <w:sz w:val="22"/>
      <w:szCs w:val="22"/>
      <w:lang w:eastAsia="en-US"/>
    </w:rPr>
  </w:style>
  <w:style w:type="character" w:customStyle="1" w:styleId="14">
    <w:name w:val="Верхний колонтитул Знак1"/>
    <w:basedOn w:val="a0"/>
    <w:uiPriority w:val="99"/>
    <w:semiHidden/>
    <w:rsid w:val="00311D59"/>
    <w:rPr>
      <w:rFonts w:ascii="Times New Roman" w:eastAsia="Times New Roman" w:hAnsi="Times New Roman" w:cs="Times New Roman"/>
      <w:sz w:val="24"/>
      <w:szCs w:val="20"/>
      <w:lang w:eastAsia="ja-JP"/>
    </w:rPr>
  </w:style>
  <w:style w:type="character" w:customStyle="1" w:styleId="rvts0">
    <w:name w:val="rvts0"/>
    <w:basedOn w:val="a0"/>
    <w:rsid w:val="00311D59"/>
  </w:style>
  <w:style w:type="paragraph" w:customStyle="1" w:styleId="25">
    <w:name w:val="Абзац списка2"/>
    <w:basedOn w:val="a"/>
    <w:rsid w:val="00311D59"/>
    <w:pPr>
      <w:spacing w:after="200" w:line="276" w:lineRule="auto"/>
      <w:ind w:left="720"/>
      <w:contextualSpacing/>
    </w:pPr>
    <w:rPr>
      <w:rFonts w:ascii="Calibri" w:hAnsi="Calibri"/>
      <w:sz w:val="22"/>
      <w:szCs w:val="22"/>
      <w:lang w:val="uk-UA" w:eastAsia="en-US"/>
    </w:rPr>
  </w:style>
  <w:style w:type="numbering" w:customStyle="1" w:styleId="15">
    <w:name w:val="Нет списка1"/>
    <w:next w:val="a2"/>
    <w:uiPriority w:val="99"/>
    <w:semiHidden/>
    <w:unhideWhenUsed/>
    <w:rsid w:val="00311D59"/>
  </w:style>
  <w:style w:type="paragraph" w:customStyle="1" w:styleId="af6">
    <w:name w:val="Нормальний текст"/>
    <w:basedOn w:val="a"/>
    <w:rsid w:val="00311D59"/>
    <w:pPr>
      <w:spacing w:before="120"/>
      <w:ind w:firstLine="567"/>
    </w:pPr>
    <w:rPr>
      <w:rFonts w:ascii="Antiqua" w:hAnsi="Antiqua"/>
      <w:sz w:val="26"/>
      <w:lang w:val="uk-UA" w:eastAsia="ru-RU"/>
    </w:rPr>
  </w:style>
  <w:style w:type="paragraph" w:customStyle="1" w:styleId="af7">
    <w:name w:val="Назва документа"/>
    <w:basedOn w:val="a"/>
    <w:next w:val="af6"/>
    <w:rsid w:val="00311D59"/>
    <w:pPr>
      <w:keepNext/>
      <w:keepLines/>
      <w:spacing w:before="240" w:after="240"/>
      <w:jc w:val="center"/>
    </w:pPr>
    <w:rPr>
      <w:rFonts w:ascii="Antiqua" w:hAnsi="Antiqua"/>
      <w:b/>
      <w:sz w:val="26"/>
      <w:lang w:val="uk-UA" w:eastAsia="ru-RU"/>
    </w:rPr>
  </w:style>
  <w:style w:type="paragraph" w:customStyle="1" w:styleId="ShapkaDocumentu">
    <w:name w:val="Shapka Documentu"/>
    <w:basedOn w:val="a"/>
    <w:rsid w:val="00311D59"/>
    <w:pPr>
      <w:keepNext/>
      <w:keepLines/>
      <w:spacing w:after="240"/>
      <w:ind w:left="3969"/>
      <w:jc w:val="center"/>
    </w:pPr>
    <w:rPr>
      <w:rFonts w:ascii="Antiqua" w:hAnsi="Antiqua"/>
      <w:sz w:val="26"/>
      <w:lang w:val="uk-UA" w:eastAsia="ru-RU"/>
    </w:rPr>
  </w:style>
  <w:style w:type="character" w:customStyle="1" w:styleId="rvts11">
    <w:name w:val="rvts11"/>
    <w:basedOn w:val="a0"/>
    <w:rsid w:val="00311D59"/>
  </w:style>
  <w:style w:type="character" w:customStyle="1" w:styleId="rvts46">
    <w:name w:val="rvts46"/>
    <w:basedOn w:val="a0"/>
    <w:rsid w:val="00311D59"/>
  </w:style>
  <w:style w:type="paragraph" w:styleId="af8">
    <w:name w:val="No Spacing"/>
    <w:uiPriority w:val="1"/>
    <w:qFormat/>
    <w:rsid w:val="00311D59"/>
    <w:pPr>
      <w:spacing w:after="0" w:line="240" w:lineRule="auto"/>
    </w:pPr>
    <w:rPr>
      <w:rFonts w:eastAsiaTheme="minorEastAsia"/>
      <w:lang w:eastAsia="ru-RU"/>
    </w:rPr>
  </w:style>
  <w:style w:type="character" w:customStyle="1" w:styleId="16">
    <w:name w:val="Нижний колонтитул Знак1"/>
    <w:basedOn w:val="a0"/>
    <w:uiPriority w:val="99"/>
    <w:semiHidden/>
    <w:rsid w:val="00311D59"/>
  </w:style>
  <w:style w:type="paragraph" w:customStyle="1" w:styleId="rvps12">
    <w:name w:val="rvps12"/>
    <w:basedOn w:val="a"/>
    <w:rsid w:val="00311D59"/>
    <w:pPr>
      <w:spacing w:before="100" w:beforeAutospacing="1" w:after="100" w:afterAutospacing="1"/>
    </w:pPr>
    <w:rPr>
      <w:szCs w:val="24"/>
      <w:lang w:eastAsia="ru-RU"/>
    </w:rPr>
  </w:style>
  <w:style w:type="paragraph" w:customStyle="1" w:styleId="rvps14">
    <w:name w:val="rvps14"/>
    <w:basedOn w:val="a"/>
    <w:rsid w:val="00311D59"/>
    <w:pPr>
      <w:spacing w:before="100" w:beforeAutospacing="1" w:after="100" w:afterAutospacing="1"/>
    </w:pPr>
    <w:rPr>
      <w:szCs w:val="24"/>
      <w:lang w:eastAsia="ru-RU"/>
    </w:rPr>
  </w:style>
  <w:style w:type="character" w:styleId="af9">
    <w:name w:val="page number"/>
    <w:basedOn w:val="a0"/>
    <w:rsid w:val="00311D59"/>
  </w:style>
  <w:style w:type="paragraph" w:customStyle="1" w:styleId="tjbmf">
    <w:name w:val="tj bmf"/>
    <w:basedOn w:val="a"/>
    <w:uiPriority w:val="99"/>
    <w:rsid w:val="00311D59"/>
    <w:pPr>
      <w:spacing w:before="100" w:beforeAutospacing="1" w:after="100" w:afterAutospacing="1"/>
    </w:pPr>
    <w:rPr>
      <w:szCs w:val="24"/>
      <w:lang w:eastAsia="ru-RU"/>
    </w:rPr>
  </w:style>
  <w:style w:type="numbering" w:customStyle="1" w:styleId="26">
    <w:name w:val="Нет списка2"/>
    <w:next w:val="a2"/>
    <w:uiPriority w:val="99"/>
    <w:semiHidden/>
    <w:unhideWhenUsed/>
    <w:rsid w:val="00311D59"/>
  </w:style>
  <w:style w:type="paragraph" w:customStyle="1" w:styleId="caaieiaie4">
    <w:name w:val="caaieiaie 4"/>
    <w:basedOn w:val="a"/>
    <w:next w:val="a"/>
    <w:rsid w:val="00311D59"/>
    <w:pPr>
      <w:keepNext/>
      <w:overflowPunct w:val="0"/>
      <w:autoSpaceDE w:val="0"/>
      <w:autoSpaceDN w:val="0"/>
      <w:adjustRightInd w:val="0"/>
      <w:ind w:firstLine="1701"/>
      <w:jc w:val="both"/>
      <w:textAlignment w:val="baseline"/>
    </w:pPr>
    <w:rPr>
      <w:rFonts w:ascii="Bookman Old Style" w:hAnsi="Bookman Old Style"/>
      <w:sz w:val="27"/>
      <w:lang w:eastAsia="ru-RU"/>
    </w:rPr>
  </w:style>
  <w:style w:type="table" w:styleId="afa">
    <w:name w:val="Table Grid"/>
    <w:basedOn w:val="a1"/>
    <w:uiPriority w:val="59"/>
    <w:rsid w:val="00311D5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311D59"/>
  </w:style>
  <w:style w:type="character" w:styleId="afb">
    <w:name w:val="Emphasis"/>
    <w:basedOn w:val="a0"/>
    <w:uiPriority w:val="20"/>
    <w:qFormat/>
    <w:rsid w:val="00311D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7157">
      <w:bodyDiv w:val="1"/>
      <w:marLeft w:val="0"/>
      <w:marRight w:val="0"/>
      <w:marTop w:val="0"/>
      <w:marBottom w:val="0"/>
      <w:divBdr>
        <w:top w:val="none" w:sz="0" w:space="0" w:color="auto"/>
        <w:left w:val="none" w:sz="0" w:space="0" w:color="auto"/>
        <w:bottom w:val="none" w:sz="0" w:space="0" w:color="auto"/>
        <w:right w:val="none" w:sz="0" w:space="0" w:color="auto"/>
      </w:divBdr>
    </w:div>
    <w:div w:id="27949039">
      <w:bodyDiv w:val="1"/>
      <w:marLeft w:val="0"/>
      <w:marRight w:val="0"/>
      <w:marTop w:val="0"/>
      <w:marBottom w:val="0"/>
      <w:divBdr>
        <w:top w:val="none" w:sz="0" w:space="0" w:color="auto"/>
        <w:left w:val="none" w:sz="0" w:space="0" w:color="auto"/>
        <w:bottom w:val="none" w:sz="0" w:space="0" w:color="auto"/>
        <w:right w:val="none" w:sz="0" w:space="0" w:color="auto"/>
      </w:divBdr>
    </w:div>
    <w:div w:id="438067216">
      <w:bodyDiv w:val="1"/>
      <w:marLeft w:val="0"/>
      <w:marRight w:val="0"/>
      <w:marTop w:val="0"/>
      <w:marBottom w:val="0"/>
      <w:divBdr>
        <w:top w:val="none" w:sz="0" w:space="0" w:color="auto"/>
        <w:left w:val="none" w:sz="0" w:space="0" w:color="auto"/>
        <w:bottom w:val="none" w:sz="0" w:space="0" w:color="auto"/>
        <w:right w:val="none" w:sz="0" w:space="0" w:color="auto"/>
      </w:divBdr>
    </w:div>
    <w:div w:id="495071781">
      <w:bodyDiv w:val="1"/>
      <w:marLeft w:val="0"/>
      <w:marRight w:val="0"/>
      <w:marTop w:val="0"/>
      <w:marBottom w:val="0"/>
      <w:divBdr>
        <w:top w:val="none" w:sz="0" w:space="0" w:color="auto"/>
        <w:left w:val="none" w:sz="0" w:space="0" w:color="auto"/>
        <w:bottom w:val="none" w:sz="0" w:space="0" w:color="auto"/>
        <w:right w:val="none" w:sz="0" w:space="0" w:color="auto"/>
      </w:divBdr>
    </w:div>
    <w:div w:id="515196644">
      <w:bodyDiv w:val="1"/>
      <w:marLeft w:val="0"/>
      <w:marRight w:val="0"/>
      <w:marTop w:val="0"/>
      <w:marBottom w:val="0"/>
      <w:divBdr>
        <w:top w:val="none" w:sz="0" w:space="0" w:color="auto"/>
        <w:left w:val="none" w:sz="0" w:space="0" w:color="auto"/>
        <w:bottom w:val="none" w:sz="0" w:space="0" w:color="auto"/>
        <w:right w:val="none" w:sz="0" w:space="0" w:color="auto"/>
      </w:divBdr>
    </w:div>
    <w:div w:id="519010244">
      <w:bodyDiv w:val="1"/>
      <w:marLeft w:val="0"/>
      <w:marRight w:val="0"/>
      <w:marTop w:val="0"/>
      <w:marBottom w:val="0"/>
      <w:divBdr>
        <w:top w:val="none" w:sz="0" w:space="0" w:color="auto"/>
        <w:left w:val="none" w:sz="0" w:space="0" w:color="auto"/>
        <w:bottom w:val="none" w:sz="0" w:space="0" w:color="auto"/>
        <w:right w:val="none" w:sz="0" w:space="0" w:color="auto"/>
      </w:divBdr>
    </w:div>
    <w:div w:id="538511983">
      <w:bodyDiv w:val="1"/>
      <w:marLeft w:val="0"/>
      <w:marRight w:val="0"/>
      <w:marTop w:val="0"/>
      <w:marBottom w:val="0"/>
      <w:divBdr>
        <w:top w:val="none" w:sz="0" w:space="0" w:color="auto"/>
        <w:left w:val="none" w:sz="0" w:space="0" w:color="auto"/>
        <w:bottom w:val="none" w:sz="0" w:space="0" w:color="auto"/>
        <w:right w:val="none" w:sz="0" w:space="0" w:color="auto"/>
      </w:divBdr>
    </w:div>
    <w:div w:id="632910824">
      <w:bodyDiv w:val="1"/>
      <w:marLeft w:val="0"/>
      <w:marRight w:val="0"/>
      <w:marTop w:val="0"/>
      <w:marBottom w:val="0"/>
      <w:divBdr>
        <w:top w:val="none" w:sz="0" w:space="0" w:color="auto"/>
        <w:left w:val="none" w:sz="0" w:space="0" w:color="auto"/>
        <w:bottom w:val="none" w:sz="0" w:space="0" w:color="auto"/>
        <w:right w:val="none" w:sz="0" w:space="0" w:color="auto"/>
      </w:divBdr>
    </w:div>
    <w:div w:id="703364907">
      <w:bodyDiv w:val="1"/>
      <w:marLeft w:val="0"/>
      <w:marRight w:val="0"/>
      <w:marTop w:val="0"/>
      <w:marBottom w:val="0"/>
      <w:divBdr>
        <w:top w:val="none" w:sz="0" w:space="0" w:color="auto"/>
        <w:left w:val="none" w:sz="0" w:space="0" w:color="auto"/>
        <w:bottom w:val="none" w:sz="0" w:space="0" w:color="auto"/>
        <w:right w:val="none" w:sz="0" w:space="0" w:color="auto"/>
      </w:divBdr>
    </w:div>
    <w:div w:id="708529533">
      <w:bodyDiv w:val="1"/>
      <w:marLeft w:val="0"/>
      <w:marRight w:val="0"/>
      <w:marTop w:val="0"/>
      <w:marBottom w:val="0"/>
      <w:divBdr>
        <w:top w:val="none" w:sz="0" w:space="0" w:color="auto"/>
        <w:left w:val="none" w:sz="0" w:space="0" w:color="auto"/>
        <w:bottom w:val="none" w:sz="0" w:space="0" w:color="auto"/>
        <w:right w:val="none" w:sz="0" w:space="0" w:color="auto"/>
      </w:divBdr>
    </w:div>
    <w:div w:id="710108475">
      <w:bodyDiv w:val="1"/>
      <w:marLeft w:val="0"/>
      <w:marRight w:val="0"/>
      <w:marTop w:val="0"/>
      <w:marBottom w:val="0"/>
      <w:divBdr>
        <w:top w:val="none" w:sz="0" w:space="0" w:color="auto"/>
        <w:left w:val="none" w:sz="0" w:space="0" w:color="auto"/>
        <w:bottom w:val="none" w:sz="0" w:space="0" w:color="auto"/>
        <w:right w:val="none" w:sz="0" w:space="0" w:color="auto"/>
      </w:divBdr>
    </w:div>
    <w:div w:id="727999347">
      <w:bodyDiv w:val="1"/>
      <w:marLeft w:val="0"/>
      <w:marRight w:val="0"/>
      <w:marTop w:val="0"/>
      <w:marBottom w:val="0"/>
      <w:divBdr>
        <w:top w:val="none" w:sz="0" w:space="0" w:color="auto"/>
        <w:left w:val="none" w:sz="0" w:space="0" w:color="auto"/>
        <w:bottom w:val="none" w:sz="0" w:space="0" w:color="auto"/>
        <w:right w:val="none" w:sz="0" w:space="0" w:color="auto"/>
      </w:divBdr>
    </w:div>
    <w:div w:id="730424510">
      <w:bodyDiv w:val="1"/>
      <w:marLeft w:val="0"/>
      <w:marRight w:val="0"/>
      <w:marTop w:val="0"/>
      <w:marBottom w:val="0"/>
      <w:divBdr>
        <w:top w:val="none" w:sz="0" w:space="0" w:color="auto"/>
        <w:left w:val="none" w:sz="0" w:space="0" w:color="auto"/>
        <w:bottom w:val="none" w:sz="0" w:space="0" w:color="auto"/>
        <w:right w:val="none" w:sz="0" w:space="0" w:color="auto"/>
      </w:divBdr>
    </w:div>
    <w:div w:id="763889587">
      <w:bodyDiv w:val="1"/>
      <w:marLeft w:val="0"/>
      <w:marRight w:val="0"/>
      <w:marTop w:val="0"/>
      <w:marBottom w:val="0"/>
      <w:divBdr>
        <w:top w:val="none" w:sz="0" w:space="0" w:color="auto"/>
        <w:left w:val="none" w:sz="0" w:space="0" w:color="auto"/>
        <w:bottom w:val="none" w:sz="0" w:space="0" w:color="auto"/>
        <w:right w:val="none" w:sz="0" w:space="0" w:color="auto"/>
      </w:divBdr>
    </w:div>
    <w:div w:id="776022760">
      <w:bodyDiv w:val="1"/>
      <w:marLeft w:val="0"/>
      <w:marRight w:val="0"/>
      <w:marTop w:val="0"/>
      <w:marBottom w:val="0"/>
      <w:divBdr>
        <w:top w:val="none" w:sz="0" w:space="0" w:color="auto"/>
        <w:left w:val="none" w:sz="0" w:space="0" w:color="auto"/>
        <w:bottom w:val="none" w:sz="0" w:space="0" w:color="auto"/>
        <w:right w:val="none" w:sz="0" w:space="0" w:color="auto"/>
      </w:divBdr>
    </w:div>
    <w:div w:id="836842967">
      <w:bodyDiv w:val="1"/>
      <w:marLeft w:val="0"/>
      <w:marRight w:val="0"/>
      <w:marTop w:val="0"/>
      <w:marBottom w:val="0"/>
      <w:divBdr>
        <w:top w:val="none" w:sz="0" w:space="0" w:color="auto"/>
        <w:left w:val="none" w:sz="0" w:space="0" w:color="auto"/>
        <w:bottom w:val="none" w:sz="0" w:space="0" w:color="auto"/>
        <w:right w:val="none" w:sz="0" w:space="0" w:color="auto"/>
      </w:divBdr>
    </w:div>
    <w:div w:id="909315563">
      <w:bodyDiv w:val="1"/>
      <w:marLeft w:val="0"/>
      <w:marRight w:val="0"/>
      <w:marTop w:val="0"/>
      <w:marBottom w:val="0"/>
      <w:divBdr>
        <w:top w:val="none" w:sz="0" w:space="0" w:color="auto"/>
        <w:left w:val="none" w:sz="0" w:space="0" w:color="auto"/>
        <w:bottom w:val="none" w:sz="0" w:space="0" w:color="auto"/>
        <w:right w:val="none" w:sz="0" w:space="0" w:color="auto"/>
      </w:divBdr>
    </w:div>
    <w:div w:id="975834768">
      <w:bodyDiv w:val="1"/>
      <w:marLeft w:val="0"/>
      <w:marRight w:val="0"/>
      <w:marTop w:val="0"/>
      <w:marBottom w:val="0"/>
      <w:divBdr>
        <w:top w:val="none" w:sz="0" w:space="0" w:color="auto"/>
        <w:left w:val="none" w:sz="0" w:space="0" w:color="auto"/>
        <w:bottom w:val="none" w:sz="0" w:space="0" w:color="auto"/>
        <w:right w:val="none" w:sz="0" w:space="0" w:color="auto"/>
      </w:divBdr>
    </w:div>
    <w:div w:id="982612780">
      <w:bodyDiv w:val="1"/>
      <w:marLeft w:val="0"/>
      <w:marRight w:val="0"/>
      <w:marTop w:val="0"/>
      <w:marBottom w:val="0"/>
      <w:divBdr>
        <w:top w:val="none" w:sz="0" w:space="0" w:color="auto"/>
        <w:left w:val="none" w:sz="0" w:space="0" w:color="auto"/>
        <w:bottom w:val="none" w:sz="0" w:space="0" w:color="auto"/>
        <w:right w:val="none" w:sz="0" w:space="0" w:color="auto"/>
      </w:divBdr>
    </w:div>
    <w:div w:id="1024862724">
      <w:bodyDiv w:val="1"/>
      <w:marLeft w:val="0"/>
      <w:marRight w:val="0"/>
      <w:marTop w:val="0"/>
      <w:marBottom w:val="0"/>
      <w:divBdr>
        <w:top w:val="none" w:sz="0" w:space="0" w:color="auto"/>
        <w:left w:val="none" w:sz="0" w:space="0" w:color="auto"/>
        <w:bottom w:val="none" w:sz="0" w:space="0" w:color="auto"/>
        <w:right w:val="none" w:sz="0" w:space="0" w:color="auto"/>
      </w:divBdr>
    </w:div>
    <w:div w:id="1172799003">
      <w:bodyDiv w:val="1"/>
      <w:marLeft w:val="0"/>
      <w:marRight w:val="0"/>
      <w:marTop w:val="0"/>
      <w:marBottom w:val="0"/>
      <w:divBdr>
        <w:top w:val="none" w:sz="0" w:space="0" w:color="auto"/>
        <w:left w:val="none" w:sz="0" w:space="0" w:color="auto"/>
        <w:bottom w:val="none" w:sz="0" w:space="0" w:color="auto"/>
        <w:right w:val="none" w:sz="0" w:space="0" w:color="auto"/>
      </w:divBdr>
    </w:div>
    <w:div w:id="1188134476">
      <w:bodyDiv w:val="1"/>
      <w:marLeft w:val="0"/>
      <w:marRight w:val="0"/>
      <w:marTop w:val="0"/>
      <w:marBottom w:val="0"/>
      <w:divBdr>
        <w:top w:val="none" w:sz="0" w:space="0" w:color="auto"/>
        <w:left w:val="none" w:sz="0" w:space="0" w:color="auto"/>
        <w:bottom w:val="none" w:sz="0" w:space="0" w:color="auto"/>
        <w:right w:val="none" w:sz="0" w:space="0" w:color="auto"/>
      </w:divBdr>
    </w:div>
    <w:div w:id="1322543675">
      <w:bodyDiv w:val="1"/>
      <w:marLeft w:val="0"/>
      <w:marRight w:val="0"/>
      <w:marTop w:val="0"/>
      <w:marBottom w:val="0"/>
      <w:divBdr>
        <w:top w:val="none" w:sz="0" w:space="0" w:color="auto"/>
        <w:left w:val="none" w:sz="0" w:space="0" w:color="auto"/>
        <w:bottom w:val="none" w:sz="0" w:space="0" w:color="auto"/>
        <w:right w:val="none" w:sz="0" w:space="0" w:color="auto"/>
      </w:divBdr>
    </w:div>
    <w:div w:id="1416241727">
      <w:bodyDiv w:val="1"/>
      <w:marLeft w:val="0"/>
      <w:marRight w:val="0"/>
      <w:marTop w:val="0"/>
      <w:marBottom w:val="0"/>
      <w:divBdr>
        <w:top w:val="none" w:sz="0" w:space="0" w:color="auto"/>
        <w:left w:val="none" w:sz="0" w:space="0" w:color="auto"/>
        <w:bottom w:val="none" w:sz="0" w:space="0" w:color="auto"/>
        <w:right w:val="none" w:sz="0" w:space="0" w:color="auto"/>
      </w:divBdr>
    </w:div>
    <w:div w:id="1422753037">
      <w:bodyDiv w:val="1"/>
      <w:marLeft w:val="0"/>
      <w:marRight w:val="0"/>
      <w:marTop w:val="0"/>
      <w:marBottom w:val="0"/>
      <w:divBdr>
        <w:top w:val="none" w:sz="0" w:space="0" w:color="auto"/>
        <w:left w:val="none" w:sz="0" w:space="0" w:color="auto"/>
        <w:bottom w:val="none" w:sz="0" w:space="0" w:color="auto"/>
        <w:right w:val="none" w:sz="0" w:space="0" w:color="auto"/>
      </w:divBdr>
    </w:div>
    <w:div w:id="1445542469">
      <w:bodyDiv w:val="1"/>
      <w:marLeft w:val="0"/>
      <w:marRight w:val="0"/>
      <w:marTop w:val="0"/>
      <w:marBottom w:val="0"/>
      <w:divBdr>
        <w:top w:val="none" w:sz="0" w:space="0" w:color="auto"/>
        <w:left w:val="none" w:sz="0" w:space="0" w:color="auto"/>
        <w:bottom w:val="none" w:sz="0" w:space="0" w:color="auto"/>
        <w:right w:val="none" w:sz="0" w:space="0" w:color="auto"/>
      </w:divBdr>
    </w:div>
    <w:div w:id="1456289803">
      <w:bodyDiv w:val="1"/>
      <w:marLeft w:val="0"/>
      <w:marRight w:val="0"/>
      <w:marTop w:val="0"/>
      <w:marBottom w:val="0"/>
      <w:divBdr>
        <w:top w:val="none" w:sz="0" w:space="0" w:color="auto"/>
        <w:left w:val="none" w:sz="0" w:space="0" w:color="auto"/>
        <w:bottom w:val="none" w:sz="0" w:space="0" w:color="auto"/>
        <w:right w:val="none" w:sz="0" w:space="0" w:color="auto"/>
      </w:divBdr>
    </w:div>
    <w:div w:id="1458646596">
      <w:bodyDiv w:val="1"/>
      <w:marLeft w:val="0"/>
      <w:marRight w:val="0"/>
      <w:marTop w:val="0"/>
      <w:marBottom w:val="0"/>
      <w:divBdr>
        <w:top w:val="none" w:sz="0" w:space="0" w:color="auto"/>
        <w:left w:val="none" w:sz="0" w:space="0" w:color="auto"/>
        <w:bottom w:val="none" w:sz="0" w:space="0" w:color="auto"/>
        <w:right w:val="none" w:sz="0" w:space="0" w:color="auto"/>
      </w:divBdr>
    </w:div>
    <w:div w:id="1481654732">
      <w:bodyDiv w:val="1"/>
      <w:marLeft w:val="0"/>
      <w:marRight w:val="0"/>
      <w:marTop w:val="0"/>
      <w:marBottom w:val="0"/>
      <w:divBdr>
        <w:top w:val="none" w:sz="0" w:space="0" w:color="auto"/>
        <w:left w:val="none" w:sz="0" w:space="0" w:color="auto"/>
        <w:bottom w:val="none" w:sz="0" w:space="0" w:color="auto"/>
        <w:right w:val="none" w:sz="0" w:space="0" w:color="auto"/>
      </w:divBdr>
    </w:div>
    <w:div w:id="1511523412">
      <w:bodyDiv w:val="1"/>
      <w:marLeft w:val="0"/>
      <w:marRight w:val="0"/>
      <w:marTop w:val="0"/>
      <w:marBottom w:val="0"/>
      <w:divBdr>
        <w:top w:val="none" w:sz="0" w:space="0" w:color="auto"/>
        <w:left w:val="none" w:sz="0" w:space="0" w:color="auto"/>
        <w:bottom w:val="none" w:sz="0" w:space="0" w:color="auto"/>
        <w:right w:val="none" w:sz="0" w:space="0" w:color="auto"/>
      </w:divBdr>
    </w:div>
    <w:div w:id="1534532398">
      <w:bodyDiv w:val="1"/>
      <w:marLeft w:val="0"/>
      <w:marRight w:val="0"/>
      <w:marTop w:val="0"/>
      <w:marBottom w:val="0"/>
      <w:divBdr>
        <w:top w:val="none" w:sz="0" w:space="0" w:color="auto"/>
        <w:left w:val="none" w:sz="0" w:space="0" w:color="auto"/>
        <w:bottom w:val="none" w:sz="0" w:space="0" w:color="auto"/>
        <w:right w:val="none" w:sz="0" w:space="0" w:color="auto"/>
      </w:divBdr>
    </w:div>
    <w:div w:id="1552306590">
      <w:bodyDiv w:val="1"/>
      <w:marLeft w:val="0"/>
      <w:marRight w:val="0"/>
      <w:marTop w:val="0"/>
      <w:marBottom w:val="0"/>
      <w:divBdr>
        <w:top w:val="none" w:sz="0" w:space="0" w:color="auto"/>
        <w:left w:val="none" w:sz="0" w:space="0" w:color="auto"/>
        <w:bottom w:val="none" w:sz="0" w:space="0" w:color="auto"/>
        <w:right w:val="none" w:sz="0" w:space="0" w:color="auto"/>
      </w:divBdr>
    </w:div>
    <w:div w:id="1639604963">
      <w:bodyDiv w:val="1"/>
      <w:marLeft w:val="0"/>
      <w:marRight w:val="0"/>
      <w:marTop w:val="0"/>
      <w:marBottom w:val="0"/>
      <w:divBdr>
        <w:top w:val="none" w:sz="0" w:space="0" w:color="auto"/>
        <w:left w:val="none" w:sz="0" w:space="0" w:color="auto"/>
        <w:bottom w:val="none" w:sz="0" w:space="0" w:color="auto"/>
        <w:right w:val="none" w:sz="0" w:space="0" w:color="auto"/>
      </w:divBdr>
    </w:div>
    <w:div w:id="1733112581">
      <w:bodyDiv w:val="1"/>
      <w:marLeft w:val="0"/>
      <w:marRight w:val="0"/>
      <w:marTop w:val="0"/>
      <w:marBottom w:val="0"/>
      <w:divBdr>
        <w:top w:val="none" w:sz="0" w:space="0" w:color="auto"/>
        <w:left w:val="none" w:sz="0" w:space="0" w:color="auto"/>
        <w:bottom w:val="none" w:sz="0" w:space="0" w:color="auto"/>
        <w:right w:val="none" w:sz="0" w:space="0" w:color="auto"/>
      </w:divBdr>
    </w:div>
    <w:div w:id="1770348169">
      <w:bodyDiv w:val="1"/>
      <w:marLeft w:val="0"/>
      <w:marRight w:val="0"/>
      <w:marTop w:val="0"/>
      <w:marBottom w:val="0"/>
      <w:divBdr>
        <w:top w:val="none" w:sz="0" w:space="0" w:color="auto"/>
        <w:left w:val="none" w:sz="0" w:space="0" w:color="auto"/>
        <w:bottom w:val="none" w:sz="0" w:space="0" w:color="auto"/>
        <w:right w:val="none" w:sz="0" w:space="0" w:color="auto"/>
      </w:divBdr>
    </w:div>
    <w:div w:id="1787235342">
      <w:bodyDiv w:val="1"/>
      <w:marLeft w:val="0"/>
      <w:marRight w:val="0"/>
      <w:marTop w:val="0"/>
      <w:marBottom w:val="0"/>
      <w:divBdr>
        <w:top w:val="none" w:sz="0" w:space="0" w:color="auto"/>
        <w:left w:val="none" w:sz="0" w:space="0" w:color="auto"/>
        <w:bottom w:val="none" w:sz="0" w:space="0" w:color="auto"/>
        <w:right w:val="none" w:sz="0" w:space="0" w:color="auto"/>
      </w:divBdr>
    </w:div>
    <w:div w:id="1820608517">
      <w:bodyDiv w:val="1"/>
      <w:marLeft w:val="0"/>
      <w:marRight w:val="0"/>
      <w:marTop w:val="0"/>
      <w:marBottom w:val="0"/>
      <w:divBdr>
        <w:top w:val="none" w:sz="0" w:space="0" w:color="auto"/>
        <w:left w:val="none" w:sz="0" w:space="0" w:color="auto"/>
        <w:bottom w:val="none" w:sz="0" w:space="0" w:color="auto"/>
        <w:right w:val="none" w:sz="0" w:space="0" w:color="auto"/>
      </w:divBdr>
    </w:div>
    <w:div w:id="2005357466">
      <w:bodyDiv w:val="1"/>
      <w:marLeft w:val="0"/>
      <w:marRight w:val="0"/>
      <w:marTop w:val="0"/>
      <w:marBottom w:val="0"/>
      <w:divBdr>
        <w:top w:val="none" w:sz="0" w:space="0" w:color="auto"/>
        <w:left w:val="none" w:sz="0" w:space="0" w:color="auto"/>
        <w:bottom w:val="none" w:sz="0" w:space="0" w:color="auto"/>
        <w:right w:val="none" w:sz="0" w:space="0" w:color="auto"/>
      </w:divBdr>
    </w:div>
    <w:div w:id="2008555815">
      <w:bodyDiv w:val="1"/>
      <w:marLeft w:val="0"/>
      <w:marRight w:val="0"/>
      <w:marTop w:val="0"/>
      <w:marBottom w:val="0"/>
      <w:divBdr>
        <w:top w:val="none" w:sz="0" w:space="0" w:color="auto"/>
        <w:left w:val="none" w:sz="0" w:space="0" w:color="auto"/>
        <w:bottom w:val="none" w:sz="0" w:space="0" w:color="auto"/>
        <w:right w:val="none" w:sz="0" w:space="0" w:color="auto"/>
      </w:divBdr>
    </w:div>
    <w:div w:id="2015523338">
      <w:bodyDiv w:val="1"/>
      <w:marLeft w:val="0"/>
      <w:marRight w:val="0"/>
      <w:marTop w:val="0"/>
      <w:marBottom w:val="0"/>
      <w:divBdr>
        <w:top w:val="none" w:sz="0" w:space="0" w:color="auto"/>
        <w:left w:val="none" w:sz="0" w:space="0" w:color="auto"/>
        <w:bottom w:val="none" w:sz="0" w:space="0" w:color="auto"/>
        <w:right w:val="none" w:sz="0" w:space="0" w:color="auto"/>
      </w:divBdr>
    </w:div>
    <w:div w:id="2070490821">
      <w:bodyDiv w:val="1"/>
      <w:marLeft w:val="0"/>
      <w:marRight w:val="0"/>
      <w:marTop w:val="0"/>
      <w:marBottom w:val="0"/>
      <w:divBdr>
        <w:top w:val="none" w:sz="0" w:space="0" w:color="auto"/>
        <w:left w:val="none" w:sz="0" w:space="0" w:color="auto"/>
        <w:bottom w:val="none" w:sz="0" w:space="0" w:color="auto"/>
        <w:right w:val="none" w:sz="0" w:space="0" w:color="auto"/>
      </w:divBdr>
    </w:div>
    <w:div w:id="20917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7B06A-CCEB-4DCE-B10F-D8825ACC5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19</Pages>
  <Words>21273</Words>
  <Characters>12127</Characters>
  <Application>Microsoft Office Word</Application>
  <DocSecurity>0</DocSecurity>
  <Lines>101</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2024-06-07T05:21:00Z</cp:lastPrinted>
  <dcterms:created xsi:type="dcterms:W3CDTF">2024-06-06T07:32:00Z</dcterms:created>
  <dcterms:modified xsi:type="dcterms:W3CDTF">2025-06-19T07:17:00Z</dcterms:modified>
</cp:coreProperties>
</file>