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2DE" w:rsidRPr="003B12DE" w:rsidRDefault="003B12DE" w:rsidP="003B12DE">
      <w:pPr>
        <w:jc w:val="right"/>
        <w:rPr>
          <w:sz w:val="22"/>
          <w:szCs w:val="22"/>
          <w:lang w:val="uk-UA"/>
        </w:rPr>
      </w:pPr>
      <w:r w:rsidRPr="003B12DE">
        <w:rPr>
          <w:sz w:val="22"/>
          <w:szCs w:val="22"/>
          <w:lang w:val="uk-UA"/>
        </w:rPr>
        <w:t>проект</w:t>
      </w:r>
    </w:p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Н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94386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EC0140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  <w:r w:rsidRPr="00BA65D6">
        <w:rPr>
          <w:sz w:val="28"/>
          <w:szCs w:val="28"/>
          <w:lang w:val="uk-UA"/>
        </w:rPr>
        <w:t xml:space="preserve">смт Стара Вижівка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A1180A">
        <w:rPr>
          <w:sz w:val="28"/>
          <w:szCs w:val="28"/>
          <w:lang w:val="uk-UA"/>
        </w:rPr>
        <w:t>их</w:t>
      </w:r>
      <w:r w:rsidR="004636FC">
        <w:rPr>
          <w:sz w:val="28"/>
          <w:szCs w:val="28"/>
          <w:lang w:val="uk-UA"/>
        </w:rPr>
        <w:t xml:space="preserve"> част</w:t>
      </w:r>
      <w:r w:rsidR="00A1180A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>к (па</w:t>
      </w:r>
      <w:r w:rsidR="00A1180A">
        <w:rPr>
          <w:sz w:val="28"/>
          <w:szCs w:val="28"/>
          <w:lang w:val="uk-UA"/>
        </w:rPr>
        <w:t>їв</w:t>
      </w:r>
      <w:r w:rsidR="004636FC">
        <w:rPr>
          <w:sz w:val="28"/>
          <w:szCs w:val="28"/>
          <w:lang w:val="uk-UA"/>
        </w:rPr>
        <w:t xml:space="preserve">) </w:t>
      </w:r>
      <w:r w:rsidR="00036154">
        <w:rPr>
          <w:sz w:val="28"/>
          <w:szCs w:val="28"/>
          <w:lang w:val="uk-UA"/>
        </w:rPr>
        <w:t>гр.</w:t>
      </w:r>
      <w:r w:rsidR="00A1180A">
        <w:rPr>
          <w:sz w:val="28"/>
          <w:szCs w:val="28"/>
          <w:lang w:val="uk-UA"/>
        </w:rPr>
        <w:t xml:space="preserve"> Матлаху О.П.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A1180A">
        <w:rPr>
          <w:sz w:val="28"/>
          <w:szCs w:val="26"/>
          <w:lang w:val="uk-UA"/>
        </w:rPr>
        <w:t xml:space="preserve"> </w:t>
      </w:r>
      <w:r w:rsidR="00A1180A" w:rsidRPr="00A1180A">
        <w:rPr>
          <w:i/>
          <w:sz w:val="28"/>
          <w:szCs w:val="26"/>
          <w:lang w:val="uk-UA"/>
        </w:rPr>
        <w:t xml:space="preserve">(№ П130 від </w:t>
      </w:r>
      <w:r w:rsidR="00901801">
        <w:rPr>
          <w:i/>
          <w:sz w:val="28"/>
          <w:szCs w:val="26"/>
          <w:lang w:val="uk-UA"/>
        </w:rPr>
        <w:t>29.02</w:t>
      </w:r>
      <w:r w:rsidR="00A1180A" w:rsidRPr="00A1180A">
        <w:rPr>
          <w:i/>
          <w:sz w:val="28"/>
          <w:szCs w:val="26"/>
          <w:lang w:val="uk-UA"/>
        </w:rPr>
        <w:t>.2024 року)</w:t>
      </w:r>
      <w:r>
        <w:rPr>
          <w:sz w:val="28"/>
          <w:szCs w:val="26"/>
          <w:lang w:val="uk-UA"/>
        </w:rPr>
        <w:t xml:space="preserve"> </w:t>
      </w:r>
      <w:r w:rsidR="00A1180A">
        <w:rPr>
          <w:sz w:val="28"/>
          <w:szCs w:val="26"/>
          <w:lang w:val="uk-UA"/>
        </w:rPr>
        <w:t>гр</w:t>
      </w:r>
      <w:r w:rsidR="00036154">
        <w:rPr>
          <w:sz w:val="28"/>
          <w:szCs w:val="26"/>
          <w:lang w:val="uk-UA"/>
        </w:rPr>
        <w:t>.</w:t>
      </w:r>
      <w:r w:rsidR="00A1180A">
        <w:rPr>
          <w:sz w:val="28"/>
          <w:szCs w:val="26"/>
          <w:lang w:val="uk-UA"/>
        </w:rPr>
        <w:t xml:space="preserve">Матлаха Олександра Петровича </w:t>
      </w:r>
      <w:r w:rsidR="00036154">
        <w:rPr>
          <w:sz w:val="28"/>
          <w:szCs w:val="26"/>
          <w:lang w:val="uk-UA"/>
        </w:rPr>
        <w:t>жителя</w:t>
      </w:r>
      <w:r w:rsidR="00393632">
        <w:rPr>
          <w:sz w:val="28"/>
          <w:szCs w:val="26"/>
          <w:lang w:val="uk-UA"/>
        </w:rPr>
        <w:t xml:space="preserve"> с.</w:t>
      </w:r>
      <w:r w:rsidR="004636FC">
        <w:rPr>
          <w:sz w:val="28"/>
          <w:szCs w:val="26"/>
          <w:lang w:val="uk-UA"/>
        </w:rPr>
        <w:t>Седлище</w:t>
      </w:r>
      <w:r w:rsidR="000E604E">
        <w:rPr>
          <w:sz w:val="28"/>
          <w:szCs w:val="26"/>
          <w:lang w:val="uk-UA"/>
        </w:rPr>
        <w:t xml:space="preserve">, </w:t>
      </w:r>
      <w:r w:rsidR="00925DF9" w:rsidRPr="001B6D59">
        <w:rPr>
          <w:sz w:val="28"/>
          <w:szCs w:val="28"/>
          <w:lang w:val="uk-UA"/>
        </w:rPr>
        <w:t>враховуючи догов</w:t>
      </w:r>
      <w:r w:rsidR="00A1180A">
        <w:rPr>
          <w:sz w:val="28"/>
          <w:szCs w:val="28"/>
          <w:lang w:val="uk-UA"/>
        </w:rPr>
        <w:t xml:space="preserve">ори </w:t>
      </w:r>
      <w:r w:rsidR="00925DF9" w:rsidRPr="001B6D59">
        <w:rPr>
          <w:sz w:val="28"/>
          <w:szCs w:val="28"/>
          <w:lang w:val="uk-UA"/>
        </w:rPr>
        <w:t xml:space="preserve">оренди з ФГ «Меденцев Агро» від </w:t>
      </w:r>
      <w:r w:rsidR="00A1180A">
        <w:rPr>
          <w:sz w:val="28"/>
          <w:szCs w:val="28"/>
          <w:shd w:val="clear" w:color="auto" w:fill="FFFFFF"/>
          <w:lang w:val="uk-UA"/>
        </w:rPr>
        <w:t>14</w:t>
      </w:r>
      <w:r w:rsidR="00925DF9">
        <w:rPr>
          <w:sz w:val="28"/>
          <w:szCs w:val="28"/>
          <w:shd w:val="clear" w:color="auto" w:fill="FFFFFF"/>
          <w:lang w:val="uk-UA"/>
        </w:rPr>
        <w:t>.01.2021року</w:t>
      </w:r>
      <w:r w:rsidR="00925DF9" w:rsidRPr="001B6D59">
        <w:rPr>
          <w:sz w:val="28"/>
          <w:szCs w:val="28"/>
          <w:shd w:val="clear" w:color="auto" w:fill="FFFFFF"/>
          <w:lang w:val="uk-UA"/>
        </w:rPr>
        <w:t xml:space="preserve">, номер запису про право (в державному реєстрі прав) </w:t>
      </w:r>
      <w:r w:rsidR="00A1180A">
        <w:rPr>
          <w:sz w:val="28"/>
          <w:szCs w:val="28"/>
          <w:shd w:val="clear" w:color="auto" w:fill="FFFFFF"/>
          <w:lang w:val="uk-UA"/>
        </w:rPr>
        <w:t>40140256 та від 19.04.2021р.</w:t>
      </w:r>
      <w:r w:rsidR="00A1180A" w:rsidRPr="00A1180A">
        <w:rPr>
          <w:sz w:val="28"/>
          <w:szCs w:val="28"/>
          <w:shd w:val="clear" w:color="auto" w:fill="FFFFFF"/>
          <w:lang w:val="uk-UA"/>
        </w:rPr>
        <w:t xml:space="preserve"> </w:t>
      </w:r>
      <w:r w:rsidR="00A1180A" w:rsidRPr="001B6D59">
        <w:rPr>
          <w:sz w:val="28"/>
          <w:szCs w:val="28"/>
          <w:shd w:val="clear" w:color="auto" w:fill="FFFFFF"/>
          <w:lang w:val="uk-UA"/>
        </w:rPr>
        <w:t xml:space="preserve">номер запису про право (в державному реєстрі прав) </w:t>
      </w:r>
      <w:r w:rsidR="00A1180A">
        <w:rPr>
          <w:sz w:val="28"/>
          <w:szCs w:val="28"/>
          <w:shd w:val="clear" w:color="auto" w:fill="FFFFFF"/>
          <w:lang w:val="uk-UA"/>
        </w:rPr>
        <w:t>42481605</w:t>
      </w:r>
      <w:r>
        <w:rPr>
          <w:sz w:val="28"/>
          <w:szCs w:val="26"/>
          <w:lang w:val="uk-UA"/>
        </w:rPr>
        <w:t xml:space="preserve">, 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EC0140">
        <w:rPr>
          <w:sz w:val="28"/>
          <w:szCs w:val="28"/>
          <w:lang w:val="uk-UA"/>
        </w:rPr>
        <w:t>---</w:t>
      </w:r>
      <w:r w:rsidRPr="00D971D4">
        <w:rPr>
          <w:sz w:val="28"/>
          <w:szCs w:val="28"/>
          <w:lang w:val="uk-UA"/>
        </w:rPr>
        <w:t>202</w:t>
      </w:r>
      <w:r w:rsidR="00EC0140">
        <w:rPr>
          <w:sz w:val="28"/>
          <w:szCs w:val="28"/>
          <w:lang w:val="uk-UA"/>
        </w:rPr>
        <w:t>4</w:t>
      </w:r>
      <w:r w:rsidRPr="00D971D4">
        <w:rPr>
          <w:sz w:val="28"/>
          <w:szCs w:val="28"/>
          <w:lang w:val="uk-UA"/>
        </w:rPr>
        <w:t xml:space="preserve"> р</w:t>
      </w:r>
      <w:r w:rsidRPr="00924FB0">
        <w:rPr>
          <w:sz w:val="28"/>
          <w:szCs w:val="28"/>
          <w:lang w:val="uk-UA"/>
        </w:rPr>
        <w:t>.</w:t>
      </w:r>
      <w:r w:rsidRPr="00A6542C">
        <w:rPr>
          <w:color w:val="FF0000"/>
          <w:sz w:val="28"/>
          <w:szCs w:val="28"/>
          <w:lang w:val="uk-UA"/>
        </w:rPr>
        <w:t>№</w:t>
      </w:r>
      <w:r w:rsidRPr="00924FB0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:rsidR="00540BAD" w:rsidRDefault="00540BAD" w:rsidP="005477CB">
      <w:pPr>
        <w:pStyle w:val="a6"/>
        <w:rPr>
          <w:sz w:val="28"/>
          <w:szCs w:val="28"/>
          <w:lang w:val="uk-UA"/>
        </w:rPr>
      </w:pPr>
    </w:p>
    <w:p w:rsidR="00A1180A" w:rsidRDefault="005E33E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A1180A">
        <w:rPr>
          <w:sz w:val="28"/>
          <w:szCs w:val="28"/>
          <w:lang w:val="uk-UA"/>
        </w:rPr>
        <w:t>і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A1180A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036154">
        <w:rPr>
          <w:sz w:val="28"/>
          <w:szCs w:val="28"/>
          <w:lang w:val="uk-UA"/>
        </w:rPr>
        <w:t>гр.</w:t>
      </w:r>
      <w:r w:rsidR="00A1180A">
        <w:rPr>
          <w:sz w:val="28"/>
          <w:szCs w:val="28"/>
          <w:lang w:val="uk-UA"/>
        </w:rPr>
        <w:t xml:space="preserve"> Матлах Олександру Петровичу </w:t>
      </w:r>
      <w:r w:rsidR="002206AD">
        <w:rPr>
          <w:sz w:val="28"/>
          <w:szCs w:val="28"/>
          <w:lang w:val="uk-UA"/>
        </w:rPr>
        <w:t xml:space="preserve">з </w:t>
      </w:r>
      <w:r w:rsidR="00A1180A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A1180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A1180A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A1180A">
        <w:rPr>
          <w:sz w:val="28"/>
          <w:szCs w:val="28"/>
          <w:lang w:val="uk-UA"/>
        </w:rPr>
        <w:t>и:</w:t>
      </w:r>
    </w:p>
    <w:p w:rsidR="006E67EB" w:rsidRDefault="006E67EB" w:rsidP="006E67EB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-0725084600:06:000:0093, загальною площею 0,7079га, ур. «За Черемшанською зупинкою» (№325-рілля І кат);</w:t>
      </w:r>
    </w:p>
    <w:p w:rsidR="006E67EB" w:rsidRPr="0002224C" w:rsidRDefault="006E67EB" w:rsidP="006E67EB">
      <w:pPr>
        <w:jc w:val="both"/>
        <w:rPr>
          <w:sz w:val="28"/>
          <w:szCs w:val="26"/>
          <w:lang w:val="uk-UA"/>
        </w:rPr>
      </w:pPr>
    </w:p>
    <w:p w:rsidR="006E67EB" w:rsidRPr="00925DF9" w:rsidRDefault="006E67EB" w:rsidP="006E67EB">
      <w:pPr>
        <w:jc w:val="both"/>
        <w:rPr>
          <w:sz w:val="28"/>
          <w:szCs w:val="28"/>
          <w:lang w:val="uk-UA"/>
        </w:rPr>
      </w:pPr>
    </w:p>
    <w:p w:rsidR="006E67EB" w:rsidRDefault="006E67EB" w:rsidP="006E67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6E67EB" w:rsidRPr="005477CB" w:rsidRDefault="006E67EB" w:rsidP="006E67EB">
      <w:pPr>
        <w:jc w:val="center"/>
        <w:rPr>
          <w:sz w:val="28"/>
          <w:szCs w:val="28"/>
          <w:lang w:val="uk-UA"/>
        </w:rPr>
      </w:pPr>
    </w:p>
    <w:p w:rsidR="006E67EB" w:rsidRDefault="00A1180A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5477CB">
        <w:rPr>
          <w:sz w:val="28"/>
          <w:szCs w:val="28"/>
          <w:lang w:val="uk-UA"/>
        </w:rPr>
        <w:t>0725084600:07:000:00</w:t>
      </w:r>
      <w:r w:rsidR="006E67EB">
        <w:rPr>
          <w:sz w:val="28"/>
          <w:szCs w:val="28"/>
          <w:lang w:val="uk-UA"/>
        </w:rPr>
        <w:t>49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5477CB">
        <w:rPr>
          <w:sz w:val="28"/>
          <w:szCs w:val="28"/>
          <w:lang w:val="uk-UA"/>
        </w:rPr>
        <w:t>0,</w:t>
      </w:r>
      <w:r w:rsidR="006E67EB">
        <w:rPr>
          <w:sz w:val="28"/>
          <w:szCs w:val="28"/>
          <w:lang w:val="uk-UA"/>
        </w:rPr>
        <w:t>6348</w:t>
      </w:r>
      <w:r w:rsidR="002206AD">
        <w:rPr>
          <w:sz w:val="28"/>
          <w:szCs w:val="28"/>
          <w:lang w:val="uk-UA"/>
        </w:rPr>
        <w:t>га</w:t>
      </w:r>
      <w:r w:rsidR="000E604E">
        <w:rPr>
          <w:sz w:val="28"/>
          <w:szCs w:val="28"/>
          <w:lang w:val="uk-UA"/>
        </w:rPr>
        <w:t>, ур. «</w:t>
      </w:r>
      <w:r w:rsidR="005477CB">
        <w:rPr>
          <w:sz w:val="28"/>
          <w:szCs w:val="28"/>
          <w:lang w:val="uk-UA"/>
        </w:rPr>
        <w:t>Піски</w:t>
      </w:r>
      <w:r w:rsidR="000E604E">
        <w:rPr>
          <w:sz w:val="28"/>
          <w:szCs w:val="28"/>
          <w:lang w:val="uk-UA"/>
        </w:rPr>
        <w:t xml:space="preserve">» </w:t>
      </w:r>
      <w:r w:rsidR="00540BAD">
        <w:rPr>
          <w:sz w:val="28"/>
          <w:szCs w:val="28"/>
          <w:lang w:val="uk-UA"/>
        </w:rPr>
        <w:t>(</w:t>
      </w:r>
      <w:r w:rsidR="005477CB">
        <w:rPr>
          <w:sz w:val="28"/>
          <w:szCs w:val="28"/>
          <w:lang w:val="uk-UA"/>
        </w:rPr>
        <w:t>№</w:t>
      </w:r>
      <w:r w:rsidR="006E67EB">
        <w:rPr>
          <w:sz w:val="28"/>
          <w:szCs w:val="28"/>
          <w:lang w:val="uk-UA"/>
        </w:rPr>
        <w:t>100</w:t>
      </w:r>
      <w:r w:rsidR="005477CB">
        <w:rPr>
          <w:sz w:val="28"/>
          <w:szCs w:val="28"/>
          <w:lang w:val="uk-UA"/>
        </w:rPr>
        <w:t>-рілля І</w:t>
      </w:r>
      <w:r w:rsidR="005E33E1">
        <w:rPr>
          <w:sz w:val="28"/>
          <w:szCs w:val="28"/>
          <w:lang w:val="uk-UA"/>
        </w:rPr>
        <w:t>І кат</w:t>
      </w:r>
      <w:r w:rsidR="00010A9C">
        <w:rPr>
          <w:sz w:val="28"/>
          <w:szCs w:val="28"/>
          <w:lang w:val="uk-UA"/>
        </w:rPr>
        <w:t>)</w:t>
      </w:r>
      <w:r w:rsidR="005477CB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6E67EB">
        <w:rPr>
          <w:sz w:val="28"/>
          <w:szCs w:val="28"/>
          <w:lang w:val="uk-UA"/>
        </w:rPr>
        <w:t>РН</w:t>
      </w:r>
      <w:r w:rsidR="00540BAD">
        <w:rPr>
          <w:sz w:val="28"/>
          <w:szCs w:val="28"/>
          <w:lang w:val="uk-UA"/>
        </w:rPr>
        <w:t xml:space="preserve"> № </w:t>
      </w:r>
      <w:r w:rsidR="006E67EB">
        <w:rPr>
          <w:sz w:val="28"/>
          <w:szCs w:val="28"/>
          <w:lang w:val="uk-UA"/>
        </w:rPr>
        <w:t>062011;</w:t>
      </w:r>
    </w:p>
    <w:p w:rsidR="00A5486A" w:rsidRPr="008D6F8E" w:rsidRDefault="006E67EB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-0725084600:07:000:0094, загальною площею 1,2978га, (№148-рілля І кат), в замін сертифікату серії ВЛ № 037560</w:t>
      </w:r>
      <w:r w:rsidR="00C14DB2">
        <w:rPr>
          <w:sz w:val="28"/>
          <w:szCs w:val="28"/>
          <w:lang w:val="uk-UA"/>
        </w:rPr>
        <w:t xml:space="preserve"> із земель </w:t>
      </w:r>
      <w:r w:rsidR="005E33E1">
        <w:rPr>
          <w:sz w:val="28"/>
          <w:szCs w:val="28"/>
          <w:lang w:val="uk-UA"/>
        </w:rPr>
        <w:t>КСП «Седлищенське»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Старовижівської 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6E67EB" w:rsidRPr="00901801" w:rsidRDefault="006E67EB" w:rsidP="00995196">
      <w:pPr>
        <w:jc w:val="both"/>
        <w:rPr>
          <w:sz w:val="28"/>
          <w:szCs w:val="28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3.Сертифікати на право на земельну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частку (пай) є дійсними до виділення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власникам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земельних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часток (паїв) у натурі (на місцевості) земельних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ділянок та оформлення право власності на земельну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ділянку, що виникає  з моменту державної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реєстрації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цього права та оформлюється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відповідно до Закону України «Про державну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реєстрацію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речових прав на нерухоме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майно та їх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обтяжень»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r w:rsidR="00036154">
        <w:rPr>
          <w:sz w:val="28"/>
          <w:szCs w:val="26"/>
          <w:lang w:val="uk-UA"/>
        </w:rPr>
        <w:t>Громадянам Матлаху О.П</w:t>
      </w:r>
      <w:bookmarkStart w:id="0" w:name="_GoBack"/>
      <w:bookmarkEnd w:id="0"/>
      <w:r w:rsidR="005E33E1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36154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42B2"/>
    <w:rsid w:val="002F34C5"/>
    <w:rsid w:val="00352744"/>
    <w:rsid w:val="00393632"/>
    <w:rsid w:val="003B12DE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6E67EB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01801"/>
    <w:rsid w:val="00924FB0"/>
    <w:rsid w:val="00925DF9"/>
    <w:rsid w:val="00943864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1180A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D06669"/>
    <w:rsid w:val="00D23A5A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EC0140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E9836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100</cp:revision>
  <cp:lastPrinted>2021-06-03T12:59:00Z</cp:lastPrinted>
  <dcterms:created xsi:type="dcterms:W3CDTF">2020-05-19T09:25:00Z</dcterms:created>
  <dcterms:modified xsi:type="dcterms:W3CDTF">2024-11-15T13:25:00Z</dcterms:modified>
</cp:coreProperties>
</file>