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66A0E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63C274AB" wp14:editId="3602A60E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BF802A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3DA4A65F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708F5F8D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4751AAA5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230C50B0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2A803420" w14:textId="626D90E3" w:rsidR="00A5486A" w:rsidRDefault="00DB248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74322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41/36</w:t>
      </w:r>
    </w:p>
    <w:p w14:paraId="135C6E58" w14:textId="5E730CAD" w:rsidR="00A5486A" w:rsidRPr="00BA65D6" w:rsidRDefault="00DB248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5C01DAB8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E3099E3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 xml:space="preserve">к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4D6DB0">
        <w:rPr>
          <w:sz w:val="28"/>
          <w:szCs w:val="28"/>
          <w:lang w:val="uk-UA"/>
        </w:rPr>
        <w:t>Плазовському</w:t>
      </w:r>
      <w:proofErr w:type="spellEnd"/>
      <w:r w:rsidR="004D6DB0">
        <w:rPr>
          <w:sz w:val="28"/>
          <w:szCs w:val="28"/>
          <w:lang w:val="uk-UA"/>
        </w:rPr>
        <w:t xml:space="preserve"> В.Г.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398C7986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D1EDE46" w14:textId="59A70950"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4D6DB0">
        <w:rPr>
          <w:i/>
          <w:sz w:val="28"/>
          <w:szCs w:val="26"/>
          <w:lang w:val="uk-UA"/>
        </w:rPr>
        <w:t>575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C64967">
        <w:rPr>
          <w:i/>
          <w:sz w:val="28"/>
          <w:szCs w:val="26"/>
          <w:lang w:val="uk-UA"/>
        </w:rPr>
        <w:t>16.</w:t>
      </w:r>
      <w:r w:rsidR="004D6DB0">
        <w:rPr>
          <w:i/>
          <w:sz w:val="28"/>
          <w:szCs w:val="26"/>
          <w:lang w:val="uk-UA"/>
        </w:rPr>
        <w:t>10</w:t>
      </w:r>
      <w:r w:rsidR="00C64967">
        <w:rPr>
          <w:i/>
          <w:sz w:val="28"/>
          <w:szCs w:val="26"/>
          <w:lang w:val="uk-UA"/>
        </w:rPr>
        <w:t>.2024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D6DB0">
        <w:rPr>
          <w:sz w:val="28"/>
          <w:szCs w:val="26"/>
          <w:lang w:val="uk-UA"/>
        </w:rPr>
        <w:t>Плазовського</w:t>
      </w:r>
      <w:proofErr w:type="spellEnd"/>
      <w:r w:rsidR="004D6DB0">
        <w:rPr>
          <w:sz w:val="28"/>
          <w:szCs w:val="26"/>
          <w:lang w:val="uk-UA"/>
        </w:rPr>
        <w:t xml:space="preserve"> Віктора Григоровича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196D52">
        <w:rPr>
          <w:sz w:val="28"/>
          <w:szCs w:val="28"/>
          <w:lang w:val="uk-UA"/>
        </w:rPr>
        <w:t>20.09.2023</w:t>
      </w:r>
      <w:r w:rsidR="004B55C2" w:rsidRPr="005D0291">
        <w:rPr>
          <w:color w:val="990099"/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року №29/55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>, керуючись  ста</w:t>
      </w:r>
      <w:r w:rsidR="00DB2485">
        <w:rPr>
          <w:sz w:val="28"/>
          <w:szCs w:val="26"/>
          <w:lang w:val="uk-UA"/>
        </w:rPr>
        <w:t>т</w:t>
      </w:r>
      <w:r>
        <w:rPr>
          <w:sz w:val="28"/>
          <w:szCs w:val="26"/>
          <w:lang w:val="uk-UA"/>
        </w:rPr>
        <w:t xml:space="preserve">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DB2485">
        <w:rPr>
          <w:sz w:val="28"/>
          <w:szCs w:val="28"/>
          <w:lang w:val="uk-UA"/>
        </w:rPr>
        <w:t>19.11.</w:t>
      </w:r>
      <w:r w:rsidR="00DB2485" w:rsidRPr="00DB2485">
        <w:rPr>
          <w:sz w:val="28"/>
          <w:szCs w:val="28"/>
          <w:lang w:val="uk-UA"/>
        </w:rPr>
        <w:t>2</w:t>
      </w:r>
      <w:r w:rsidRPr="00DB2485">
        <w:rPr>
          <w:sz w:val="28"/>
          <w:szCs w:val="28"/>
          <w:lang w:val="uk-UA"/>
        </w:rPr>
        <w:t>02</w:t>
      </w:r>
      <w:r w:rsidR="00743220" w:rsidRPr="00DB2485">
        <w:rPr>
          <w:sz w:val="28"/>
          <w:szCs w:val="28"/>
          <w:lang w:val="uk-UA"/>
        </w:rPr>
        <w:t>4</w:t>
      </w:r>
      <w:r w:rsidRPr="00DB2485">
        <w:rPr>
          <w:sz w:val="28"/>
          <w:szCs w:val="28"/>
          <w:lang w:val="uk-UA"/>
        </w:rPr>
        <w:t xml:space="preserve"> р.№</w:t>
      </w:r>
      <w:r w:rsidR="00DB2485" w:rsidRPr="00DB2485">
        <w:rPr>
          <w:sz w:val="28"/>
          <w:szCs w:val="28"/>
          <w:lang w:val="uk-UA"/>
        </w:rPr>
        <w:t>34</w:t>
      </w:r>
      <w:r w:rsidRPr="00DB2485">
        <w:rPr>
          <w:sz w:val="28"/>
          <w:szCs w:val="28"/>
          <w:lang w:val="uk-UA"/>
        </w:rPr>
        <w:t>),</w:t>
      </w:r>
    </w:p>
    <w:p w14:paraId="781D2929" w14:textId="77777777" w:rsidR="00DB2485" w:rsidRDefault="00DB2485" w:rsidP="005477CB">
      <w:pPr>
        <w:ind w:firstLine="708"/>
        <w:jc w:val="both"/>
        <w:rPr>
          <w:sz w:val="28"/>
          <w:szCs w:val="28"/>
          <w:lang w:val="uk-UA"/>
        </w:rPr>
      </w:pPr>
    </w:p>
    <w:p w14:paraId="0442000C" w14:textId="11C107B4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: </w:t>
      </w:r>
    </w:p>
    <w:p w14:paraId="73086CF3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2548A702" w14:textId="77777777"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4D6DB0">
        <w:rPr>
          <w:sz w:val="28"/>
          <w:szCs w:val="26"/>
          <w:lang w:val="uk-UA"/>
        </w:rPr>
        <w:t>Плазовському</w:t>
      </w:r>
      <w:proofErr w:type="spellEnd"/>
      <w:r w:rsidR="004D6DB0">
        <w:rPr>
          <w:sz w:val="28"/>
          <w:szCs w:val="26"/>
          <w:lang w:val="uk-UA"/>
        </w:rPr>
        <w:t xml:space="preserve"> Віктору Григоровичу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14:paraId="6F3BAD99" w14:textId="77777777"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D6DB0">
        <w:rPr>
          <w:sz w:val="28"/>
          <w:szCs w:val="28"/>
          <w:lang w:val="uk-UA"/>
        </w:rPr>
        <w:t>54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</w:t>
      </w:r>
      <w:r w:rsidRPr="00D33D6E">
        <w:rPr>
          <w:sz w:val="28"/>
          <w:szCs w:val="28"/>
        </w:rPr>
        <w:t>22</w:t>
      </w:r>
      <w:r w:rsidR="004D6DB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 загальною площею 0,</w:t>
      </w:r>
      <w:r w:rsidR="004D6DB0">
        <w:rPr>
          <w:sz w:val="28"/>
          <w:szCs w:val="28"/>
          <w:lang w:val="uk-UA"/>
        </w:rPr>
        <w:t>2145</w:t>
      </w:r>
      <w:r>
        <w:rPr>
          <w:sz w:val="28"/>
          <w:szCs w:val="28"/>
          <w:lang w:val="uk-UA"/>
        </w:rPr>
        <w:t>га;</w:t>
      </w:r>
    </w:p>
    <w:p w14:paraId="5F7FB76C" w14:textId="5D51CEC6" w:rsidR="004D1DCF" w:rsidRDefault="004D1DCF" w:rsidP="00D33D6E">
      <w:pPr>
        <w:jc w:val="both"/>
        <w:rPr>
          <w:sz w:val="28"/>
          <w:szCs w:val="28"/>
          <w:lang w:val="uk-UA"/>
        </w:rPr>
      </w:pPr>
      <w:r w:rsidRPr="00887FD1">
        <w:rPr>
          <w:sz w:val="28"/>
          <w:szCs w:val="28"/>
          <w:lang w:val="uk-UA"/>
        </w:rPr>
        <w:t>-діл.№</w:t>
      </w:r>
      <w:r w:rsidR="004D6DB0">
        <w:rPr>
          <w:sz w:val="28"/>
          <w:szCs w:val="28"/>
          <w:lang w:val="uk-UA"/>
        </w:rPr>
        <w:t>297</w:t>
      </w:r>
      <w:r w:rsidR="00AC368B">
        <w:rPr>
          <w:sz w:val="28"/>
          <w:szCs w:val="28"/>
          <w:lang w:val="uk-UA"/>
        </w:rPr>
        <w:t>а</w:t>
      </w:r>
      <w:r w:rsidRPr="00887FD1">
        <w:rPr>
          <w:sz w:val="28"/>
          <w:szCs w:val="28"/>
          <w:lang w:val="uk-UA"/>
        </w:rPr>
        <w:t>-0725085200:02:000:1</w:t>
      </w:r>
      <w:r w:rsidR="004D6DB0">
        <w:rPr>
          <w:sz w:val="28"/>
          <w:szCs w:val="28"/>
          <w:lang w:val="uk-UA"/>
        </w:rPr>
        <w:t>183</w:t>
      </w:r>
      <w:r w:rsidRPr="00887FD1">
        <w:rPr>
          <w:sz w:val="28"/>
          <w:szCs w:val="28"/>
          <w:lang w:val="uk-UA"/>
        </w:rPr>
        <w:t>, загальною площею 0,</w:t>
      </w:r>
      <w:r w:rsidR="004D6DB0">
        <w:rPr>
          <w:sz w:val="28"/>
          <w:szCs w:val="28"/>
          <w:lang w:val="uk-UA"/>
        </w:rPr>
        <w:t>1526</w:t>
      </w:r>
      <w:r w:rsidRPr="00887FD1">
        <w:rPr>
          <w:sz w:val="28"/>
          <w:szCs w:val="28"/>
          <w:lang w:val="uk-UA"/>
        </w:rPr>
        <w:t>га</w:t>
      </w:r>
    </w:p>
    <w:p w14:paraId="41AC995A" w14:textId="77777777" w:rsidR="004D6DB0" w:rsidRDefault="004D6DB0" w:rsidP="004D6D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583F9D9" w14:textId="77777777" w:rsidR="00196D52" w:rsidRDefault="00196D52" w:rsidP="004D6DB0">
      <w:pPr>
        <w:jc w:val="center"/>
        <w:rPr>
          <w:sz w:val="28"/>
          <w:szCs w:val="28"/>
          <w:lang w:val="uk-UA"/>
        </w:rPr>
      </w:pPr>
    </w:p>
    <w:p w14:paraId="0314BFBF" w14:textId="77777777" w:rsidR="00A5486A" w:rsidRPr="008D6F8E" w:rsidRDefault="00C14DB2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замін сертифікат</w:t>
      </w:r>
      <w:r w:rsidR="004D6DB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</w:t>
      </w:r>
      <w:r w:rsidR="004D6DB0" w:rsidRPr="004D6DB0">
        <w:rPr>
          <w:sz w:val="28"/>
          <w:szCs w:val="28"/>
          <w:lang w:val="uk-UA"/>
        </w:rPr>
        <w:t>0124153</w:t>
      </w:r>
      <w:r w:rsidRPr="00C64967">
        <w:rPr>
          <w:color w:val="990099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4E0CA18E" w14:textId="77777777"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14:paraId="559EB401" w14:textId="7AD0C5EC" w:rsidR="00A5486A" w:rsidRPr="009543F4" w:rsidRDefault="002774C4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Сертифікати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дійсними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що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46C7F07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11520244" w14:textId="34EC135A" w:rsidR="00A5486A" w:rsidRDefault="002774C4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D6DB0">
        <w:rPr>
          <w:sz w:val="28"/>
          <w:szCs w:val="26"/>
          <w:lang w:val="uk-UA"/>
        </w:rPr>
        <w:t>Плазовському</w:t>
      </w:r>
      <w:proofErr w:type="spellEnd"/>
      <w:r w:rsidR="004D6DB0">
        <w:rPr>
          <w:sz w:val="28"/>
          <w:szCs w:val="26"/>
          <w:lang w:val="uk-UA"/>
        </w:rPr>
        <w:t xml:space="preserve"> В.Г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122DB290" w14:textId="5D8E4855" w:rsidR="00A5486A" w:rsidRDefault="002774C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7E27F934" w14:textId="7A3FABDD" w:rsidR="00A5486A" w:rsidRDefault="002774C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5E90374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DA479B9" w14:textId="62DBF566" w:rsidR="00A5486A" w:rsidRDefault="002774C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09DEA87E" w14:textId="706C49D3" w:rsidR="00A5486A" w:rsidRDefault="002774C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3DF2AE09" w14:textId="45D8B04A" w:rsidR="00A5486A" w:rsidRDefault="002774C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14:paraId="220B54F4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27C6EBA2" w14:textId="24082E4D" w:rsidR="00A5486A" w:rsidRDefault="002774C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54A7B46" w14:textId="77777777" w:rsidR="00A5486A" w:rsidRDefault="00A5486A" w:rsidP="00A5486A">
      <w:pPr>
        <w:rPr>
          <w:sz w:val="28"/>
          <w:szCs w:val="28"/>
          <w:lang w:val="uk-UA"/>
        </w:rPr>
      </w:pPr>
    </w:p>
    <w:p w14:paraId="6567E29A" w14:textId="77777777" w:rsidR="00A5486A" w:rsidRDefault="00A5486A" w:rsidP="00A5486A">
      <w:pPr>
        <w:rPr>
          <w:sz w:val="28"/>
          <w:szCs w:val="28"/>
          <w:lang w:val="uk-UA"/>
        </w:rPr>
      </w:pPr>
    </w:p>
    <w:p w14:paraId="5D6D144C" w14:textId="77777777" w:rsidR="00A5486A" w:rsidRDefault="00A5486A" w:rsidP="00A5486A">
      <w:pPr>
        <w:rPr>
          <w:sz w:val="28"/>
          <w:szCs w:val="28"/>
          <w:lang w:val="uk-UA"/>
        </w:rPr>
      </w:pPr>
    </w:p>
    <w:p w14:paraId="3CB08618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5B15226E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54D6BC63" w14:textId="77777777" w:rsidR="00A5486A" w:rsidRDefault="00A5486A" w:rsidP="00A5486A">
      <w:pPr>
        <w:rPr>
          <w:sz w:val="22"/>
          <w:szCs w:val="22"/>
          <w:lang w:val="uk-UA"/>
        </w:rPr>
      </w:pPr>
    </w:p>
    <w:p w14:paraId="4D06076B" w14:textId="77777777" w:rsidR="00A5486A" w:rsidRDefault="00A5486A" w:rsidP="00A5486A">
      <w:pPr>
        <w:rPr>
          <w:sz w:val="22"/>
          <w:szCs w:val="22"/>
          <w:lang w:val="uk-UA"/>
        </w:rPr>
      </w:pPr>
    </w:p>
    <w:p w14:paraId="7B576B75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96D52"/>
    <w:rsid w:val="001A4941"/>
    <w:rsid w:val="001C718D"/>
    <w:rsid w:val="001E2463"/>
    <w:rsid w:val="002206AD"/>
    <w:rsid w:val="002333C3"/>
    <w:rsid w:val="00247A81"/>
    <w:rsid w:val="00254571"/>
    <w:rsid w:val="00257894"/>
    <w:rsid w:val="002774C4"/>
    <w:rsid w:val="002D42B2"/>
    <w:rsid w:val="002F34C5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4D6DB0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4322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C368B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92930"/>
    <w:rsid w:val="00D971D4"/>
    <w:rsid w:val="00DA685F"/>
    <w:rsid w:val="00DB2485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DD36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</Pages>
  <Words>2377</Words>
  <Characters>1356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108</cp:revision>
  <cp:lastPrinted>2021-06-03T12:59:00Z</cp:lastPrinted>
  <dcterms:created xsi:type="dcterms:W3CDTF">2020-05-19T09:25:00Z</dcterms:created>
  <dcterms:modified xsi:type="dcterms:W3CDTF">2024-12-17T16:47:00Z</dcterms:modified>
</cp:coreProperties>
</file>