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C1969" w14:textId="77777777" w:rsidR="00452D25" w:rsidRDefault="00A34A2A" w:rsidP="0091611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Пояснювальна</w:t>
      </w:r>
      <w:r w:rsidR="0091611F" w:rsidRPr="0091611F">
        <w:rPr>
          <w:rFonts w:ascii="Times New Roman" w:hAnsi="Times New Roman" w:cs="Times New Roman"/>
          <w:sz w:val="36"/>
          <w:szCs w:val="36"/>
          <w:lang w:val="uk-UA"/>
        </w:rPr>
        <w:t xml:space="preserve"> записка</w:t>
      </w:r>
    </w:p>
    <w:p w14:paraId="3207A1D8" w14:textId="0E0865F9" w:rsidR="00DB500C" w:rsidRDefault="00853EAC" w:rsidP="0026219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до</w:t>
      </w:r>
      <w:r w:rsidR="00A34A2A">
        <w:rPr>
          <w:rFonts w:ascii="Times New Roman" w:hAnsi="Times New Roman" w:cs="Times New Roman"/>
          <w:sz w:val="36"/>
          <w:szCs w:val="36"/>
          <w:lang w:val="uk-UA"/>
        </w:rPr>
        <w:t xml:space="preserve"> фінансового плану</w:t>
      </w:r>
      <w:r w:rsidR="00FB221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D75557">
        <w:rPr>
          <w:rFonts w:ascii="Times New Roman" w:hAnsi="Times New Roman" w:cs="Times New Roman"/>
          <w:sz w:val="36"/>
          <w:szCs w:val="36"/>
          <w:lang w:val="uk-UA"/>
        </w:rPr>
        <w:t>на 202</w:t>
      </w:r>
      <w:r w:rsidR="00703443">
        <w:rPr>
          <w:rFonts w:ascii="Times New Roman" w:hAnsi="Times New Roman" w:cs="Times New Roman"/>
          <w:sz w:val="36"/>
          <w:szCs w:val="36"/>
          <w:lang w:val="uk-UA"/>
        </w:rPr>
        <w:t>5</w:t>
      </w:r>
      <w:r w:rsidR="00A34A2A">
        <w:rPr>
          <w:rFonts w:ascii="Times New Roman" w:hAnsi="Times New Roman" w:cs="Times New Roman"/>
          <w:sz w:val="36"/>
          <w:szCs w:val="36"/>
          <w:lang w:val="uk-UA"/>
        </w:rPr>
        <w:t xml:space="preserve"> рік</w:t>
      </w:r>
    </w:p>
    <w:p w14:paraId="69D8A6FF" w14:textId="77777777" w:rsidR="001C01AB" w:rsidRPr="008754C6" w:rsidRDefault="001C01AB" w:rsidP="00262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78B6213" w14:textId="77777777" w:rsidR="0091611F" w:rsidRPr="004B75D1" w:rsidRDefault="008754C6" w:rsidP="00916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91611F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</w:t>
      </w:r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ою метою діяльності КНП «</w:t>
      </w:r>
      <w:proofErr w:type="spellStart"/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Старовижівський</w:t>
      </w:r>
      <w:proofErr w:type="spellEnd"/>
      <w:r w:rsidR="00596B19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ЦПМД»</w:t>
      </w:r>
      <w:r w:rsidR="0091611F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 забезпечення медичного обслуговування населення шляхом надання йому медичних послуг в порядку та обсязі, встановлених законодавством.</w:t>
      </w:r>
    </w:p>
    <w:p w14:paraId="793E39C8" w14:textId="77777777" w:rsidR="0091611F" w:rsidRPr="004B75D1" w:rsidRDefault="0091611F" w:rsidP="00916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Предметом діяльності Підприємства є:</w:t>
      </w:r>
    </w:p>
    <w:p w14:paraId="633BA76A" w14:textId="77777777" w:rsidR="0091611F" w:rsidRPr="004B75D1" w:rsidRDefault="0091611F" w:rsidP="0091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організація надання первинної медичної  допомоги, у тому числі  надання невідкладної медичної допомоги в разі гострого розладу фізичного чи психічного здоров’я  пацієнтам, які не потребують екстреної,  вторинної ( спеціалізованої або третинної (високоспеціалізованої) медичної допомоги;</w:t>
      </w:r>
    </w:p>
    <w:p w14:paraId="02926DCB" w14:textId="77777777" w:rsidR="0091611F" w:rsidRPr="004B75D1" w:rsidRDefault="0091611F" w:rsidP="0091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проведення профілактичних щеплень;</w:t>
      </w:r>
    </w:p>
    <w:p w14:paraId="468AC7E2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забезпечення права громадян на вільний вибір лікаря з надання  первинної медичної допомоги ( лікаря загальної практики-сімейного лікаря, лікаря –педіатра, лікаря терапевта</w:t>
      </w:r>
      <w:r w:rsidR="00CB0D5A"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5522F95A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- планування, організація, участь та контроль за проведенням профілактичних оглядів населення, здійснення профілактичних заходів;</w:t>
      </w:r>
    </w:p>
    <w:p w14:paraId="39C4D0C8" w14:textId="77777777" w:rsidR="0091611F" w:rsidRPr="004B75D1" w:rsidRDefault="0091611F" w:rsidP="009161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консультації щодо профілактики, діагностики, лікування </w:t>
      </w:r>
      <w:proofErr w:type="spellStart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хвороб</w:t>
      </w:r>
      <w:proofErr w:type="spellEnd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травм, отруєнь, </w:t>
      </w:r>
      <w:proofErr w:type="spellStart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паталогічних</w:t>
      </w:r>
      <w:proofErr w:type="spellEnd"/>
      <w:r w:rsidRPr="004B75D1">
        <w:rPr>
          <w:rFonts w:ascii="Times New Roman" w:eastAsia="Times New Roman" w:hAnsi="Times New Roman" w:cs="Times New Roman"/>
          <w:sz w:val="24"/>
          <w:szCs w:val="24"/>
          <w:lang w:val="uk-UA"/>
        </w:rPr>
        <w:t>, фізіологічних (під час вагітності) станів, а також ведення здорового способу життя;</w:t>
      </w:r>
    </w:p>
    <w:p w14:paraId="4E8A4F63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- взаємодія з суб'єктами надання вторинної (спеціалізованої) та третинної</w:t>
      </w:r>
    </w:p>
    <w:p w14:paraId="2B1474CA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(високоспеціалізованої) медичної допомоги; </w:t>
      </w:r>
    </w:p>
    <w:p w14:paraId="4AD12B78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організація відбору та спрямування хворих на консультацію та лікування до закладів охорони здоров'я та установ, що надають вторинну (спеціалізовану) та третинну (високоспеціалізовану) медичну допомогу; </w:t>
      </w:r>
    </w:p>
    <w:p w14:paraId="557D7C60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забезпечення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дотримання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міжнародних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принципів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доказової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медицини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галузевих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стандартів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у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сфері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охорони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здоров'я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>;</w:t>
      </w:r>
    </w:p>
    <w:p w14:paraId="4A194A4A" w14:textId="77777777" w:rsidR="0091611F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упровадження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нових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форм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методів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профілактики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діагностики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лікування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реабілітації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захворювань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станів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>;</w:t>
      </w:r>
    </w:p>
    <w:p w14:paraId="4743C370" w14:textId="77777777" w:rsidR="00DB500C" w:rsidRPr="004B75D1" w:rsidRDefault="009161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проведення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експертизи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тимчасової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непрацездатності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та контролю за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видачею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листків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</w:rPr>
        <w:t>непрацездатності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та інше .</w:t>
      </w:r>
    </w:p>
    <w:p w14:paraId="0DAD6F44" w14:textId="10A9E0D1" w:rsidR="00F47E1F" w:rsidRPr="004B75D1" w:rsidRDefault="00F47E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Штатна чисель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ність працюючих  становить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81</w:t>
      </w:r>
      <w:r w:rsidR="00A26D0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штатних одиниць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5192336F" w14:textId="397958CD" w:rsidR="00A34A2A" w:rsidRPr="004B75D1" w:rsidRDefault="00853EAC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У  фінансовому плані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на 202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рік  заплановано доходи </w:t>
      </w:r>
      <w:r w:rsidR="00106FD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підприємства  в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сумі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2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63</w:t>
      </w:r>
      <w:r w:rsidR="00D74CCB">
        <w:rPr>
          <w:rFonts w:ascii="Times New Roman" w:eastAsia="Arial" w:hAnsi="Times New Roman" w:cs="Times New Roman"/>
          <w:sz w:val="24"/>
          <w:szCs w:val="24"/>
          <w:lang w:val="uk-UA"/>
        </w:rPr>
        <w:t>25,9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A34A2A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з них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доходи із НСЗУ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18823,9</w:t>
      </w:r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106FD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доходи місцевих бюджеті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 за цільовими програмами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5317,5</w:t>
      </w:r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F47E1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, дохід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від розміщення ві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льних коштів на депозитах 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300</w:t>
      </w:r>
      <w:r w:rsidR="00B36342">
        <w:rPr>
          <w:rFonts w:ascii="Times New Roman" w:eastAsia="Arial" w:hAnsi="Times New Roman" w:cs="Times New Roman"/>
          <w:sz w:val="24"/>
          <w:szCs w:val="24"/>
          <w:lang w:val="uk-UA"/>
        </w:rPr>
        <w:t>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1C01AB">
        <w:rPr>
          <w:rFonts w:ascii="Times New Roman" w:eastAsia="Arial" w:hAnsi="Times New Roman" w:cs="Times New Roman"/>
          <w:sz w:val="24"/>
          <w:szCs w:val="24"/>
          <w:lang w:val="uk-UA"/>
        </w:rPr>
        <w:t>, інші доходи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2389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–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1884,</w:t>
      </w:r>
      <w:r w:rsidR="00D74CCB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="007B364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4B8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724B8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70CBF7D9" w14:textId="45407C8C" w:rsidR="00F47E1F" w:rsidRPr="004B75D1" w:rsidRDefault="00F47E1F" w:rsidP="0091611F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Видатки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заплановано в сумі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26</w:t>
      </w:r>
      <w:r w:rsidR="005E2354">
        <w:rPr>
          <w:rFonts w:ascii="Times New Roman" w:eastAsia="Arial" w:hAnsi="Times New Roman" w:cs="Times New Roman"/>
          <w:sz w:val="24"/>
          <w:szCs w:val="24"/>
          <w:lang w:val="uk-UA"/>
        </w:rPr>
        <w:t>141,4</w:t>
      </w:r>
      <w:r w:rsidR="00D74CCB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із 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них :</w:t>
      </w:r>
    </w:p>
    <w:p w14:paraId="5BF02775" w14:textId="5ABCEB74" w:rsidR="00B71BC6" w:rsidRPr="004B75D1" w:rsidRDefault="00FB2219" w:rsidP="00B71BC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Видатки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із коштів НСЗУ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18</w:t>
      </w:r>
      <w:r w:rsidR="005E2354">
        <w:rPr>
          <w:rFonts w:ascii="Times New Roman" w:eastAsia="Arial" w:hAnsi="Times New Roman" w:cs="Times New Roman"/>
          <w:sz w:val="24"/>
          <w:szCs w:val="24"/>
          <w:lang w:val="uk-UA"/>
        </w:rPr>
        <w:t>693,5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B576FD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в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.:</w:t>
      </w:r>
      <w:r w:rsidR="007810B4" w:rsidRPr="007810B4">
        <w:rPr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</w:t>
      </w:r>
    </w:p>
    <w:p w14:paraId="27269570" w14:textId="0EE2D8AE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Заробітна плата та нарахува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ння на заробітну плату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1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6096,3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0E3FACAD" w14:textId="344CAED0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Предмети , матеріали </w:t>
      </w:r>
      <w:r w:rsidR="002561A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обладнання та 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інвентар </w:t>
      </w:r>
      <w:r w:rsidR="00B576F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086F3F">
        <w:rPr>
          <w:rFonts w:ascii="Times New Roman" w:eastAsia="Arial" w:hAnsi="Times New Roman" w:cs="Times New Roman"/>
          <w:sz w:val="24"/>
          <w:szCs w:val="24"/>
          <w:lang w:val="uk-UA"/>
        </w:rPr>
        <w:t>7</w:t>
      </w:r>
      <w:r w:rsidR="005E2354">
        <w:rPr>
          <w:rFonts w:ascii="Times New Roman" w:eastAsia="Arial" w:hAnsi="Times New Roman" w:cs="Times New Roman"/>
          <w:sz w:val="24"/>
          <w:szCs w:val="24"/>
          <w:lang w:val="uk-UA"/>
        </w:rPr>
        <w:t>13,1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BD02B29" w14:textId="3970A959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ерев’язувальні матеріали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906,0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C149438" w14:textId="3ADB1EA0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п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ослуг (крім комунальних)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FD6CC4">
        <w:rPr>
          <w:rFonts w:ascii="Times New Roman" w:eastAsia="Arial" w:hAnsi="Times New Roman" w:cs="Times New Roman"/>
          <w:sz w:val="24"/>
          <w:szCs w:val="24"/>
          <w:lang w:val="uk-UA"/>
        </w:rPr>
        <w:t>508,1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7C86F764" w14:textId="7AE03C29" w:rsidR="00B71BC6" w:rsidRPr="004B75D1" w:rsidRDefault="00724B8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Видатки на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відрядження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10,0</w:t>
      </w:r>
      <w:r w:rsidR="003761CF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грн.;</w:t>
      </w:r>
    </w:p>
    <w:p w14:paraId="60CDA95E" w14:textId="11B60B14" w:rsidR="001C01AB" w:rsidRPr="008754C6" w:rsidRDefault="00FB2219" w:rsidP="008754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Капітальні видатки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4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60,0</w:t>
      </w:r>
      <w:r w:rsidR="000F1C0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F1C0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0F1C0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4CE766AC" w14:textId="77777777" w:rsidR="004B75D1" w:rsidRDefault="004B75D1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645AA10F" w14:textId="77777777" w:rsidR="00E10EAB" w:rsidRPr="00821970" w:rsidRDefault="00E10EAB" w:rsidP="00821970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3E1AEB8" w14:textId="23009624" w:rsidR="00B71BC6" w:rsidRPr="004B75D1" w:rsidRDefault="00B71BC6" w:rsidP="00B71BC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lastRenderedPageBreak/>
        <w:t xml:space="preserve">Видатки 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із коштів місцевих бюджет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ів за цільовими програмами  (селищної та сільських 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територіальних гро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мад)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5317,</w:t>
      </w:r>
      <w:r w:rsidR="00D74CCB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, в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.: </w:t>
      </w:r>
    </w:p>
    <w:p w14:paraId="03F87C66" w14:textId="3AA42F11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Заробітна плата та нарахування на заробітну плату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(медичні працівники амбулаторій ЗПСМ</w:t>
      </w:r>
      <w:r w:rsidR="008839F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)</w:t>
      </w:r>
      <w:r w:rsidR="00FB221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- 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2885,2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6EC90754" w14:textId="0A8DC9D4" w:rsidR="00B71BC6" w:rsidRPr="004B75D1" w:rsidRDefault="00B71BC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Предмети , матеріали , обладнан</w:t>
      </w:r>
      <w:r w:rsidR="008839F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ня 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та інве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>нтар</w:t>
      </w:r>
      <w:r w:rsidR="00A7049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(паливно-мастильні матеріали)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-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8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8,0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12B1D26" w14:textId="018826CE" w:rsidR="00B71BC6" w:rsidRPr="004B75D1" w:rsidRDefault="00FB2219" w:rsidP="00BF5EA9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перев’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язувальні матеріали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(пільгові р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>ецепти, лікарські засоби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, медичні вироби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)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D75557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591,</w:t>
      </w:r>
      <w:r w:rsidR="001D4854">
        <w:rPr>
          <w:rFonts w:ascii="Times New Roman" w:eastAsia="Arial" w:hAnsi="Times New Roman" w:cs="Times New Roman"/>
          <w:sz w:val="24"/>
          <w:szCs w:val="24"/>
          <w:lang w:val="uk-UA"/>
        </w:rPr>
        <w:t>3</w:t>
      </w:r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B71BC6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5E0A098E" w14:textId="1129EA3A" w:rsidR="00B71BC6" w:rsidRPr="004B75D1" w:rsidRDefault="00C726C5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комунальни</w:t>
      </w:r>
      <w:r w:rsidR="00BF5EA9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х послуг та енергоносіїв - </w:t>
      </w:r>
      <w:r w:rsidR="00803C1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703443">
        <w:rPr>
          <w:rFonts w:ascii="Times New Roman" w:eastAsia="Arial" w:hAnsi="Times New Roman" w:cs="Times New Roman"/>
          <w:sz w:val="24"/>
          <w:szCs w:val="24"/>
          <w:lang w:val="uk-UA"/>
        </w:rPr>
        <w:t>753,0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 , із них :</w:t>
      </w:r>
    </w:p>
    <w:p w14:paraId="421D62C1" w14:textId="7B5B8A2A" w:rsidR="00C726C5" w:rsidRPr="004B75D1" w:rsidRDefault="00FB64A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теплопостачання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203,3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203,3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7C625B9A" w14:textId="0C16C78E" w:rsidR="00C726C5" w:rsidRPr="004B75D1" w:rsidRDefault="00C726C5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Оплата водопо</w:t>
      </w:r>
      <w:r w:rsidR="00803C1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стачання та водовідведення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803C1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10,0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-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10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,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0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64612CD0" w14:textId="309B0C1C" w:rsidR="00C726C5" w:rsidRPr="004B75D1" w:rsidRDefault="00724B86" w:rsidP="00B71BC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електроенергії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316,0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16,4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144,9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40,4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Смідинська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7,7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ТГ -</w:t>
      </w:r>
      <w:r w:rsidR="004D366B">
        <w:rPr>
          <w:rFonts w:ascii="Times New Roman" w:eastAsia="Arial" w:hAnsi="Times New Roman" w:cs="Times New Roman"/>
          <w:sz w:val="24"/>
          <w:szCs w:val="24"/>
          <w:lang w:val="uk-UA"/>
        </w:rPr>
        <w:t>6,6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;</w:t>
      </w:r>
    </w:p>
    <w:p w14:paraId="7F0109CA" w14:textId="2E97E312" w:rsidR="00C726C5" w:rsidRPr="004B75D1" w:rsidRDefault="00205111" w:rsidP="009D00FB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Оплата природного газу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0D5443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88,5</w:t>
      </w:r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C726C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D5443">
        <w:rPr>
          <w:rFonts w:ascii="Times New Roman" w:eastAsia="Arial" w:hAnsi="Times New Roman" w:cs="Times New Roman"/>
          <w:sz w:val="24"/>
          <w:szCs w:val="24"/>
          <w:lang w:val="uk-UA"/>
        </w:rPr>
        <w:t>38,6</w:t>
      </w:r>
      <w:r w:rsidR="004B75D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D5443">
        <w:rPr>
          <w:rFonts w:ascii="Times New Roman" w:eastAsia="Arial" w:hAnsi="Times New Roman" w:cs="Times New Roman"/>
          <w:sz w:val="24"/>
          <w:szCs w:val="24"/>
          <w:lang w:val="uk-UA"/>
        </w:rPr>
        <w:t>27,0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D5443">
        <w:rPr>
          <w:rFonts w:ascii="Times New Roman" w:eastAsia="Arial" w:hAnsi="Times New Roman" w:cs="Times New Roman"/>
          <w:sz w:val="24"/>
          <w:szCs w:val="24"/>
          <w:lang w:val="uk-UA"/>
        </w:rPr>
        <w:t>9,8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Смідинська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6,6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E477B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6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,5</w:t>
      </w:r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9D00F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.);</w:t>
      </w:r>
    </w:p>
    <w:p w14:paraId="65E18F9A" w14:textId="2A492DE0" w:rsidR="00C726C5" w:rsidRPr="004B75D1" w:rsidRDefault="00C726C5" w:rsidP="00CA303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О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плата інших енергоносіїв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135,2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(в </w:t>
      </w:r>
      <w:proofErr w:type="spellStart"/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>Старовижівська</w:t>
      </w:r>
      <w:proofErr w:type="spellEnd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3</w:t>
      </w:r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EC2EE0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Дубечненська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ТГ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101,7</w:t>
      </w:r>
      <w:r w:rsidR="004B75D1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 грн..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Сереховичівська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CA3038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ТГ -</w:t>
      </w:r>
      <w:r w:rsidR="00CE6CDD">
        <w:rPr>
          <w:rFonts w:ascii="Times New Roman" w:eastAsia="Arial" w:hAnsi="Times New Roman" w:cs="Times New Roman"/>
          <w:sz w:val="24"/>
          <w:szCs w:val="24"/>
          <w:lang w:val="uk-UA"/>
        </w:rPr>
        <w:t>30,5</w:t>
      </w:r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>).</w:t>
      </w:r>
    </w:p>
    <w:p w14:paraId="194F05A7" w14:textId="22719B7F" w:rsidR="00C726C5" w:rsidRDefault="00C726C5" w:rsidP="00C726C5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Видатки із </w:t>
      </w:r>
      <w:r w:rsidR="00587E08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інших доходів від операційної діяльності 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- </w:t>
      </w:r>
      <w:r w:rsidR="000056E7">
        <w:rPr>
          <w:rFonts w:ascii="Times New Roman" w:eastAsia="Arial" w:hAnsi="Times New Roman" w:cs="Times New Roman"/>
          <w:sz w:val="24"/>
          <w:szCs w:val="24"/>
          <w:lang w:val="uk-UA"/>
        </w:rPr>
        <w:t>53,4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., в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.:</w:t>
      </w:r>
    </w:p>
    <w:p w14:paraId="0301F1E7" w14:textId="129C4CFA" w:rsidR="00025F75" w:rsidRPr="000056E7" w:rsidRDefault="006169A5" w:rsidP="000056E7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Предмети , матеріали , обладнання та інве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нтар   - </w:t>
      </w:r>
      <w:r w:rsidR="000056E7">
        <w:rPr>
          <w:rFonts w:ascii="Times New Roman" w:eastAsia="Arial" w:hAnsi="Times New Roman" w:cs="Times New Roman"/>
          <w:sz w:val="24"/>
          <w:szCs w:val="24"/>
          <w:lang w:val="uk-UA"/>
        </w:rPr>
        <w:t>53,4</w:t>
      </w: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.;</w:t>
      </w:r>
    </w:p>
    <w:p w14:paraId="3EEB102A" w14:textId="145BBF40" w:rsidR="00DB500C" w:rsidRPr="004B75D1" w:rsidRDefault="00DB500C" w:rsidP="00DB500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Інші видатки (централізоване постачання медпрепаратів за кошти держав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ного бюджету)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056E7">
        <w:rPr>
          <w:rFonts w:ascii="Times New Roman" w:eastAsia="Arial" w:hAnsi="Times New Roman" w:cs="Times New Roman"/>
          <w:sz w:val="24"/>
          <w:szCs w:val="24"/>
          <w:lang w:val="uk-UA"/>
        </w:rPr>
        <w:t>1494,</w:t>
      </w:r>
      <w:r w:rsidR="00F66C0E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тис. грн., в </w:t>
      </w:r>
      <w:proofErr w:type="spellStart"/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т.ч</w:t>
      </w:r>
      <w:proofErr w:type="spellEnd"/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5AD7F77E" w14:textId="4E2614EE" w:rsidR="00FB64A6" w:rsidRPr="0045414C" w:rsidRDefault="002B730D" w:rsidP="0045414C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 w:rsidRPr="004B75D1">
        <w:rPr>
          <w:rFonts w:ascii="Times New Roman" w:eastAsia="Arial" w:hAnsi="Times New Roman" w:cs="Times New Roman"/>
          <w:sz w:val="24"/>
          <w:szCs w:val="24"/>
          <w:lang w:val="uk-UA"/>
        </w:rPr>
        <w:t>Медикаменти та перев’</w:t>
      </w:r>
      <w:r w:rsidR="00DB500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>язувальні матеріали (це</w:t>
      </w:r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нтралізоване пос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тачання)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="0020511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056E7">
        <w:rPr>
          <w:rFonts w:ascii="Times New Roman" w:eastAsia="Arial" w:hAnsi="Times New Roman" w:cs="Times New Roman"/>
          <w:sz w:val="24"/>
          <w:szCs w:val="24"/>
          <w:lang w:val="uk-UA"/>
        </w:rPr>
        <w:t>1494,</w:t>
      </w:r>
      <w:r w:rsidR="00F66C0E">
        <w:rPr>
          <w:rFonts w:ascii="Times New Roman" w:eastAsia="Arial" w:hAnsi="Times New Roman" w:cs="Times New Roman"/>
          <w:sz w:val="24"/>
          <w:szCs w:val="24"/>
          <w:lang w:val="uk-UA"/>
        </w:rPr>
        <w:t>5</w:t>
      </w:r>
      <w:r w:rsidR="0045414C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DB500C" w:rsidRPr="0045414C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500C" w:rsidRPr="0045414C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DB500C" w:rsidRPr="0045414C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2A3E8D9E" w14:textId="77777777" w:rsidR="00FB64A6" w:rsidRPr="00FB64A6" w:rsidRDefault="00FB64A6" w:rsidP="00FB64A6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</w:t>
      </w:r>
    </w:p>
    <w:p w14:paraId="3CCBAF01" w14:textId="1249484B" w:rsidR="00797719" w:rsidRPr="00797719" w:rsidRDefault="00205111" w:rsidP="00797719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Амортизація </w:t>
      </w:r>
      <w:r w:rsidR="00D848BC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r w:rsidR="000056E7">
        <w:rPr>
          <w:rFonts w:ascii="Times New Roman" w:eastAsia="Arial" w:hAnsi="Times New Roman" w:cs="Times New Roman"/>
          <w:sz w:val="24"/>
          <w:szCs w:val="24"/>
          <w:lang w:val="uk-UA"/>
        </w:rPr>
        <w:t>582,5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тис.грн</w:t>
      </w:r>
      <w:proofErr w:type="spellEnd"/>
      <w:r w:rsidR="00797719">
        <w:rPr>
          <w:rFonts w:ascii="Times New Roman" w:eastAsia="Arial" w:hAnsi="Times New Roman" w:cs="Times New Roman"/>
          <w:sz w:val="24"/>
          <w:szCs w:val="24"/>
          <w:lang w:val="uk-UA"/>
        </w:rPr>
        <w:t>.</w:t>
      </w:r>
    </w:p>
    <w:p w14:paraId="6D059393" w14:textId="77777777" w:rsidR="00596B19" w:rsidRPr="004B75D1" w:rsidRDefault="00596B19" w:rsidP="00596B19">
      <w:pPr>
        <w:pStyle w:val="a3"/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ind w:left="108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9FB62EB" w14:textId="77777777" w:rsidR="00025F75" w:rsidRPr="004B75D1" w:rsidRDefault="00025F75" w:rsidP="00DB500C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14:paraId="0C0E963C" w14:textId="5EAFF21D" w:rsidR="00025F75" w:rsidRPr="004B75D1" w:rsidRDefault="000056E7" w:rsidP="00025F75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4"/>
          <w:szCs w:val="24"/>
          <w:lang w:val="uk-UA"/>
        </w:rPr>
        <w:t>Д</w:t>
      </w:r>
      <w:r w:rsidR="002B730D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иректор                  </w:t>
      </w:r>
      <w:r w:rsidR="00025F75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3F1C0B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</w:t>
      </w:r>
      <w:r w:rsidR="00DB500C" w:rsidRPr="004B75D1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                </w:t>
      </w:r>
      <w:r w:rsidR="00FA21C6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Arial" w:hAnsi="Times New Roman" w:cs="Times New Roman"/>
          <w:sz w:val="24"/>
          <w:szCs w:val="24"/>
          <w:lang w:val="uk-UA"/>
        </w:rPr>
        <w:t>Наталія ФЕЩУК</w:t>
      </w:r>
    </w:p>
    <w:p w14:paraId="26A62C81" w14:textId="75FE2927" w:rsidR="0091611F" w:rsidRPr="00FB64A6" w:rsidRDefault="00F47E1F" w:rsidP="00B46896">
      <w:pPr>
        <w:widowControl w:val="0"/>
        <w:shd w:val="clear" w:color="auto" w:fill="FFFFFF"/>
        <w:tabs>
          <w:tab w:val="left" w:pos="750"/>
          <w:tab w:val="left" w:leader="underscore" w:pos="3236"/>
          <w:tab w:val="left" w:leader="underscore" w:pos="5161"/>
        </w:tabs>
        <w:spacing w:after="0"/>
        <w:jc w:val="both"/>
        <w:rPr>
          <w:rFonts w:ascii="Times New Roman" w:eastAsia="Arial" w:hAnsi="Times New Roman" w:cs="Times New Roman"/>
          <w:sz w:val="16"/>
          <w:szCs w:val="16"/>
          <w:lang w:val="uk-UA"/>
        </w:rPr>
      </w:pPr>
      <w:r w:rsidRPr="00FA21C6">
        <w:rPr>
          <w:rFonts w:ascii="Times New Roman" w:eastAsia="Arial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B64A6" w:rsidRPr="00FB64A6">
        <w:rPr>
          <w:rFonts w:ascii="Times New Roman" w:eastAsia="Arial" w:hAnsi="Times New Roman" w:cs="Times New Roman"/>
          <w:sz w:val="16"/>
          <w:szCs w:val="16"/>
          <w:lang w:val="uk-UA"/>
        </w:rPr>
        <w:t>Л</w:t>
      </w:r>
      <w:r w:rsidR="00B81205">
        <w:rPr>
          <w:rFonts w:ascii="Times New Roman" w:eastAsia="Arial" w:hAnsi="Times New Roman" w:cs="Times New Roman"/>
          <w:sz w:val="16"/>
          <w:szCs w:val="16"/>
          <w:lang w:val="uk-UA"/>
        </w:rPr>
        <w:t>емешук</w:t>
      </w:r>
      <w:proofErr w:type="spellEnd"/>
      <w:r w:rsidR="00FB64A6" w:rsidRPr="00FB64A6">
        <w:rPr>
          <w:rFonts w:ascii="Times New Roman" w:eastAsia="Arial" w:hAnsi="Times New Roman" w:cs="Times New Roman"/>
          <w:sz w:val="16"/>
          <w:szCs w:val="16"/>
          <w:lang w:val="uk-UA"/>
        </w:rPr>
        <w:t xml:space="preserve"> 21290</w:t>
      </w:r>
    </w:p>
    <w:sectPr w:rsidR="0091611F" w:rsidRPr="00FB6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A3349"/>
    <w:multiLevelType w:val="hybridMultilevel"/>
    <w:tmpl w:val="CBE4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8144D"/>
    <w:multiLevelType w:val="hybridMultilevel"/>
    <w:tmpl w:val="F898969A"/>
    <w:lvl w:ilvl="0" w:tplc="C5389386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947379">
    <w:abstractNumId w:val="0"/>
  </w:num>
  <w:num w:numId="2" w16cid:durableId="85099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F"/>
    <w:rsid w:val="000056E7"/>
    <w:rsid w:val="00025F75"/>
    <w:rsid w:val="00086F3F"/>
    <w:rsid w:val="000D5443"/>
    <w:rsid w:val="000F1C09"/>
    <w:rsid w:val="00106FDC"/>
    <w:rsid w:val="001572C8"/>
    <w:rsid w:val="001C01AB"/>
    <w:rsid w:val="001D4854"/>
    <w:rsid w:val="00205111"/>
    <w:rsid w:val="00223896"/>
    <w:rsid w:val="002335E6"/>
    <w:rsid w:val="002362A9"/>
    <w:rsid w:val="002561A8"/>
    <w:rsid w:val="00262190"/>
    <w:rsid w:val="002B730D"/>
    <w:rsid w:val="002D242F"/>
    <w:rsid w:val="003060E9"/>
    <w:rsid w:val="003761CF"/>
    <w:rsid w:val="003B71D0"/>
    <w:rsid w:val="003D4873"/>
    <w:rsid w:val="003F1C0B"/>
    <w:rsid w:val="00452D25"/>
    <w:rsid w:val="0045414C"/>
    <w:rsid w:val="004B75D1"/>
    <w:rsid w:val="004D366B"/>
    <w:rsid w:val="004D5DCB"/>
    <w:rsid w:val="0056290D"/>
    <w:rsid w:val="00586D7A"/>
    <w:rsid w:val="00587E08"/>
    <w:rsid w:val="00596B19"/>
    <w:rsid w:val="005C2B41"/>
    <w:rsid w:val="005E2354"/>
    <w:rsid w:val="006169A5"/>
    <w:rsid w:val="00665D09"/>
    <w:rsid w:val="00703443"/>
    <w:rsid w:val="00724B86"/>
    <w:rsid w:val="007810B4"/>
    <w:rsid w:val="00797719"/>
    <w:rsid w:val="007B3641"/>
    <w:rsid w:val="007D63C0"/>
    <w:rsid w:val="00803C1D"/>
    <w:rsid w:val="00821970"/>
    <w:rsid w:val="00853EAC"/>
    <w:rsid w:val="00873344"/>
    <w:rsid w:val="008754C6"/>
    <w:rsid w:val="008839F6"/>
    <w:rsid w:val="0091611F"/>
    <w:rsid w:val="009D00FB"/>
    <w:rsid w:val="009E2803"/>
    <w:rsid w:val="00A26D06"/>
    <w:rsid w:val="00A34A2A"/>
    <w:rsid w:val="00A60BDD"/>
    <w:rsid w:val="00A70497"/>
    <w:rsid w:val="00AA1014"/>
    <w:rsid w:val="00B33EE0"/>
    <w:rsid w:val="00B36342"/>
    <w:rsid w:val="00B4115B"/>
    <w:rsid w:val="00B4140C"/>
    <w:rsid w:val="00B46896"/>
    <w:rsid w:val="00B576FD"/>
    <w:rsid w:val="00B71BC6"/>
    <w:rsid w:val="00B74B44"/>
    <w:rsid w:val="00B81205"/>
    <w:rsid w:val="00BF5EA9"/>
    <w:rsid w:val="00C726C5"/>
    <w:rsid w:val="00CA3038"/>
    <w:rsid w:val="00CB0D5A"/>
    <w:rsid w:val="00CE6CDD"/>
    <w:rsid w:val="00D22EB0"/>
    <w:rsid w:val="00D57E23"/>
    <w:rsid w:val="00D74CCB"/>
    <w:rsid w:val="00D75557"/>
    <w:rsid w:val="00D848BC"/>
    <w:rsid w:val="00DB500C"/>
    <w:rsid w:val="00DD7ADB"/>
    <w:rsid w:val="00E10EAB"/>
    <w:rsid w:val="00E477B6"/>
    <w:rsid w:val="00E720DE"/>
    <w:rsid w:val="00EC2EE0"/>
    <w:rsid w:val="00F47E1F"/>
    <w:rsid w:val="00F66C0E"/>
    <w:rsid w:val="00FA21C6"/>
    <w:rsid w:val="00FB2219"/>
    <w:rsid w:val="00FB64A6"/>
    <w:rsid w:val="00FD6CC4"/>
    <w:rsid w:val="00FE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4077"/>
  <w15:docId w15:val="{14DA03F0-CFAC-4C4E-B365-2C60EDD9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6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59B1-FDD5-4BCA-B9A5-CB52BD95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2777</Words>
  <Characters>1584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LESYA</cp:lastModifiedBy>
  <cp:revision>73</cp:revision>
  <cp:lastPrinted>2024-12-02T14:36:00Z</cp:lastPrinted>
  <dcterms:created xsi:type="dcterms:W3CDTF">2019-05-13T07:32:00Z</dcterms:created>
  <dcterms:modified xsi:type="dcterms:W3CDTF">2024-12-02T14:36:00Z</dcterms:modified>
</cp:coreProperties>
</file>