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ED4A3" w14:textId="77777777" w:rsidR="00E47AD3" w:rsidRPr="00B65D56" w:rsidRDefault="00E47AD3" w:rsidP="00E47AD3">
      <w:pPr>
        <w:jc w:val="center"/>
        <w:rPr>
          <w:rFonts w:ascii="Times New Roman" w:eastAsia="Times New Roman" w:hAnsi="Times New Roman" w:cs="Times New Roman"/>
          <w:b/>
          <w:color w:val="000000" w:themeColor="text1"/>
          <w:sz w:val="16"/>
          <w:szCs w:val="16"/>
          <w:lang w:eastAsia="ja-JP"/>
        </w:rPr>
      </w:pPr>
      <w:r w:rsidRPr="00B65D56">
        <w:rPr>
          <w:rFonts w:ascii="Times New Roman" w:eastAsia="Times New Roman" w:hAnsi="Times New Roman" w:cs="Times New Roman"/>
          <w:b/>
          <w:noProof/>
          <w:color w:val="000000" w:themeColor="text1"/>
          <w:sz w:val="16"/>
          <w:szCs w:val="16"/>
          <w:lang w:eastAsia="uk-UA"/>
        </w:rPr>
        <w:drawing>
          <wp:inline distT="0" distB="0" distL="0" distR="0" wp14:anchorId="42F069AE" wp14:editId="1C131294">
            <wp:extent cx="53340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noFill/>
                    <a:ln>
                      <a:noFill/>
                    </a:ln>
                  </pic:spPr>
                </pic:pic>
              </a:graphicData>
            </a:graphic>
          </wp:inline>
        </w:drawing>
      </w:r>
      <w:bookmarkStart w:id="0" w:name="_GoBack"/>
      <w:bookmarkEnd w:id="0"/>
    </w:p>
    <w:p w14:paraId="7CF05C0F" w14:textId="77777777" w:rsidR="00E47AD3" w:rsidRPr="00B65D56" w:rsidRDefault="00E47AD3" w:rsidP="00E47AD3">
      <w:pPr>
        <w:spacing w:after="0" w:line="240" w:lineRule="auto"/>
        <w:jc w:val="center"/>
        <w:rPr>
          <w:rFonts w:ascii="Times New Roman" w:eastAsia="Times New Roman" w:hAnsi="Times New Roman" w:cs="Times New Roman"/>
          <w:b/>
          <w:color w:val="000000" w:themeColor="text1"/>
          <w:sz w:val="28"/>
          <w:szCs w:val="28"/>
          <w:lang w:eastAsia="ja-JP"/>
        </w:rPr>
      </w:pPr>
      <w:r w:rsidRPr="00B65D56">
        <w:rPr>
          <w:rFonts w:ascii="Times New Roman" w:eastAsia="Times New Roman" w:hAnsi="Times New Roman" w:cs="Times New Roman"/>
          <w:b/>
          <w:color w:val="000000" w:themeColor="text1"/>
          <w:sz w:val="28"/>
          <w:szCs w:val="28"/>
          <w:lang w:val="ru-RU" w:eastAsia="ja-JP"/>
        </w:rPr>
        <w:t>СТАРОВИЖІВСЬКА  СЕЛИЩНА  РАДА</w:t>
      </w:r>
    </w:p>
    <w:p w14:paraId="2C08AC67" w14:textId="77777777" w:rsidR="00E47AD3" w:rsidRPr="00B65D56" w:rsidRDefault="00E47AD3" w:rsidP="00E47AD3">
      <w:pPr>
        <w:spacing w:after="0" w:line="240" w:lineRule="auto"/>
        <w:jc w:val="center"/>
        <w:rPr>
          <w:rFonts w:ascii="Times New Roman" w:eastAsia="Times New Roman" w:hAnsi="Times New Roman" w:cs="Times New Roman"/>
          <w:b/>
          <w:color w:val="000000" w:themeColor="text1"/>
          <w:sz w:val="28"/>
          <w:szCs w:val="28"/>
          <w:lang w:val="ru-RU" w:eastAsia="ja-JP"/>
        </w:rPr>
      </w:pPr>
      <w:r w:rsidRPr="00B65D56">
        <w:rPr>
          <w:rFonts w:ascii="Times New Roman" w:eastAsia="Times New Roman" w:hAnsi="Times New Roman" w:cs="Times New Roman"/>
          <w:b/>
          <w:color w:val="000000" w:themeColor="text1"/>
          <w:sz w:val="28"/>
          <w:szCs w:val="28"/>
          <w:lang w:eastAsia="ja-JP"/>
        </w:rPr>
        <w:t>КОВЕЛЬСЬКОГО РАЙОНУ  ВОЛИНСЬКОЇ ОБЛАСТІ</w:t>
      </w:r>
    </w:p>
    <w:p w14:paraId="63CAB61F" w14:textId="77777777" w:rsidR="00E47AD3" w:rsidRPr="00B65D56" w:rsidRDefault="00E47AD3" w:rsidP="00E47AD3">
      <w:pPr>
        <w:spacing w:after="0" w:line="240" w:lineRule="auto"/>
        <w:jc w:val="center"/>
        <w:rPr>
          <w:rFonts w:ascii="Times New Roman" w:eastAsia="Times New Roman" w:hAnsi="Times New Roman" w:cs="Times New Roman"/>
          <w:b/>
          <w:color w:val="000000" w:themeColor="text1"/>
          <w:sz w:val="28"/>
          <w:szCs w:val="28"/>
          <w:lang w:eastAsia="ja-JP"/>
        </w:rPr>
      </w:pPr>
      <w:r w:rsidRPr="00B65D56">
        <w:rPr>
          <w:rFonts w:ascii="Times New Roman" w:eastAsia="Times New Roman" w:hAnsi="Times New Roman" w:cs="Times New Roman"/>
          <w:b/>
          <w:color w:val="000000" w:themeColor="text1"/>
          <w:sz w:val="28"/>
          <w:szCs w:val="28"/>
          <w:lang w:eastAsia="ja-JP"/>
        </w:rPr>
        <w:t>восьме  скликання</w:t>
      </w:r>
    </w:p>
    <w:p w14:paraId="72B9A0C5" w14:textId="77777777" w:rsidR="00E47AD3" w:rsidRPr="00B65D56" w:rsidRDefault="00E47AD3" w:rsidP="00E47AD3">
      <w:pPr>
        <w:spacing w:after="0" w:line="240" w:lineRule="auto"/>
        <w:jc w:val="center"/>
        <w:rPr>
          <w:rFonts w:ascii="Times New Roman" w:eastAsia="Times New Roman" w:hAnsi="Times New Roman" w:cs="Times New Roman"/>
          <w:b/>
          <w:color w:val="000000" w:themeColor="text1"/>
          <w:sz w:val="28"/>
          <w:szCs w:val="28"/>
          <w:lang w:eastAsia="ja-JP"/>
        </w:rPr>
      </w:pPr>
      <w:r w:rsidRPr="00B65D56">
        <w:rPr>
          <w:rFonts w:ascii="Times New Roman" w:eastAsia="Times New Roman" w:hAnsi="Times New Roman" w:cs="Times New Roman"/>
          <w:b/>
          <w:color w:val="000000" w:themeColor="text1"/>
          <w:sz w:val="28"/>
          <w:szCs w:val="28"/>
          <w:lang w:eastAsia="ja-JP"/>
        </w:rPr>
        <w:t xml:space="preserve">Р І Ш Е Н </w:t>
      </w:r>
      <w:proofErr w:type="spellStart"/>
      <w:r w:rsidRPr="00B65D56">
        <w:rPr>
          <w:rFonts w:ascii="Times New Roman" w:eastAsia="Times New Roman" w:hAnsi="Times New Roman" w:cs="Times New Roman"/>
          <w:b/>
          <w:color w:val="000000" w:themeColor="text1"/>
          <w:sz w:val="28"/>
          <w:szCs w:val="28"/>
          <w:lang w:eastAsia="ja-JP"/>
        </w:rPr>
        <w:t>Н</w:t>
      </w:r>
      <w:proofErr w:type="spellEnd"/>
      <w:r w:rsidRPr="00B65D56">
        <w:rPr>
          <w:rFonts w:ascii="Times New Roman" w:eastAsia="Times New Roman" w:hAnsi="Times New Roman" w:cs="Times New Roman"/>
          <w:b/>
          <w:color w:val="000000" w:themeColor="text1"/>
          <w:sz w:val="28"/>
          <w:szCs w:val="28"/>
          <w:lang w:eastAsia="ja-JP"/>
        </w:rPr>
        <w:t xml:space="preserve"> Я</w:t>
      </w:r>
    </w:p>
    <w:p w14:paraId="2E185C98" w14:textId="77777777" w:rsidR="00E47AD3" w:rsidRPr="00E47AD3" w:rsidRDefault="00E47AD3" w:rsidP="00E47AD3">
      <w:pPr>
        <w:spacing w:after="0" w:line="240" w:lineRule="auto"/>
        <w:ind w:left="-284"/>
        <w:rPr>
          <w:rFonts w:ascii="Times New Roman" w:hAnsi="Times New Roman" w:cs="Times New Roman"/>
          <w:sz w:val="28"/>
          <w:szCs w:val="28"/>
          <w:u w:val="single"/>
        </w:rPr>
      </w:pPr>
      <w:r w:rsidRPr="00E47AD3">
        <w:rPr>
          <w:rFonts w:ascii="Times New Roman" w:hAnsi="Times New Roman" w:cs="Times New Roman"/>
          <w:sz w:val="28"/>
          <w:szCs w:val="28"/>
          <w:u w:val="single"/>
        </w:rPr>
        <w:t xml:space="preserve">06 березня 2025р. №45/16 </w:t>
      </w:r>
    </w:p>
    <w:p w14:paraId="6C95D6E9" w14:textId="7FC11A3C" w:rsidR="00E47AD3" w:rsidRPr="00E47AD3" w:rsidRDefault="00E47AD3" w:rsidP="00E47AD3">
      <w:pPr>
        <w:spacing w:after="0" w:line="240" w:lineRule="auto"/>
        <w:ind w:left="-284"/>
        <w:rPr>
          <w:rFonts w:ascii="Times New Roman" w:hAnsi="Times New Roman" w:cs="Times New Roman"/>
          <w:sz w:val="28"/>
          <w:szCs w:val="28"/>
        </w:rPr>
      </w:pPr>
      <w:r w:rsidRPr="00E47AD3">
        <w:rPr>
          <w:rFonts w:ascii="Times New Roman" w:hAnsi="Times New Roman" w:cs="Times New Roman"/>
          <w:sz w:val="28"/>
          <w:szCs w:val="28"/>
        </w:rPr>
        <w:t xml:space="preserve">с-ще Стара </w:t>
      </w:r>
      <w:proofErr w:type="spellStart"/>
      <w:r w:rsidRPr="00E47AD3">
        <w:rPr>
          <w:rFonts w:ascii="Times New Roman" w:hAnsi="Times New Roman" w:cs="Times New Roman"/>
          <w:sz w:val="28"/>
          <w:szCs w:val="28"/>
        </w:rPr>
        <w:t>Вижівка</w:t>
      </w:r>
      <w:proofErr w:type="spellEnd"/>
    </w:p>
    <w:p w14:paraId="70FA50D7" w14:textId="77777777" w:rsidR="00E47AD3" w:rsidRPr="00B65D56" w:rsidRDefault="00E47AD3" w:rsidP="00E47AD3">
      <w:pPr>
        <w:spacing w:after="0" w:line="240" w:lineRule="auto"/>
        <w:ind w:left="-284"/>
        <w:rPr>
          <w:rFonts w:ascii="Times New Roman" w:eastAsia="Times New Roman" w:hAnsi="Times New Roman" w:cs="Times New Roman"/>
          <w:color w:val="000000" w:themeColor="text1"/>
          <w:sz w:val="28"/>
          <w:szCs w:val="28"/>
          <w:lang w:eastAsia="ja-JP"/>
        </w:rPr>
      </w:pPr>
    </w:p>
    <w:p w14:paraId="4B62A9E5" w14:textId="77777777" w:rsidR="00E47AD3" w:rsidRPr="00B65D56" w:rsidRDefault="00E47AD3" w:rsidP="00E47AD3">
      <w:pPr>
        <w:spacing w:after="0" w:line="240" w:lineRule="auto"/>
        <w:ind w:left="-284"/>
        <w:rPr>
          <w:rFonts w:ascii="Times New Roman" w:eastAsia="Times New Roman" w:hAnsi="Times New Roman" w:cs="Times New Roman"/>
          <w:color w:val="000000" w:themeColor="text1"/>
          <w:sz w:val="28"/>
          <w:szCs w:val="28"/>
          <w:lang w:eastAsia="ja-JP"/>
        </w:rPr>
      </w:pPr>
      <w:r w:rsidRPr="00B65D56">
        <w:rPr>
          <w:rFonts w:ascii="Times New Roman" w:eastAsia="Times New Roman" w:hAnsi="Times New Roman" w:cs="Times New Roman"/>
          <w:color w:val="000000" w:themeColor="text1"/>
          <w:sz w:val="28"/>
          <w:szCs w:val="28"/>
          <w:lang w:eastAsia="ja-JP"/>
        </w:rPr>
        <w:t xml:space="preserve">Про затвердження Переліку адміністративних послуг, </w:t>
      </w:r>
    </w:p>
    <w:p w14:paraId="231C9CC5" w14:textId="77777777" w:rsidR="00E47AD3" w:rsidRPr="00B65D56" w:rsidRDefault="00E47AD3" w:rsidP="00E47AD3">
      <w:pPr>
        <w:spacing w:after="0" w:line="240" w:lineRule="auto"/>
        <w:ind w:left="-284"/>
        <w:rPr>
          <w:rFonts w:ascii="Times New Roman" w:eastAsia="Times New Roman" w:hAnsi="Times New Roman" w:cs="Times New Roman"/>
          <w:color w:val="000000" w:themeColor="text1"/>
          <w:sz w:val="28"/>
          <w:szCs w:val="28"/>
          <w:lang w:eastAsia="ja-JP"/>
        </w:rPr>
      </w:pPr>
      <w:r w:rsidRPr="00B65D56">
        <w:rPr>
          <w:rFonts w:ascii="Times New Roman" w:eastAsia="Times New Roman" w:hAnsi="Times New Roman" w:cs="Times New Roman"/>
          <w:color w:val="000000" w:themeColor="text1"/>
          <w:sz w:val="28"/>
          <w:szCs w:val="28"/>
          <w:lang w:eastAsia="ja-JP"/>
        </w:rPr>
        <w:t>які надаються через Центр надання адміністративних послуг</w:t>
      </w:r>
    </w:p>
    <w:p w14:paraId="1BB6FE98" w14:textId="77777777" w:rsidR="00E47AD3" w:rsidRPr="00B65D56" w:rsidRDefault="00E47AD3" w:rsidP="00E47AD3">
      <w:pPr>
        <w:spacing w:after="0" w:line="240" w:lineRule="auto"/>
        <w:ind w:left="-284"/>
        <w:rPr>
          <w:rFonts w:ascii="Times New Roman" w:eastAsia="Times New Roman" w:hAnsi="Times New Roman" w:cs="Times New Roman"/>
          <w:color w:val="000000" w:themeColor="text1"/>
          <w:sz w:val="28"/>
          <w:szCs w:val="28"/>
          <w:lang w:eastAsia="ja-JP"/>
        </w:rPr>
      </w:pPr>
      <w:proofErr w:type="spellStart"/>
      <w:r w:rsidRPr="00B65D56">
        <w:rPr>
          <w:rFonts w:ascii="Times New Roman" w:eastAsia="Times New Roman" w:hAnsi="Times New Roman" w:cs="Times New Roman"/>
          <w:color w:val="000000" w:themeColor="text1"/>
          <w:sz w:val="28"/>
          <w:szCs w:val="28"/>
          <w:lang w:eastAsia="ja-JP"/>
        </w:rPr>
        <w:t>Старовижівської</w:t>
      </w:r>
      <w:proofErr w:type="spellEnd"/>
      <w:r w:rsidRPr="00B65D56">
        <w:rPr>
          <w:rFonts w:ascii="Times New Roman" w:eastAsia="Times New Roman" w:hAnsi="Times New Roman" w:cs="Times New Roman"/>
          <w:color w:val="000000" w:themeColor="text1"/>
          <w:sz w:val="28"/>
          <w:szCs w:val="28"/>
          <w:lang w:eastAsia="ja-JP"/>
        </w:rPr>
        <w:t xml:space="preserve"> селищної ради (в новій редакції)</w:t>
      </w:r>
    </w:p>
    <w:p w14:paraId="5651DC91" w14:textId="77777777" w:rsidR="00E47AD3" w:rsidRPr="00B65D56" w:rsidRDefault="00E47AD3" w:rsidP="00E47AD3">
      <w:pPr>
        <w:spacing w:after="0" w:line="240" w:lineRule="auto"/>
        <w:ind w:left="-284"/>
        <w:rPr>
          <w:rFonts w:ascii="Times New Roman" w:eastAsia="Times New Roman" w:hAnsi="Times New Roman" w:cs="Times New Roman"/>
          <w:color w:val="000000" w:themeColor="text1"/>
          <w:sz w:val="28"/>
          <w:szCs w:val="28"/>
          <w:lang w:eastAsia="ja-JP"/>
        </w:rPr>
      </w:pPr>
      <w:r w:rsidRPr="00B65D56">
        <w:rPr>
          <w:rFonts w:ascii="Times New Roman" w:eastAsia="Times New Roman" w:hAnsi="Times New Roman" w:cs="Times New Roman"/>
          <w:color w:val="000000" w:themeColor="text1"/>
          <w:sz w:val="28"/>
          <w:szCs w:val="28"/>
          <w:lang w:eastAsia="ja-JP"/>
        </w:rPr>
        <w:t xml:space="preserve">   </w:t>
      </w:r>
    </w:p>
    <w:p w14:paraId="1D878E3B" w14:textId="77777777" w:rsidR="00E47AD3" w:rsidRPr="00B65D56" w:rsidRDefault="00E47AD3" w:rsidP="00E47AD3">
      <w:pPr>
        <w:spacing w:after="0" w:line="240" w:lineRule="auto"/>
        <w:ind w:firstLine="708"/>
        <w:jc w:val="both"/>
        <w:rPr>
          <w:rFonts w:ascii="Times New Roman" w:hAnsi="Times New Roman"/>
          <w:color w:val="000000" w:themeColor="text1"/>
          <w:sz w:val="28"/>
          <w:szCs w:val="28"/>
          <w:lang w:eastAsia="ja-JP"/>
        </w:rPr>
      </w:pPr>
      <w:r w:rsidRPr="00B65D56">
        <w:rPr>
          <w:rFonts w:ascii="Times New Roman" w:eastAsia="Times New Roman" w:hAnsi="Times New Roman" w:cs="Times New Roman"/>
          <w:color w:val="000000" w:themeColor="text1"/>
          <w:sz w:val="28"/>
          <w:szCs w:val="28"/>
          <w:lang w:eastAsia="ja-JP"/>
        </w:rPr>
        <w:t>Керуючись Законами України «Про місцеве самоврядування в Україні», «Про адміністративні послуги», «Про дозвільну систему у сфері господарської діяльності», «Про Перелік документів дозвільного характеру у сфері господарської діяльності», Переліком адміністративних послуг органів виконавчої влади, які надаються через центр надання адміністративних послуг, затвердженим розпорядженням Кабінету Міністрів України від 16.05.2014 № 523,</w:t>
      </w:r>
      <w:r w:rsidRPr="00B65D56">
        <w:rPr>
          <w:rFonts w:ascii="Times New Roman" w:hAnsi="Times New Roman"/>
          <w:color w:val="000000" w:themeColor="text1"/>
          <w:sz w:val="28"/>
          <w:szCs w:val="28"/>
          <w:lang w:eastAsia="ja-JP"/>
        </w:rPr>
        <w:t xml:space="preserve"> розпорядженням Кабінету Міністрів України від 18 серпня 2021 р. № 969-р,</w:t>
      </w:r>
    </w:p>
    <w:p w14:paraId="746821F5" w14:textId="77777777" w:rsidR="00E47AD3" w:rsidRPr="00B65D56" w:rsidRDefault="00E47AD3" w:rsidP="00E47AD3">
      <w:pPr>
        <w:spacing w:after="0" w:line="240" w:lineRule="auto"/>
        <w:jc w:val="both"/>
        <w:rPr>
          <w:rFonts w:ascii="Times New Roman" w:eastAsia="Times New Roman" w:hAnsi="Times New Roman" w:cs="Times New Roman"/>
          <w:color w:val="000000" w:themeColor="text1"/>
          <w:sz w:val="28"/>
          <w:szCs w:val="28"/>
          <w:lang w:eastAsia="ja-JP"/>
        </w:rPr>
      </w:pPr>
      <w:r w:rsidRPr="00B65D56">
        <w:rPr>
          <w:rFonts w:ascii="Times New Roman" w:hAnsi="Times New Roman"/>
          <w:color w:val="000000" w:themeColor="text1"/>
          <w:sz w:val="28"/>
          <w:szCs w:val="28"/>
          <w:lang w:eastAsia="ja-JP"/>
        </w:rPr>
        <w:t xml:space="preserve">враховуючи рішення </w:t>
      </w:r>
      <w:r w:rsidRPr="00B65D56">
        <w:rPr>
          <w:rFonts w:ascii="Times New Roman" w:eastAsia="Times New Roman" w:hAnsi="Times New Roman" w:cs="Times New Roman"/>
          <w:color w:val="000000" w:themeColor="text1"/>
          <w:sz w:val="28"/>
          <w:szCs w:val="28"/>
          <w:lang w:eastAsia="ja-JP"/>
        </w:rPr>
        <w:t xml:space="preserve">постійної галузевої комісії селищної ради з питань освіти, культури, охорони здоров’я, соціального захисту населення, прав людини, законності, депутатської діяльності, етики, регламенту, регуляторної політики  </w:t>
      </w:r>
    </w:p>
    <w:p w14:paraId="59EB9A81" w14:textId="79AC578D" w:rsidR="00E47AD3" w:rsidRPr="001E3CA9" w:rsidRDefault="00E47AD3" w:rsidP="00E47AD3">
      <w:pPr>
        <w:spacing w:after="0" w:line="240" w:lineRule="auto"/>
        <w:jc w:val="both"/>
        <w:rPr>
          <w:rFonts w:ascii="Times New Roman" w:hAnsi="Times New Roman"/>
          <w:sz w:val="28"/>
          <w:szCs w:val="28"/>
          <w:lang w:eastAsia="ja-JP"/>
        </w:rPr>
      </w:pPr>
      <w:r w:rsidRPr="001E3CA9">
        <w:rPr>
          <w:rFonts w:ascii="Times New Roman" w:hAnsi="Times New Roman"/>
          <w:sz w:val="28"/>
          <w:szCs w:val="28"/>
          <w:lang w:eastAsia="ja-JP"/>
        </w:rPr>
        <w:t xml:space="preserve">(протокол від </w:t>
      </w:r>
      <w:r w:rsidRPr="00E47AD3">
        <w:rPr>
          <w:rFonts w:ascii="Times New Roman" w:hAnsi="Times New Roman" w:cs="Times New Roman"/>
          <w:sz w:val="28"/>
        </w:rPr>
        <w:t>05.03.2025р. №33</w:t>
      </w:r>
      <w:r w:rsidRPr="001E3CA9">
        <w:rPr>
          <w:rFonts w:ascii="Times New Roman" w:hAnsi="Times New Roman"/>
          <w:sz w:val="28"/>
          <w:szCs w:val="28"/>
          <w:lang w:eastAsia="ja-JP"/>
        </w:rPr>
        <w:t>),</w:t>
      </w:r>
    </w:p>
    <w:p w14:paraId="3E933349" w14:textId="77777777" w:rsidR="00E47AD3" w:rsidRPr="001E3CA9" w:rsidRDefault="00E47AD3" w:rsidP="00E47AD3">
      <w:pPr>
        <w:spacing w:after="0" w:line="240" w:lineRule="auto"/>
        <w:ind w:firstLine="708"/>
        <w:jc w:val="both"/>
        <w:rPr>
          <w:rFonts w:ascii="Times New Roman" w:eastAsia="Times New Roman" w:hAnsi="Times New Roman" w:cs="Times New Roman"/>
          <w:sz w:val="28"/>
          <w:szCs w:val="28"/>
          <w:lang w:eastAsia="ja-JP"/>
        </w:rPr>
      </w:pPr>
      <w:r w:rsidRPr="001E3CA9">
        <w:rPr>
          <w:rFonts w:ascii="Times New Roman" w:eastAsia="Times New Roman" w:hAnsi="Times New Roman" w:cs="Times New Roman"/>
          <w:sz w:val="28"/>
          <w:szCs w:val="28"/>
          <w:lang w:eastAsia="ja-JP"/>
        </w:rPr>
        <w:t xml:space="preserve"> </w:t>
      </w:r>
    </w:p>
    <w:p w14:paraId="30234AFE" w14:textId="77777777" w:rsidR="00E47AD3" w:rsidRPr="00B65D56" w:rsidRDefault="00E47AD3" w:rsidP="00E47AD3">
      <w:pPr>
        <w:spacing w:after="0" w:line="240" w:lineRule="auto"/>
        <w:jc w:val="both"/>
        <w:rPr>
          <w:rFonts w:ascii="Times New Roman" w:eastAsia="Times New Roman" w:hAnsi="Times New Roman" w:cs="Times New Roman"/>
          <w:color w:val="000000" w:themeColor="text1"/>
          <w:sz w:val="28"/>
          <w:szCs w:val="28"/>
          <w:lang w:eastAsia="ja-JP"/>
        </w:rPr>
      </w:pPr>
      <w:proofErr w:type="spellStart"/>
      <w:r w:rsidRPr="00B65D56">
        <w:rPr>
          <w:rFonts w:ascii="Times New Roman" w:eastAsia="Times New Roman" w:hAnsi="Times New Roman" w:cs="Times New Roman"/>
          <w:color w:val="000000" w:themeColor="text1"/>
          <w:sz w:val="28"/>
          <w:szCs w:val="28"/>
          <w:lang w:eastAsia="ja-JP"/>
        </w:rPr>
        <w:t>Старовижівська</w:t>
      </w:r>
      <w:proofErr w:type="spellEnd"/>
      <w:r w:rsidRPr="00B65D56">
        <w:rPr>
          <w:rFonts w:ascii="Times New Roman" w:eastAsia="Times New Roman" w:hAnsi="Times New Roman" w:cs="Times New Roman"/>
          <w:color w:val="000000" w:themeColor="text1"/>
          <w:sz w:val="28"/>
          <w:szCs w:val="28"/>
          <w:lang w:eastAsia="ja-JP"/>
        </w:rPr>
        <w:t xml:space="preserve">  селищна  рада   в  и  р  і  ш  и  л  а  : </w:t>
      </w:r>
    </w:p>
    <w:p w14:paraId="5500B316" w14:textId="77777777" w:rsidR="00E47AD3" w:rsidRPr="00B65D56" w:rsidRDefault="00E47AD3" w:rsidP="00E47AD3">
      <w:pPr>
        <w:tabs>
          <w:tab w:val="left" w:pos="2640"/>
          <w:tab w:val="left" w:pos="5985"/>
        </w:tabs>
        <w:spacing w:after="0" w:line="240" w:lineRule="auto"/>
        <w:jc w:val="both"/>
        <w:rPr>
          <w:rFonts w:ascii="Times New Roman" w:eastAsia="Times New Roman" w:hAnsi="Times New Roman" w:cs="Times New Roman"/>
          <w:color w:val="000000" w:themeColor="text1"/>
          <w:sz w:val="28"/>
          <w:szCs w:val="28"/>
          <w:lang w:eastAsia="ja-JP"/>
        </w:rPr>
      </w:pPr>
      <w:r w:rsidRPr="00B65D56">
        <w:rPr>
          <w:rFonts w:ascii="Times New Roman" w:eastAsia="Times New Roman" w:hAnsi="Times New Roman" w:cs="Times New Roman"/>
          <w:color w:val="000000" w:themeColor="text1"/>
          <w:sz w:val="28"/>
          <w:szCs w:val="28"/>
          <w:lang w:eastAsia="ja-JP"/>
        </w:rPr>
        <w:tab/>
      </w:r>
      <w:r w:rsidRPr="00B65D56">
        <w:rPr>
          <w:rFonts w:ascii="Times New Roman" w:eastAsia="Times New Roman" w:hAnsi="Times New Roman" w:cs="Times New Roman"/>
          <w:color w:val="000000" w:themeColor="text1"/>
          <w:sz w:val="28"/>
          <w:szCs w:val="28"/>
          <w:lang w:eastAsia="ja-JP"/>
        </w:rPr>
        <w:tab/>
      </w:r>
    </w:p>
    <w:p w14:paraId="16E33168" w14:textId="4DFA6F1F" w:rsidR="00E47AD3" w:rsidRPr="00B65D56" w:rsidRDefault="00E47AD3" w:rsidP="00E47AD3">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Pr="00B65D56">
        <w:rPr>
          <w:rFonts w:ascii="Times New Roman" w:eastAsia="Times New Roman" w:hAnsi="Times New Roman" w:cs="Times New Roman"/>
          <w:color w:val="000000" w:themeColor="text1"/>
          <w:sz w:val="24"/>
          <w:szCs w:val="20"/>
          <w:lang w:eastAsia="ja-JP"/>
        </w:rPr>
        <w:t xml:space="preserve"> </w:t>
      </w:r>
      <w:r w:rsidRPr="00B65D56">
        <w:rPr>
          <w:rFonts w:ascii="Times New Roman" w:eastAsia="Times New Roman" w:hAnsi="Times New Roman" w:cs="Times New Roman"/>
          <w:color w:val="000000" w:themeColor="text1"/>
          <w:sz w:val="28"/>
          <w:szCs w:val="28"/>
          <w:lang w:eastAsia="ru-RU"/>
        </w:rPr>
        <w:t xml:space="preserve">Затвердити Перелік адміністративних послуг, які надаються через Центр надання адміністративних послуг </w:t>
      </w:r>
      <w:proofErr w:type="spellStart"/>
      <w:r w:rsidRPr="00B65D56">
        <w:rPr>
          <w:rFonts w:ascii="Times New Roman" w:eastAsia="Times New Roman" w:hAnsi="Times New Roman" w:cs="Times New Roman"/>
          <w:color w:val="000000" w:themeColor="text1"/>
          <w:sz w:val="28"/>
          <w:szCs w:val="28"/>
          <w:lang w:eastAsia="ru-RU"/>
        </w:rPr>
        <w:t>Старовижівської</w:t>
      </w:r>
      <w:proofErr w:type="spellEnd"/>
      <w:r w:rsidRPr="00B65D56">
        <w:rPr>
          <w:rFonts w:ascii="Times New Roman" w:eastAsia="Times New Roman" w:hAnsi="Times New Roman" w:cs="Times New Roman"/>
          <w:color w:val="000000" w:themeColor="text1"/>
          <w:sz w:val="28"/>
          <w:szCs w:val="28"/>
          <w:lang w:eastAsia="ru-RU"/>
        </w:rPr>
        <w:t xml:space="preserve"> селищної ради в новій редакції (додається).</w:t>
      </w:r>
    </w:p>
    <w:p w14:paraId="24EB112A" w14:textId="77777777" w:rsidR="00E47AD3" w:rsidRPr="00B65D56" w:rsidRDefault="00E47AD3" w:rsidP="00E47AD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68FE3C71" w14:textId="77777777" w:rsidR="00E47AD3" w:rsidRPr="00B65D56" w:rsidRDefault="00E47AD3" w:rsidP="00E47AD3">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2. Центру надання адміністративних послуг </w:t>
      </w:r>
      <w:proofErr w:type="spellStart"/>
      <w:r w:rsidRPr="00B65D56">
        <w:rPr>
          <w:rFonts w:ascii="Times New Roman" w:eastAsia="Times New Roman" w:hAnsi="Times New Roman" w:cs="Times New Roman"/>
          <w:color w:val="000000" w:themeColor="text1"/>
          <w:sz w:val="28"/>
          <w:szCs w:val="28"/>
          <w:lang w:eastAsia="ru-RU"/>
        </w:rPr>
        <w:t>Старовижівської</w:t>
      </w:r>
      <w:proofErr w:type="spellEnd"/>
      <w:r w:rsidRPr="00B65D56">
        <w:rPr>
          <w:rFonts w:ascii="Times New Roman" w:eastAsia="Times New Roman" w:hAnsi="Times New Roman" w:cs="Times New Roman"/>
          <w:color w:val="000000" w:themeColor="text1"/>
          <w:sz w:val="28"/>
          <w:szCs w:val="28"/>
          <w:lang w:eastAsia="ru-RU"/>
        </w:rPr>
        <w:t xml:space="preserve"> селищної ради розробити та подати на розгляд виконавчого комітету селищної ради інформаційні та технологічні картки адміністративних послуг.  </w:t>
      </w:r>
    </w:p>
    <w:p w14:paraId="7C61A020" w14:textId="77777777" w:rsidR="00E47AD3" w:rsidRPr="00B65D56" w:rsidRDefault="00E47AD3" w:rsidP="00E47AD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848ED1A" w14:textId="77777777" w:rsidR="00E47AD3" w:rsidRPr="00B65D56" w:rsidRDefault="00E47AD3" w:rsidP="00E47AD3">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 Контроль за виконанням цього рішення покласти на постійну комісію  з питань освіти, культури, охорони здоров’я, соціального захисту населення, прав людини, законності, депутатської діяльності, етики, регламенту, регуляторної політики.</w:t>
      </w:r>
    </w:p>
    <w:p w14:paraId="30BCD37D" w14:textId="77777777" w:rsidR="00E47AD3" w:rsidRPr="00B65D56" w:rsidRDefault="00E47AD3" w:rsidP="00E47AD3">
      <w:pPr>
        <w:spacing w:after="0" w:line="240" w:lineRule="auto"/>
        <w:rPr>
          <w:rFonts w:ascii="Times New Roman" w:eastAsia="Times New Roman" w:hAnsi="Times New Roman" w:cs="Times New Roman"/>
          <w:color w:val="000000" w:themeColor="text1"/>
          <w:sz w:val="28"/>
          <w:szCs w:val="28"/>
          <w:lang w:eastAsia="ja-JP"/>
        </w:rPr>
      </w:pPr>
    </w:p>
    <w:p w14:paraId="570A4278" w14:textId="3F53DEC7" w:rsidR="00E47AD3" w:rsidRPr="00B65D56" w:rsidRDefault="00E47AD3" w:rsidP="00E47AD3">
      <w:pPr>
        <w:spacing w:after="0" w:line="240" w:lineRule="auto"/>
        <w:rPr>
          <w:rFonts w:ascii="Times New Roman" w:eastAsia="Times New Roman" w:hAnsi="Times New Roman" w:cs="Times New Roman"/>
          <w:color w:val="000000" w:themeColor="text1"/>
          <w:sz w:val="24"/>
          <w:szCs w:val="20"/>
          <w:lang w:eastAsia="ja-JP"/>
        </w:rPr>
      </w:pPr>
      <w:r w:rsidRPr="00B65D56">
        <w:rPr>
          <w:rFonts w:ascii="Times New Roman" w:eastAsia="Times New Roman" w:hAnsi="Times New Roman" w:cs="Times New Roman"/>
          <w:color w:val="000000" w:themeColor="text1"/>
          <w:sz w:val="28"/>
          <w:szCs w:val="28"/>
          <w:lang w:eastAsia="ja-JP"/>
        </w:rPr>
        <w:t xml:space="preserve">Селищний голова                </w:t>
      </w:r>
      <w:r>
        <w:rPr>
          <w:rFonts w:ascii="Times New Roman" w:eastAsia="Times New Roman" w:hAnsi="Times New Roman" w:cs="Times New Roman"/>
          <w:color w:val="000000" w:themeColor="text1"/>
          <w:sz w:val="28"/>
          <w:szCs w:val="28"/>
          <w:lang w:eastAsia="ja-JP"/>
        </w:rPr>
        <w:t xml:space="preserve">      </w:t>
      </w:r>
      <w:r w:rsidRPr="00B65D56">
        <w:rPr>
          <w:rFonts w:ascii="Times New Roman" w:eastAsia="Times New Roman" w:hAnsi="Times New Roman" w:cs="Times New Roman"/>
          <w:color w:val="000000" w:themeColor="text1"/>
          <w:sz w:val="28"/>
          <w:szCs w:val="28"/>
          <w:lang w:eastAsia="ja-JP"/>
        </w:rPr>
        <w:t xml:space="preserve">                                             Василь КАМІНСЬКИЙ</w:t>
      </w:r>
    </w:p>
    <w:p w14:paraId="3FA4CA30" w14:textId="77777777" w:rsidR="00E47AD3" w:rsidRPr="00B65D56" w:rsidRDefault="00E47AD3" w:rsidP="00E47AD3">
      <w:pPr>
        <w:spacing w:after="0" w:line="240" w:lineRule="auto"/>
        <w:rPr>
          <w:rFonts w:ascii="Times New Roman" w:eastAsia="Times New Roman" w:hAnsi="Times New Roman" w:cs="Times New Roman"/>
          <w:color w:val="000000" w:themeColor="text1"/>
          <w:lang w:eastAsia="ja-JP"/>
        </w:rPr>
      </w:pPr>
      <w:proofErr w:type="spellStart"/>
      <w:r>
        <w:rPr>
          <w:rFonts w:ascii="Times New Roman" w:eastAsia="Times New Roman" w:hAnsi="Times New Roman" w:cs="Times New Roman"/>
          <w:color w:val="000000" w:themeColor="text1"/>
          <w:lang w:eastAsia="ja-JP"/>
        </w:rPr>
        <w:t>Мазурова</w:t>
      </w:r>
      <w:proofErr w:type="spellEnd"/>
    </w:p>
    <w:p w14:paraId="2FED700D" w14:textId="77777777" w:rsidR="00E47AD3" w:rsidRPr="00B65D56" w:rsidRDefault="00E47AD3" w:rsidP="00E47AD3">
      <w:pPr>
        <w:spacing w:after="0" w:line="240" w:lineRule="auto"/>
        <w:rPr>
          <w:rFonts w:ascii="Times New Roman" w:eastAsia="Times New Roman" w:hAnsi="Times New Roman" w:cs="Times New Roman"/>
          <w:color w:val="000000" w:themeColor="text1"/>
          <w:lang w:eastAsia="ja-JP"/>
        </w:rPr>
      </w:pPr>
    </w:p>
    <w:p w14:paraId="5C1DD59C" w14:textId="77777777" w:rsidR="00147E5F" w:rsidRPr="00B65D56" w:rsidRDefault="00147E5F" w:rsidP="00147E5F">
      <w:pPr>
        <w:keepNext/>
        <w:keepLines/>
        <w:spacing w:before="480" w:after="240" w:line="240"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ПЕРЕЛІК</w:t>
      </w:r>
      <w:r w:rsidRPr="00B65D56">
        <w:rPr>
          <w:rFonts w:ascii="Times New Roman" w:eastAsia="Times New Roman" w:hAnsi="Times New Roman" w:cs="Times New Roman"/>
          <w:color w:val="000000" w:themeColor="text1"/>
          <w:sz w:val="28"/>
          <w:szCs w:val="28"/>
          <w:lang w:eastAsia="ru-RU"/>
        </w:rPr>
        <w:br/>
        <w:t>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837"/>
        <w:gridCol w:w="725"/>
        <w:gridCol w:w="18"/>
        <w:gridCol w:w="2918"/>
        <w:gridCol w:w="463"/>
        <w:gridCol w:w="18"/>
        <w:gridCol w:w="2623"/>
        <w:gridCol w:w="241"/>
        <w:gridCol w:w="18"/>
        <w:gridCol w:w="1223"/>
        <w:gridCol w:w="135"/>
        <w:gridCol w:w="23"/>
      </w:tblGrid>
      <w:tr w:rsidR="00B65D56" w:rsidRPr="00B65D56" w14:paraId="471D3827" w14:textId="77777777" w:rsidTr="00694F18">
        <w:trPr>
          <w:trHeight w:val="12"/>
          <w:tblHeader/>
          <w:jc w:val="center"/>
        </w:trPr>
        <w:tc>
          <w:tcPr>
            <w:tcW w:w="846" w:type="dxa"/>
          </w:tcPr>
          <w:p w14:paraId="728E2171" w14:textId="2BBD3051" w:rsidR="00912B64" w:rsidRPr="00B65D56" w:rsidRDefault="00912B64" w:rsidP="00147E5F">
            <w:pPr>
              <w:spacing w:before="120" w:after="0" w:line="228" w:lineRule="auto"/>
              <w:ind w:left="-80"/>
              <w:jc w:val="center"/>
              <w:rPr>
                <w:rFonts w:ascii="Times New Roman" w:eastAsia="Times New Roman" w:hAnsi="Times New Roman" w:cs="Times New Roman"/>
                <w:color w:val="000000" w:themeColor="text1"/>
                <w:sz w:val="28"/>
                <w:szCs w:val="28"/>
                <w:lang w:eastAsia="ru-RU"/>
              </w:rPr>
            </w:pPr>
            <w:bookmarkStart w:id="1" w:name="_heading=h.2s8eyo1"/>
            <w:bookmarkEnd w:id="1"/>
            <w:r w:rsidRPr="00B65D56">
              <w:rPr>
                <w:rFonts w:ascii="Times New Roman" w:eastAsia="Times New Roman" w:hAnsi="Times New Roman" w:cs="Times New Roman"/>
                <w:color w:val="000000" w:themeColor="text1"/>
                <w:sz w:val="28"/>
                <w:szCs w:val="28"/>
                <w:lang w:eastAsia="ru-RU"/>
              </w:rPr>
              <w:t>№ з\п</w:t>
            </w:r>
          </w:p>
        </w:tc>
        <w:tc>
          <w:tcPr>
            <w:tcW w:w="1580" w:type="dxa"/>
            <w:gridSpan w:val="3"/>
            <w:vAlign w:val="center"/>
          </w:tcPr>
          <w:p w14:paraId="7F98B49C" w14:textId="54419215" w:rsidR="00912B64" w:rsidRPr="00B65D56" w:rsidRDefault="00912B64" w:rsidP="00147E5F">
            <w:pPr>
              <w:spacing w:before="120" w:after="0" w:line="228" w:lineRule="auto"/>
              <w:ind w:left="-80"/>
              <w:jc w:val="center"/>
              <w:rPr>
                <w:rFonts w:ascii="Times New Roman" w:eastAsia="Times New Roman" w:hAnsi="Times New Roman" w:cs="Times New Roman"/>
                <w:color w:val="000000" w:themeColor="text1"/>
                <w:sz w:val="28"/>
                <w:szCs w:val="28"/>
                <w:lang w:eastAsia="ru-RU"/>
              </w:rPr>
            </w:pPr>
            <w:proofErr w:type="spellStart"/>
            <w:r w:rsidRPr="00B65D56">
              <w:rPr>
                <w:rFonts w:ascii="Times New Roman" w:eastAsia="Times New Roman" w:hAnsi="Times New Roman" w:cs="Times New Roman"/>
                <w:color w:val="000000" w:themeColor="text1"/>
                <w:sz w:val="28"/>
                <w:szCs w:val="28"/>
                <w:lang w:eastAsia="ru-RU"/>
              </w:rPr>
              <w:t>Ідентифіка</w:t>
            </w:r>
            <w:proofErr w:type="spellEnd"/>
            <w:r w:rsidRPr="00B65D56">
              <w:rPr>
                <w:rFonts w:ascii="Times New Roman" w:eastAsia="Times New Roman" w:hAnsi="Times New Roman" w:cs="Times New Roman"/>
                <w:color w:val="000000" w:themeColor="text1"/>
                <w:sz w:val="28"/>
                <w:szCs w:val="28"/>
                <w:lang w:eastAsia="ru-RU"/>
              </w:rPr>
              <w:t>-тор</w:t>
            </w:r>
          </w:p>
        </w:tc>
        <w:tc>
          <w:tcPr>
            <w:tcW w:w="3399" w:type="dxa"/>
            <w:gridSpan w:val="3"/>
            <w:vAlign w:val="center"/>
            <w:hideMark/>
          </w:tcPr>
          <w:p w14:paraId="2055B6F1"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Найменування адміністративної послуги</w:t>
            </w:r>
          </w:p>
        </w:tc>
        <w:tc>
          <w:tcPr>
            <w:tcW w:w="2882" w:type="dxa"/>
            <w:gridSpan w:val="3"/>
            <w:vAlign w:val="center"/>
            <w:hideMark/>
          </w:tcPr>
          <w:p w14:paraId="1357EF2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Правові підстави для надання адміністративної послуги</w:t>
            </w:r>
          </w:p>
        </w:tc>
        <w:tc>
          <w:tcPr>
            <w:tcW w:w="1381" w:type="dxa"/>
            <w:gridSpan w:val="3"/>
            <w:vAlign w:val="center"/>
            <w:hideMark/>
          </w:tcPr>
          <w:p w14:paraId="2F7F70F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Примітка</w:t>
            </w:r>
          </w:p>
        </w:tc>
      </w:tr>
      <w:tr w:rsidR="00B65D56" w:rsidRPr="00B65D56" w14:paraId="4B894BD3" w14:textId="77777777" w:rsidTr="00EB678B">
        <w:trPr>
          <w:gridAfter w:val="1"/>
          <w:wAfter w:w="23" w:type="dxa"/>
          <w:trHeight w:val="12"/>
          <w:jc w:val="center"/>
        </w:trPr>
        <w:tc>
          <w:tcPr>
            <w:tcW w:w="846" w:type="dxa"/>
          </w:tcPr>
          <w:p w14:paraId="64E3F141" w14:textId="3A3C098E"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c>
          <w:tcPr>
            <w:tcW w:w="1562" w:type="dxa"/>
            <w:gridSpan w:val="2"/>
            <w:hideMark/>
          </w:tcPr>
          <w:p w14:paraId="46FFFF24" w14:textId="51A5E8E1"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00050</w:t>
            </w:r>
          </w:p>
        </w:tc>
        <w:tc>
          <w:tcPr>
            <w:tcW w:w="3399" w:type="dxa"/>
            <w:gridSpan w:val="3"/>
            <w:hideMark/>
          </w:tcPr>
          <w:p w14:paraId="65EBF32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створення юридичної особи (крім громадського формування та релігійної організації)</w:t>
            </w:r>
          </w:p>
        </w:tc>
        <w:tc>
          <w:tcPr>
            <w:tcW w:w="2882" w:type="dxa"/>
            <w:gridSpan w:val="3"/>
            <w:hideMark/>
          </w:tcPr>
          <w:p w14:paraId="27DBE84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реєстрацію юридичних осіб, фізичних осіб — підприємців та громадських формувань”</w:t>
            </w:r>
          </w:p>
        </w:tc>
        <w:tc>
          <w:tcPr>
            <w:tcW w:w="1376" w:type="dxa"/>
            <w:gridSpan w:val="3"/>
            <w:hideMark/>
          </w:tcPr>
          <w:p w14:paraId="3A6B903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12B96DD" w14:textId="77777777" w:rsidTr="00EB678B">
        <w:trPr>
          <w:gridAfter w:val="1"/>
          <w:wAfter w:w="23" w:type="dxa"/>
          <w:trHeight w:val="12"/>
          <w:jc w:val="center"/>
        </w:trPr>
        <w:tc>
          <w:tcPr>
            <w:tcW w:w="846" w:type="dxa"/>
          </w:tcPr>
          <w:p w14:paraId="1CB35B87" w14:textId="439F6833"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w:t>
            </w:r>
          </w:p>
        </w:tc>
        <w:tc>
          <w:tcPr>
            <w:tcW w:w="1562" w:type="dxa"/>
            <w:gridSpan w:val="2"/>
          </w:tcPr>
          <w:p w14:paraId="6D2ECB6B" w14:textId="17AB2B9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00054</w:t>
            </w:r>
          </w:p>
        </w:tc>
        <w:tc>
          <w:tcPr>
            <w:tcW w:w="3399" w:type="dxa"/>
            <w:gridSpan w:val="3"/>
          </w:tcPr>
          <w:p w14:paraId="373ECC0C"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882" w:type="dxa"/>
            <w:gridSpan w:val="3"/>
          </w:tcPr>
          <w:p w14:paraId="7F26ABB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tcPr>
          <w:p w14:paraId="0996970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39259E1" w14:textId="77777777" w:rsidTr="00EB678B">
        <w:trPr>
          <w:gridAfter w:val="1"/>
          <w:wAfter w:w="23" w:type="dxa"/>
          <w:trHeight w:val="12"/>
          <w:jc w:val="center"/>
        </w:trPr>
        <w:tc>
          <w:tcPr>
            <w:tcW w:w="846" w:type="dxa"/>
          </w:tcPr>
          <w:p w14:paraId="35ED5521" w14:textId="4EA02D84"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w:t>
            </w:r>
          </w:p>
        </w:tc>
        <w:tc>
          <w:tcPr>
            <w:tcW w:w="1562" w:type="dxa"/>
            <w:gridSpan w:val="2"/>
            <w:hideMark/>
          </w:tcPr>
          <w:p w14:paraId="3047A182" w14:textId="27CB1B91"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bookmarkStart w:id="2" w:name="_heading=h.30j0zll"/>
            <w:bookmarkEnd w:id="2"/>
            <w:r w:rsidRPr="00480FE7">
              <w:rPr>
                <w:rFonts w:ascii="Times New Roman" w:eastAsia="Times New Roman" w:hAnsi="Times New Roman" w:cs="Times New Roman"/>
                <w:color w:val="000000" w:themeColor="text1"/>
                <w:sz w:val="28"/>
                <w:szCs w:val="28"/>
                <w:lang w:eastAsia="ru-RU"/>
              </w:rPr>
              <w:t>00052</w:t>
            </w:r>
          </w:p>
        </w:tc>
        <w:tc>
          <w:tcPr>
            <w:tcW w:w="3399" w:type="dxa"/>
            <w:gridSpan w:val="3"/>
            <w:hideMark/>
          </w:tcPr>
          <w:p w14:paraId="470BD09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882" w:type="dxa"/>
            <w:gridSpan w:val="3"/>
            <w:hideMark/>
          </w:tcPr>
          <w:p w14:paraId="2B4D2A70"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реєстрацію юридичних осіб, фізичних осіб — підприємців та громадських формувань”</w:t>
            </w:r>
          </w:p>
        </w:tc>
        <w:tc>
          <w:tcPr>
            <w:tcW w:w="1376" w:type="dxa"/>
            <w:gridSpan w:val="3"/>
            <w:hideMark/>
          </w:tcPr>
          <w:p w14:paraId="4A61C36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455F4529" w14:textId="77777777" w:rsidTr="00EB678B">
        <w:trPr>
          <w:gridAfter w:val="1"/>
          <w:wAfter w:w="23" w:type="dxa"/>
          <w:trHeight w:val="12"/>
          <w:jc w:val="center"/>
        </w:trPr>
        <w:tc>
          <w:tcPr>
            <w:tcW w:w="846" w:type="dxa"/>
          </w:tcPr>
          <w:p w14:paraId="0E5CB883" w14:textId="5B029F68"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4</w:t>
            </w:r>
          </w:p>
        </w:tc>
        <w:tc>
          <w:tcPr>
            <w:tcW w:w="1562" w:type="dxa"/>
            <w:gridSpan w:val="2"/>
            <w:hideMark/>
          </w:tcPr>
          <w:p w14:paraId="408ED232" w14:textId="6CE7A974"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00056</w:t>
            </w:r>
          </w:p>
        </w:tc>
        <w:tc>
          <w:tcPr>
            <w:tcW w:w="3399" w:type="dxa"/>
            <w:gridSpan w:val="3"/>
            <w:hideMark/>
          </w:tcPr>
          <w:p w14:paraId="4222B09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882" w:type="dxa"/>
            <w:gridSpan w:val="3"/>
            <w:hideMark/>
          </w:tcPr>
          <w:p w14:paraId="47DE58D1"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3802255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CE5F386" w14:textId="77777777" w:rsidTr="00EB678B">
        <w:trPr>
          <w:gridAfter w:val="1"/>
          <w:wAfter w:w="23" w:type="dxa"/>
          <w:trHeight w:val="12"/>
          <w:jc w:val="center"/>
        </w:trPr>
        <w:tc>
          <w:tcPr>
            <w:tcW w:w="846" w:type="dxa"/>
          </w:tcPr>
          <w:p w14:paraId="440E027D" w14:textId="0EAA2D01"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c>
          <w:tcPr>
            <w:tcW w:w="1562" w:type="dxa"/>
            <w:gridSpan w:val="2"/>
            <w:hideMark/>
          </w:tcPr>
          <w:p w14:paraId="72ED0577" w14:textId="161F265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bookmarkStart w:id="3" w:name="_heading=h.1fob9te"/>
            <w:bookmarkEnd w:id="3"/>
            <w:r w:rsidRPr="00480FE7">
              <w:rPr>
                <w:rFonts w:ascii="Times New Roman" w:eastAsia="Times New Roman" w:hAnsi="Times New Roman" w:cs="Times New Roman"/>
                <w:color w:val="000000" w:themeColor="text1"/>
                <w:sz w:val="28"/>
                <w:szCs w:val="28"/>
                <w:lang w:eastAsia="ru-RU"/>
              </w:rPr>
              <w:t>00057</w:t>
            </w:r>
          </w:p>
        </w:tc>
        <w:tc>
          <w:tcPr>
            <w:tcW w:w="3399" w:type="dxa"/>
            <w:gridSpan w:val="3"/>
            <w:hideMark/>
          </w:tcPr>
          <w:p w14:paraId="09F7A2B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882" w:type="dxa"/>
            <w:gridSpan w:val="3"/>
            <w:hideMark/>
          </w:tcPr>
          <w:p w14:paraId="7C29088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реєстрацію юридичних осіб, фізичних осіб — підприємців та громадських формувань”</w:t>
            </w:r>
          </w:p>
        </w:tc>
        <w:tc>
          <w:tcPr>
            <w:tcW w:w="1376" w:type="dxa"/>
            <w:gridSpan w:val="3"/>
            <w:hideMark/>
          </w:tcPr>
          <w:p w14:paraId="4D395E5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DB9E343" w14:textId="77777777" w:rsidTr="00EB678B">
        <w:trPr>
          <w:gridAfter w:val="1"/>
          <w:wAfter w:w="23" w:type="dxa"/>
          <w:trHeight w:val="12"/>
          <w:jc w:val="center"/>
        </w:trPr>
        <w:tc>
          <w:tcPr>
            <w:tcW w:w="846" w:type="dxa"/>
          </w:tcPr>
          <w:p w14:paraId="682D32AE" w14:textId="318D3922"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6</w:t>
            </w:r>
          </w:p>
        </w:tc>
        <w:tc>
          <w:tcPr>
            <w:tcW w:w="1562" w:type="dxa"/>
            <w:gridSpan w:val="2"/>
            <w:hideMark/>
          </w:tcPr>
          <w:p w14:paraId="0CBC1813" w14:textId="6882420F"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00094</w:t>
            </w:r>
          </w:p>
        </w:tc>
        <w:tc>
          <w:tcPr>
            <w:tcW w:w="3399" w:type="dxa"/>
            <w:gridSpan w:val="3"/>
            <w:hideMark/>
          </w:tcPr>
          <w:p w14:paraId="26F453D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882" w:type="dxa"/>
            <w:gridSpan w:val="3"/>
            <w:hideMark/>
          </w:tcPr>
          <w:p w14:paraId="0640344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68220F82"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A21D7FC" w14:textId="77777777" w:rsidTr="00EB678B">
        <w:trPr>
          <w:gridAfter w:val="1"/>
          <w:wAfter w:w="23" w:type="dxa"/>
          <w:trHeight w:val="12"/>
          <w:jc w:val="center"/>
        </w:trPr>
        <w:tc>
          <w:tcPr>
            <w:tcW w:w="846" w:type="dxa"/>
          </w:tcPr>
          <w:p w14:paraId="3BEBA42A" w14:textId="11D5A8EB"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7</w:t>
            </w:r>
          </w:p>
        </w:tc>
        <w:tc>
          <w:tcPr>
            <w:tcW w:w="1562" w:type="dxa"/>
            <w:gridSpan w:val="2"/>
            <w:hideMark/>
          </w:tcPr>
          <w:p w14:paraId="5F5076E7" w14:textId="28FE395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00097</w:t>
            </w:r>
          </w:p>
        </w:tc>
        <w:tc>
          <w:tcPr>
            <w:tcW w:w="3399" w:type="dxa"/>
            <w:gridSpan w:val="3"/>
            <w:hideMark/>
          </w:tcPr>
          <w:p w14:paraId="2CEE559C"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882" w:type="dxa"/>
            <w:gridSpan w:val="3"/>
            <w:hideMark/>
          </w:tcPr>
          <w:p w14:paraId="4E57056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B77486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4FD3FA3A" w14:textId="77777777" w:rsidTr="00EB678B">
        <w:trPr>
          <w:gridAfter w:val="1"/>
          <w:wAfter w:w="23" w:type="dxa"/>
          <w:trHeight w:val="12"/>
          <w:jc w:val="center"/>
        </w:trPr>
        <w:tc>
          <w:tcPr>
            <w:tcW w:w="846" w:type="dxa"/>
          </w:tcPr>
          <w:p w14:paraId="276453B9" w14:textId="4CBDF17F"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8</w:t>
            </w:r>
          </w:p>
        </w:tc>
        <w:tc>
          <w:tcPr>
            <w:tcW w:w="1562" w:type="dxa"/>
            <w:gridSpan w:val="2"/>
            <w:hideMark/>
          </w:tcPr>
          <w:p w14:paraId="6F67B17D" w14:textId="5A05B101"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00100</w:t>
            </w:r>
          </w:p>
        </w:tc>
        <w:tc>
          <w:tcPr>
            <w:tcW w:w="3399" w:type="dxa"/>
            <w:gridSpan w:val="3"/>
            <w:hideMark/>
          </w:tcPr>
          <w:p w14:paraId="78110B88"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882" w:type="dxa"/>
            <w:gridSpan w:val="3"/>
          </w:tcPr>
          <w:p w14:paraId="40F45BD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9731AB1"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6377205" w14:textId="77777777" w:rsidTr="00EB678B">
        <w:trPr>
          <w:gridAfter w:val="1"/>
          <w:wAfter w:w="23" w:type="dxa"/>
          <w:trHeight w:val="12"/>
          <w:jc w:val="center"/>
        </w:trPr>
        <w:tc>
          <w:tcPr>
            <w:tcW w:w="846" w:type="dxa"/>
          </w:tcPr>
          <w:p w14:paraId="684E8B30" w14:textId="30748813"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9</w:t>
            </w:r>
          </w:p>
        </w:tc>
        <w:tc>
          <w:tcPr>
            <w:tcW w:w="1562" w:type="dxa"/>
            <w:gridSpan w:val="2"/>
            <w:hideMark/>
          </w:tcPr>
          <w:p w14:paraId="12335BB7" w14:textId="4EECAA4F"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00073</w:t>
            </w:r>
          </w:p>
        </w:tc>
        <w:tc>
          <w:tcPr>
            <w:tcW w:w="3399" w:type="dxa"/>
            <w:gridSpan w:val="3"/>
            <w:hideMark/>
          </w:tcPr>
          <w:p w14:paraId="57522A62"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Державна реєстрація рішення про припинення юридичної особи (крім </w:t>
            </w:r>
            <w:r w:rsidRPr="00B65D56">
              <w:rPr>
                <w:rFonts w:ascii="Times New Roman" w:eastAsia="Times New Roman" w:hAnsi="Times New Roman" w:cs="Times New Roman"/>
                <w:color w:val="000000" w:themeColor="text1"/>
                <w:sz w:val="28"/>
                <w:szCs w:val="28"/>
                <w:lang w:eastAsia="ru-RU"/>
              </w:rPr>
              <w:lastRenderedPageBreak/>
              <w:t>громадського формування та релігійної організації)</w:t>
            </w:r>
          </w:p>
        </w:tc>
        <w:tc>
          <w:tcPr>
            <w:tcW w:w="2882" w:type="dxa"/>
            <w:gridSpan w:val="3"/>
            <w:hideMark/>
          </w:tcPr>
          <w:p w14:paraId="0630E692"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w:t>
            </w:r>
          </w:p>
        </w:tc>
        <w:tc>
          <w:tcPr>
            <w:tcW w:w="1376" w:type="dxa"/>
            <w:gridSpan w:val="3"/>
            <w:hideMark/>
          </w:tcPr>
          <w:p w14:paraId="1D0A10E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606342D6" w14:textId="77777777" w:rsidTr="00EB678B">
        <w:trPr>
          <w:gridAfter w:val="1"/>
          <w:wAfter w:w="23" w:type="dxa"/>
          <w:trHeight w:val="12"/>
          <w:jc w:val="center"/>
        </w:trPr>
        <w:tc>
          <w:tcPr>
            <w:tcW w:w="846" w:type="dxa"/>
          </w:tcPr>
          <w:p w14:paraId="05707342" w14:textId="4BC04FC7"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10</w:t>
            </w:r>
          </w:p>
        </w:tc>
        <w:tc>
          <w:tcPr>
            <w:tcW w:w="1562" w:type="dxa"/>
            <w:gridSpan w:val="2"/>
            <w:hideMark/>
          </w:tcPr>
          <w:p w14:paraId="381DE636" w14:textId="283E9F42"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00083</w:t>
            </w:r>
          </w:p>
        </w:tc>
        <w:tc>
          <w:tcPr>
            <w:tcW w:w="3399" w:type="dxa"/>
            <w:gridSpan w:val="3"/>
            <w:hideMark/>
          </w:tcPr>
          <w:p w14:paraId="6E15688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882" w:type="dxa"/>
            <w:gridSpan w:val="3"/>
            <w:hideMark/>
          </w:tcPr>
          <w:p w14:paraId="4657E4C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34EF6E32"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8BCF6DF" w14:textId="77777777" w:rsidTr="00EB678B">
        <w:trPr>
          <w:gridAfter w:val="1"/>
          <w:wAfter w:w="23" w:type="dxa"/>
          <w:trHeight w:val="12"/>
          <w:jc w:val="center"/>
        </w:trPr>
        <w:tc>
          <w:tcPr>
            <w:tcW w:w="846" w:type="dxa"/>
          </w:tcPr>
          <w:p w14:paraId="636A1FC2" w14:textId="36D57CAF" w:rsidR="00912B64" w:rsidRPr="00B65D56" w:rsidRDefault="00DF4B83"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11</w:t>
            </w:r>
          </w:p>
        </w:tc>
        <w:tc>
          <w:tcPr>
            <w:tcW w:w="1562" w:type="dxa"/>
            <w:gridSpan w:val="2"/>
            <w:hideMark/>
          </w:tcPr>
          <w:p w14:paraId="5B08014E" w14:textId="46025B01"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00235</w:t>
            </w:r>
          </w:p>
        </w:tc>
        <w:tc>
          <w:tcPr>
            <w:tcW w:w="3399" w:type="dxa"/>
            <w:gridSpan w:val="3"/>
            <w:hideMark/>
          </w:tcPr>
          <w:p w14:paraId="5D26E6F3" w14:textId="4B399CB2"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r w:rsidR="00E052F2" w:rsidRPr="00B65D56">
              <w:rPr>
                <w:rFonts w:ascii="Times New Roman" w:eastAsia="Times New Roman" w:hAnsi="Times New Roman" w:cs="Times New Roman"/>
                <w:color w:val="000000" w:themeColor="text1"/>
                <w:sz w:val="28"/>
                <w:szCs w:val="28"/>
                <w:lang w:eastAsia="ru-RU"/>
              </w:rPr>
              <w:t>апостилю</w:t>
            </w:r>
          </w:p>
        </w:tc>
        <w:tc>
          <w:tcPr>
            <w:tcW w:w="2882" w:type="dxa"/>
            <w:gridSpan w:val="3"/>
            <w:hideMark/>
          </w:tcPr>
          <w:p w14:paraId="3876DB69"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2CC0A89"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4D64D839" w14:textId="77777777" w:rsidTr="00EB678B">
        <w:trPr>
          <w:gridAfter w:val="1"/>
          <w:wAfter w:w="23" w:type="dxa"/>
          <w:trHeight w:val="12"/>
          <w:jc w:val="center"/>
        </w:trPr>
        <w:tc>
          <w:tcPr>
            <w:tcW w:w="846" w:type="dxa"/>
          </w:tcPr>
          <w:p w14:paraId="3FE94A8A" w14:textId="71794C21" w:rsidR="00912B64" w:rsidRPr="00B65D56" w:rsidRDefault="00DF4B83"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12</w:t>
            </w:r>
          </w:p>
        </w:tc>
        <w:tc>
          <w:tcPr>
            <w:tcW w:w="1562" w:type="dxa"/>
            <w:gridSpan w:val="2"/>
            <w:hideMark/>
          </w:tcPr>
          <w:p w14:paraId="74579F54" w14:textId="795152FA"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00234</w:t>
            </w:r>
          </w:p>
        </w:tc>
        <w:tc>
          <w:tcPr>
            <w:tcW w:w="3399" w:type="dxa"/>
            <w:gridSpan w:val="3"/>
            <w:hideMark/>
          </w:tcPr>
          <w:p w14:paraId="60883CF2"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Видача витягу з Єдиного державного реєстру юридичних осіб, фізичних осіб — підприємців та громадських формувань</w:t>
            </w:r>
          </w:p>
        </w:tc>
        <w:tc>
          <w:tcPr>
            <w:tcW w:w="2882" w:type="dxa"/>
            <w:gridSpan w:val="3"/>
            <w:hideMark/>
          </w:tcPr>
          <w:p w14:paraId="6596EB40"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реєстрацію юридичних осіб, фізичних осіб — підприємців та громадських формувань”</w:t>
            </w:r>
          </w:p>
        </w:tc>
        <w:tc>
          <w:tcPr>
            <w:tcW w:w="1376" w:type="dxa"/>
            <w:gridSpan w:val="3"/>
            <w:hideMark/>
          </w:tcPr>
          <w:p w14:paraId="69CBE032"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68332B70" w14:textId="77777777" w:rsidTr="00EB678B">
        <w:trPr>
          <w:gridAfter w:val="1"/>
          <w:wAfter w:w="23" w:type="dxa"/>
          <w:trHeight w:val="12"/>
          <w:jc w:val="center"/>
        </w:trPr>
        <w:tc>
          <w:tcPr>
            <w:tcW w:w="846" w:type="dxa"/>
          </w:tcPr>
          <w:p w14:paraId="0F685072" w14:textId="705CE7E5"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13</w:t>
            </w:r>
          </w:p>
        </w:tc>
        <w:tc>
          <w:tcPr>
            <w:tcW w:w="1562" w:type="dxa"/>
            <w:gridSpan w:val="2"/>
            <w:hideMark/>
          </w:tcPr>
          <w:p w14:paraId="30C7D86D" w14:textId="73DD649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00236</w:t>
            </w:r>
          </w:p>
        </w:tc>
        <w:tc>
          <w:tcPr>
            <w:tcW w:w="3399" w:type="dxa"/>
            <w:gridSpan w:val="3"/>
            <w:hideMark/>
          </w:tcPr>
          <w:p w14:paraId="7DC69FA4"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882" w:type="dxa"/>
            <w:gridSpan w:val="3"/>
            <w:hideMark/>
          </w:tcPr>
          <w:p w14:paraId="47E752C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1060AF5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B9CB731" w14:textId="77777777" w:rsidTr="00EB678B">
        <w:trPr>
          <w:gridAfter w:val="1"/>
          <w:wAfter w:w="23" w:type="dxa"/>
          <w:trHeight w:val="12"/>
          <w:jc w:val="center"/>
        </w:trPr>
        <w:tc>
          <w:tcPr>
            <w:tcW w:w="846" w:type="dxa"/>
          </w:tcPr>
          <w:p w14:paraId="2B15069B" w14:textId="27FFF556"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14</w:t>
            </w:r>
          </w:p>
        </w:tc>
        <w:tc>
          <w:tcPr>
            <w:tcW w:w="1562" w:type="dxa"/>
            <w:gridSpan w:val="2"/>
            <w:hideMark/>
          </w:tcPr>
          <w:p w14:paraId="0E16668B" w14:textId="2FE2CE67"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01179</w:t>
            </w:r>
          </w:p>
        </w:tc>
        <w:tc>
          <w:tcPr>
            <w:tcW w:w="3399" w:type="dxa"/>
            <w:gridSpan w:val="3"/>
            <w:hideMark/>
          </w:tcPr>
          <w:p w14:paraId="0C68A9D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882" w:type="dxa"/>
            <w:gridSpan w:val="3"/>
            <w:hideMark/>
          </w:tcPr>
          <w:p w14:paraId="264800D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3355BF6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D160E71" w14:textId="77777777" w:rsidTr="00EB678B">
        <w:trPr>
          <w:gridAfter w:val="1"/>
          <w:wAfter w:w="23" w:type="dxa"/>
          <w:trHeight w:val="12"/>
          <w:jc w:val="center"/>
        </w:trPr>
        <w:tc>
          <w:tcPr>
            <w:tcW w:w="846" w:type="dxa"/>
          </w:tcPr>
          <w:p w14:paraId="253DBBAB" w14:textId="6E47B4B5"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15</w:t>
            </w:r>
          </w:p>
        </w:tc>
        <w:tc>
          <w:tcPr>
            <w:tcW w:w="1562" w:type="dxa"/>
            <w:gridSpan w:val="2"/>
            <w:hideMark/>
          </w:tcPr>
          <w:p w14:paraId="462CDEC4" w14:textId="60AB4332"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00683</w:t>
            </w:r>
          </w:p>
        </w:tc>
        <w:tc>
          <w:tcPr>
            <w:tcW w:w="3399" w:type="dxa"/>
            <w:gridSpan w:val="3"/>
            <w:hideMark/>
          </w:tcPr>
          <w:p w14:paraId="426AEAB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Підтвердження відомостей про кінцевого </w:t>
            </w:r>
            <w:proofErr w:type="spellStart"/>
            <w:r w:rsidRPr="00B65D56">
              <w:rPr>
                <w:rFonts w:ascii="Times New Roman" w:eastAsia="Times New Roman" w:hAnsi="Times New Roman" w:cs="Times New Roman"/>
                <w:color w:val="000000" w:themeColor="text1"/>
                <w:sz w:val="28"/>
                <w:szCs w:val="28"/>
                <w:lang w:eastAsia="ru-RU"/>
              </w:rPr>
              <w:lastRenderedPageBreak/>
              <w:t>бенефіціарного</w:t>
            </w:r>
            <w:proofErr w:type="spellEnd"/>
            <w:r w:rsidRPr="00B65D56">
              <w:rPr>
                <w:rFonts w:ascii="Times New Roman" w:eastAsia="Times New Roman" w:hAnsi="Times New Roman" w:cs="Times New Roman"/>
                <w:color w:val="000000" w:themeColor="text1"/>
                <w:sz w:val="28"/>
                <w:szCs w:val="28"/>
                <w:lang w:eastAsia="ru-RU"/>
              </w:rPr>
              <w:t xml:space="preserve"> власника юридичної особи</w:t>
            </w:r>
          </w:p>
        </w:tc>
        <w:tc>
          <w:tcPr>
            <w:tcW w:w="2882" w:type="dxa"/>
            <w:gridSpan w:val="3"/>
            <w:hideMark/>
          </w:tcPr>
          <w:p w14:paraId="1ABBE67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w:t>
            </w:r>
          </w:p>
        </w:tc>
        <w:tc>
          <w:tcPr>
            <w:tcW w:w="1376" w:type="dxa"/>
            <w:gridSpan w:val="3"/>
            <w:hideMark/>
          </w:tcPr>
          <w:p w14:paraId="3586527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1B2DAB02" w14:textId="77777777" w:rsidTr="00EB678B">
        <w:trPr>
          <w:gridAfter w:val="1"/>
          <w:wAfter w:w="23" w:type="dxa"/>
          <w:trHeight w:val="12"/>
          <w:jc w:val="center"/>
        </w:trPr>
        <w:tc>
          <w:tcPr>
            <w:tcW w:w="846" w:type="dxa"/>
          </w:tcPr>
          <w:p w14:paraId="00B1992F" w14:textId="3C4AA54F"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16</w:t>
            </w:r>
          </w:p>
        </w:tc>
        <w:tc>
          <w:tcPr>
            <w:tcW w:w="1562" w:type="dxa"/>
            <w:gridSpan w:val="2"/>
            <w:hideMark/>
          </w:tcPr>
          <w:p w14:paraId="5235113E" w14:textId="4C55552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00058</w:t>
            </w:r>
          </w:p>
        </w:tc>
        <w:tc>
          <w:tcPr>
            <w:tcW w:w="3399" w:type="dxa"/>
            <w:gridSpan w:val="3"/>
            <w:hideMark/>
          </w:tcPr>
          <w:p w14:paraId="58E34BA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виділ юридичної особи (крім громадського формування та релігійної організації)</w:t>
            </w:r>
          </w:p>
        </w:tc>
        <w:tc>
          <w:tcPr>
            <w:tcW w:w="2882" w:type="dxa"/>
            <w:gridSpan w:val="3"/>
            <w:hideMark/>
          </w:tcPr>
          <w:p w14:paraId="22DAB84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3BDCA83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2682F46" w14:textId="77777777" w:rsidTr="00EB678B">
        <w:trPr>
          <w:gridAfter w:val="1"/>
          <w:wAfter w:w="23" w:type="dxa"/>
          <w:trHeight w:val="12"/>
          <w:jc w:val="center"/>
        </w:trPr>
        <w:tc>
          <w:tcPr>
            <w:tcW w:w="846" w:type="dxa"/>
          </w:tcPr>
          <w:p w14:paraId="31E7C2E0" w14:textId="2C130C62"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17</w:t>
            </w:r>
          </w:p>
        </w:tc>
        <w:tc>
          <w:tcPr>
            <w:tcW w:w="1562" w:type="dxa"/>
            <w:gridSpan w:val="2"/>
            <w:hideMark/>
          </w:tcPr>
          <w:p w14:paraId="42063695" w14:textId="384E60E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00087</w:t>
            </w:r>
          </w:p>
        </w:tc>
        <w:tc>
          <w:tcPr>
            <w:tcW w:w="3399" w:type="dxa"/>
            <w:gridSpan w:val="3"/>
            <w:hideMark/>
          </w:tcPr>
          <w:p w14:paraId="0368B738"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створення відокремленого підрозділу юридичної особи (крім громадського формування та релігійної організації)</w:t>
            </w:r>
          </w:p>
        </w:tc>
        <w:tc>
          <w:tcPr>
            <w:tcW w:w="2882" w:type="dxa"/>
            <w:gridSpan w:val="3"/>
            <w:hideMark/>
          </w:tcPr>
          <w:p w14:paraId="63497E9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158A36E2"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1A5845CD" w14:textId="77777777" w:rsidTr="00EB678B">
        <w:trPr>
          <w:gridAfter w:val="1"/>
          <w:wAfter w:w="23" w:type="dxa"/>
          <w:trHeight w:val="12"/>
          <w:jc w:val="center"/>
        </w:trPr>
        <w:tc>
          <w:tcPr>
            <w:tcW w:w="846" w:type="dxa"/>
          </w:tcPr>
          <w:p w14:paraId="66F995A8" w14:textId="2581FD0C"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18</w:t>
            </w:r>
          </w:p>
        </w:tc>
        <w:tc>
          <w:tcPr>
            <w:tcW w:w="1562" w:type="dxa"/>
            <w:gridSpan w:val="2"/>
            <w:hideMark/>
          </w:tcPr>
          <w:p w14:paraId="21EA92F5" w14:textId="232BEB9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00090</w:t>
            </w:r>
          </w:p>
        </w:tc>
        <w:tc>
          <w:tcPr>
            <w:tcW w:w="3399" w:type="dxa"/>
            <w:gridSpan w:val="3"/>
            <w:hideMark/>
          </w:tcPr>
          <w:p w14:paraId="3F1484A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882" w:type="dxa"/>
            <w:gridSpan w:val="3"/>
            <w:hideMark/>
          </w:tcPr>
          <w:p w14:paraId="1132486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Закон України “Про державну реєстрацію юридичних осіб, фізичних осіб — підприємців та громадських формувань” </w:t>
            </w:r>
          </w:p>
        </w:tc>
        <w:tc>
          <w:tcPr>
            <w:tcW w:w="1376" w:type="dxa"/>
            <w:gridSpan w:val="3"/>
            <w:hideMark/>
          </w:tcPr>
          <w:p w14:paraId="511128D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4E54B21C" w14:textId="77777777" w:rsidTr="00EB678B">
        <w:trPr>
          <w:gridAfter w:val="1"/>
          <w:wAfter w:w="23" w:type="dxa"/>
          <w:trHeight w:val="12"/>
          <w:jc w:val="center"/>
        </w:trPr>
        <w:tc>
          <w:tcPr>
            <w:tcW w:w="846" w:type="dxa"/>
          </w:tcPr>
          <w:p w14:paraId="69C74EE8" w14:textId="49C0EAC0"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19</w:t>
            </w:r>
          </w:p>
        </w:tc>
        <w:tc>
          <w:tcPr>
            <w:tcW w:w="1562" w:type="dxa"/>
            <w:gridSpan w:val="2"/>
            <w:hideMark/>
          </w:tcPr>
          <w:p w14:paraId="477A9BD2" w14:textId="0FEF48C4"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00092</w:t>
            </w:r>
          </w:p>
        </w:tc>
        <w:tc>
          <w:tcPr>
            <w:tcW w:w="3399" w:type="dxa"/>
            <w:gridSpan w:val="3"/>
            <w:hideMark/>
          </w:tcPr>
          <w:p w14:paraId="45B892A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882" w:type="dxa"/>
            <w:gridSpan w:val="3"/>
            <w:hideMark/>
          </w:tcPr>
          <w:p w14:paraId="54DF799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1C4997E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348BB333" w14:textId="77777777" w:rsidTr="00EB678B">
        <w:trPr>
          <w:gridAfter w:val="1"/>
          <w:wAfter w:w="23" w:type="dxa"/>
          <w:trHeight w:val="12"/>
          <w:jc w:val="center"/>
        </w:trPr>
        <w:tc>
          <w:tcPr>
            <w:tcW w:w="846" w:type="dxa"/>
          </w:tcPr>
          <w:p w14:paraId="75A9C3F8" w14:textId="13AE1D2B"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20</w:t>
            </w:r>
          </w:p>
        </w:tc>
        <w:tc>
          <w:tcPr>
            <w:tcW w:w="1562" w:type="dxa"/>
            <w:gridSpan w:val="2"/>
            <w:hideMark/>
          </w:tcPr>
          <w:p w14:paraId="2241C36D" w14:textId="1E2B13F8"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00106</w:t>
            </w:r>
          </w:p>
        </w:tc>
        <w:tc>
          <w:tcPr>
            <w:tcW w:w="3399" w:type="dxa"/>
            <w:gridSpan w:val="3"/>
            <w:hideMark/>
          </w:tcPr>
          <w:p w14:paraId="4FF2EB9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фізичної особи —підприємця</w:t>
            </w:r>
          </w:p>
        </w:tc>
        <w:tc>
          <w:tcPr>
            <w:tcW w:w="2882" w:type="dxa"/>
            <w:gridSpan w:val="3"/>
            <w:hideMark/>
          </w:tcPr>
          <w:p w14:paraId="3545B6A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E7D35F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E59D51B" w14:textId="77777777" w:rsidTr="00EB678B">
        <w:trPr>
          <w:gridAfter w:val="1"/>
          <w:wAfter w:w="23" w:type="dxa"/>
          <w:trHeight w:val="12"/>
          <w:jc w:val="center"/>
        </w:trPr>
        <w:tc>
          <w:tcPr>
            <w:tcW w:w="846" w:type="dxa"/>
          </w:tcPr>
          <w:p w14:paraId="1EFA5E89" w14:textId="6919D857"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21</w:t>
            </w:r>
          </w:p>
        </w:tc>
        <w:tc>
          <w:tcPr>
            <w:tcW w:w="1562" w:type="dxa"/>
            <w:gridSpan w:val="2"/>
            <w:hideMark/>
          </w:tcPr>
          <w:p w14:paraId="6E667208" w14:textId="0CCFE7C0"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00109</w:t>
            </w:r>
          </w:p>
        </w:tc>
        <w:tc>
          <w:tcPr>
            <w:tcW w:w="3399" w:type="dxa"/>
            <w:gridSpan w:val="3"/>
            <w:hideMark/>
          </w:tcPr>
          <w:p w14:paraId="6B319A2F"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w:t>
            </w:r>
            <w:r w:rsidRPr="00B65D56">
              <w:rPr>
                <w:rFonts w:ascii="Times New Roman" w:eastAsia="Times New Roman" w:hAnsi="Times New Roman" w:cs="Times New Roman"/>
                <w:color w:val="000000" w:themeColor="text1"/>
                <w:sz w:val="28"/>
                <w:szCs w:val="28"/>
                <w:lang w:eastAsia="ru-RU"/>
              </w:rPr>
              <w:lastRenderedPageBreak/>
              <w:t>підприємців та громадських формувань</w:t>
            </w:r>
          </w:p>
        </w:tc>
        <w:tc>
          <w:tcPr>
            <w:tcW w:w="2882" w:type="dxa"/>
            <w:gridSpan w:val="3"/>
            <w:hideMark/>
          </w:tcPr>
          <w:p w14:paraId="68F4F1E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w:t>
            </w:r>
          </w:p>
        </w:tc>
        <w:tc>
          <w:tcPr>
            <w:tcW w:w="1376" w:type="dxa"/>
            <w:gridSpan w:val="3"/>
            <w:hideMark/>
          </w:tcPr>
          <w:p w14:paraId="17F0723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FC44146" w14:textId="77777777" w:rsidTr="00EB678B">
        <w:trPr>
          <w:gridAfter w:val="1"/>
          <w:wAfter w:w="23" w:type="dxa"/>
          <w:trHeight w:val="12"/>
          <w:jc w:val="center"/>
        </w:trPr>
        <w:tc>
          <w:tcPr>
            <w:tcW w:w="846" w:type="dxa"/>
          </w:tcPr>
          <w:p w14:paraId="30CAA0B9" w14:textId="10698E84"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22</w:t>
            </w:r>
          </w:p>
        </w:tc>
        <w:tc>
          <w:tcPr>
            <w:tcW w:w="1562" w:type="dxa"/>
            <w:gridSpan w:val="2"/>
            <w:hideMark/>
          </w:tcPr>
          <w:p w14:paraId="5751710E" w14:textId="0609609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00108</w:t>
            </w:r>
          </w:p>
        </w:tc>
        <w:tc>
          <w:tcPr>
            <w:tcW w:w="3399" w:type="dxa"/>
            <w:gridSpan w:val="3"/>
            <w:hideMark/>
          </w:tcPr>
          <w:p w14:paraId="6A6B16D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882" w:type="dxa"/>
            <w:gridSpan w:val="3"/>
            <w:hideMark/>
          </w:tcPr>
          <w:p w14:paraId="2958913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5C7098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201AEE3" w14:textId="77777777" w:rsidTr="00EB678B">
        <w:trPr>
          <w:gridAfter w:val="1"/>
          <w:wAfter w:w="23" w:type="dxa"/>
          <w:trHeight w:val="12"/>
          <w:jc w:val="center"/>
        </w:trPr>
        <w:tc>
          <w:tcPr>
            <w:tcW w:w="846" w:type="dxa"/>
          </w:tcPr>
          <w:p w14:paraId="45938801" w14:textId="42C62541"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23</w:t>
            </w:r>
          </w:p>
        </w:tc>
        <w:tc>
          <w:tcPr>
            <w:tcW w:w="1562" w:type="dxa"/>
            <w:gridSpan w:val="2"/>
            <w:hideMark/>
          </w:tcPr>
          <w:p w14:paraId="2709091A" w14:textId="6884B152"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00107</w:t>
            </w:r>
          </w:p>
        </w:tc>
        <w:tc>
          <w:tcPr>
            <w:tcW w:w="3399" w:type="dxa"/>
            <w:gridSpan w:val="3"/>
            <w:hideMark/>
          </w:tcPr>
          <w:p w14:paraId="20AEE8D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підприємницької діяльності фізичної особи — підприємця за її рішенням</w:t>
            </w:r>
          </w:p>
        </w:tc>
        <w:tc>
          <w:tcPr>
            <w:tcW w:w="2882" w:type="dxa"/>
            <w:gridSpan w:val="3"/>
            <w:hideMark/>
          </w:tcPr>
          <w:p w14:paraId="7128258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реєстрацію юридичних осіб, фізичних осіб — підприємців та громадських формувань”</w:t>
            </w:r>
          </w:p>
        </w:tc>
        <w:tc>
          <w:tcPr>
            <w:tcW w:w="1376" w:type="dxa"/>
            <w:gridSpan w:val="3"/>
            <w:hideMark/>
          </w:tcPr>
          <w:p w14:paraId="2C346B3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64967A4" w14:textId="77777777" w:rsidTr="00EB678B">
        <w:trPr>
          <w:gridAfter w:val="1"/>
          <w:wAfter w:w="23" w:type="dxa"/>
          <w:trHeight w:val="12"/>
          <w:jc w:val="center"/>
        </w:trPr>
        <w:tc>
          <w:tcPr>
            <w:tcW w:w="846" w:type="dxa"/>
          </w:tcPr>
          <w:p w14:paraId="63AEE62B" w14:textId="207B667A"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24</w:t>
            </w:r>
          </w:p>
        </w:tc>
        <w:tc>
          <w:tcPr>
            <w:tcW w:w="1562" w:type="dxa"/>
            <w:gridSpan w:val="2"/>
            <w:hideMark/>
          </w:tcPr>
          <w:p w14:paraId="459F241D" w14:textId="47D579CF"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00051</w:t>
            </w:r>
          </w:p>
        </w:tc>
        <w:tc>
          <w:tcPr>
            <w:tcW w:w="3399" w:type="dxa"/>
            <w:gridSpan w:val="3"/>
            <w:hideMark/>
          </w:tcPr>
          <w:p w14:paraId="05394AE0"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створення громадського об’єднання</w:t>
            </w:r>
          </w:p>
        </w:tc>
        <w:tc>
          <w:tcPr>
            <w:tcW w:w="2882" w:type="dxa"/>
            <w:gridSpan w:val="3"/>
            <w:hideMark/>
          </w:tcPr>
          <w:p w14:paraId="01FA1ACB"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2E27FB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42AF9A49" w14:textId="77777777" w:rsidTr="00EB678B">
        <w:trPr>
          <w:gridAfter w:val="1"/>
          <w:wAfter w:w="23" w:type="dxa"/>
          <w:trHeight w:val="12"/>
          <w:jc w:val="center"/>
        </w:trPr>
        <w:tc>
          <w:tcPr>
            <w:tcW w:w="846" w:type="dxa"/>
          </w:tcPr>
          <w:p w14:paraId="50AA8444" w14:textId="4563B752"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25</w:t>
            </w:r>
          </w:p>
        </w:tc>
        <w:tc>
          <w:tcPr>
            <w:tcW w:w="1562" w:type="dxa"/>
            <w:gridSpan w:val="2"/>
            <w:hideMark/>
          </w:tcPr>
          <w:p w14:paraId="7919F44A" w14:textId="47C0F602"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00053</w:t>
            </w:r>
          </w:p>
        </w:tc>
        <w:tc>
          <w:tcPr>
            <w:tcW w:w="3399" w:type="dxa"/>
            <w:gridSpan w:val="3"/>
            <w:hideMark/>
          </w:tcPr>
          <w:p w14:paraId="73BDA28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882" w:type="dxa"/>
            <w:gridSpan w:val="3"/>
            <w:hideMark/>
          </w:tcPr>
          <w:p w14:paraId="4D10372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0220E2F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06802AFA" w14:textId="77777777" w:rsidTr="00EB678B">
        <w:trPr>
          <w:gridAfter w:val="1"/>
          <w:wAfter w:w="23" w:type="dxa"/>
          <w:trHeight w:val="12"/>
          <w:jc w:val="center"/>
        </w:trPr>
        <w:tc>
          <w:tcPr>
            <w:tcW w:w="846" w:type="dxa"/>
          </w:tcPr>
          <w:p w14:paraId="13AB0829" w14:textId="53AA17F5"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26</w:t>
            </w:r>
          </w:p>
        </w:tc>
        <w:tc>
          <w:tcPr>
            <w:tcW w:w="1562" w:type="dxa"/>
            <w:gridSpan w:val="2"/>
            <w:hideMark/>
          </w:tcPr>
          <w:p w14:paraId="65BEAEB9" w14:textId="38A100D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00055</w:t>
            </w:r>
          </w:p>
        </w:tc>
        <w:tc>
          <w:tcPr>
            <w:tcW w:w="3399" w:type="dxa"/>
            <w:gridSpan w:val="3"/>
            <w:hideMark/>
          </w:tcPr>
          <w:p w14:paraId="5F41D5A2"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w:t>
            </w:r>
            <w:r w:rsidRPr="00B65D56">
              <w:rPr>
                <w:rFonts w:ascii="Times New Roman" w:eastAsia="Times New Roman" w:hAnsi="Times New Roman" w:cs="Times New Roman"/>
                <w:color w:val="000000" w:themeColor="text1"/>
                <w:sz w:val="28"/>
                <w:szCs w:val="28"/>
                <w:lang w:eastAsia="ru-RU"/>
              </w:rPr>
              <w:lastRenderedPageBreak/>
              <w:t>тому числі змін до установчих документів</w:t>
            </w:r>
          </w:p>
        </w:tc>
        <w:tc>
          <w:tcPr>
            <w:tcW w:w="2882" w:type="dxa"/>
            <w:gridSpan w:val="3"/>
            <w:hideMark/>
          </w:tcPr>
          <w:p w14:paraId="7BAD8D4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gridSpan w:val="3"/>
            <w:hideMark/>
          </w:tcPr>
          <w:p w14:paraId="4C12C0E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64DBDB44" w14:textId="77777777" w:rsidTr="00EB678B">
        <w:trPr>
          <w:gridAfter w:val="1"/>
          <w:wAfter w:w="23" w:type="dxa"/>
          <w:trHeight w:val="12"/>
          <w:jc w:val="center"/>
        </w:trPr>
        <w:tc>
          <w:tcPr>
            <w:tcW w:w="846" w:type="dxa"/>
          </w:tcPr>
          <w:p w14:paraId="6EFD8299" w14:textId="45771F3C" w:rsidR="00912B64" w:rsidRPr="00B65D56" w:rsidRDefault="00DF4B83" w:rsidP="00147E5F">
            <w:pPr>
              <w:spacing w:before="12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27</w:t>
            </w:r>
          </w:p>
        </w:tc>
        <w:tc>
          <w:tcPr>
            <w:tcW w:w="1562" w:type="dxa"/>
            <w:gridSpan w:val="2"/>
            <w:hideMark/>
          </w:tcPr>
          <w:p w14:paraId="7DFD7B5A" w14:textId="2364D9A0" w:rsidR="00912B64" w:rsidRPr="00480FE7" w:rsidRDefault="00912B64" w:rsidP="00147E5F">
            <w:pPr>
              <w:spacing w:before="12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00335</w:t>
            </w:r>
          </w:p>
        </w:tc>
        <w:tc>
          <w:tcPr>
            <w:tcW w:w="3399" w:type="dxa"/>
            <w:gridSpan w:val="3"/>
            <w:hideMark/>
          </w:tcPr>
          <w:p w14:paraId="0072374A" w14:textId="77777777" w:rsidR="00912B64" w:rsidRPr="00B65D56" w:rsidRDefault="00912B64" w:rsidP="00147E5F">
            <w:pPr>
              <w:spacing w:before="120" w:after="0" w:line="223"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зміни складу комісії з припинення (комісії з реорганізації, ліквідаційної комісії) громадського об’єднання</w:t>
            </w:r>
          </w:p>
        </w:tc>
        <w:tc>
          <w:tcPr>
            <w:tcW w:w="2882" w:type="dxa"/>
            <w:gridSpan w:val="3"/>
            <w:hideMark/>
          </w:tcPr>
          <w:p w14:paraId="38BFD4A5" w14:textId="77777777" w:rsidR="00912B64" w:rsidRPr="00B65D56" w:rsidRDefault="00912B64" w:rsidP="00147E5F">
            <w:pPr>
              <w:spacing w:before="12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324D91B7" w14:textId="77777777" w:rsidR="00912B64" w:rsidRPr="00B65D56" w:rsidRDefault="00912B64" w:rsidP="00147E5F">
            <w:pPr>
              <w:spacing w:before="12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2F2E8AF4" w14:textId="77777777" w:rsidTr="00EB678B">
        <w:trPr>
          <w:gridAfter w:val="1"/>
          <w:wAfter w:w="23" w:type="dxa"/>
          <w:trHeight w:val="12"/>
          <w:jc w:val="center"/>
        </w:trPr>
        <w:tc>
          <w:tcPr>
            <w:tcW w:w="846" w:type="dxa"/>
          </w:tcPr>
          <w:p w14:paraId="1731C9F1" w14:textId="4C1E1FC2" w:rsidR="00912B64" w:rsidRPr="00B65D56" w:rsidRDefault="00DF4B83" w:rsidP="00147E5F">
            <w:pPr>
              <w:spacing w:before="12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28</w:t>
            </w:r>
          </w:p>
        </w:tc>
        <w:tc>
          <w:tcPr>
            <w:tcW w:w="1562" w:type="dxa"/>
            <w:gridSpan w:val="2"/>
            <w:hideMark/>
          </w:tcPr>
          <w:p w14:paraId="6177ABF9" w14:textId="0E881F9F" w:rsidR="00912B64" w:rsidRPr="00480FE7" w:rsidRDefault="00912B64" w:rsidP="00147E5F">
            <w:pPr>
              <w:spacing w:before="12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00098</w:t>
            </w:r>
          </w:p>
        </w:tc>
        <w:tc>
          <w:tcPr>
            <w:tcW w:w="3399" w:type="dxa"/>
            <w:gridSpan w:val="3"/>
            <w:hideMark/>
          </w:tcPr>
          <w:p w14:paraId="470D5B5B" w14:textId="77777777" w:rsidR="00912B64" w:rsidRPr="00B65D56" w:rsidRDefault="00912B64" w:rsidP="00147E5F">
            <w:pPr>
              <w:spacing w:before="120" w:after="0" w:line="223"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громадського об’єднання в результаті його ліквідації</w:t>
            </w:r>
          </w:p>
        </w:tc>
        <w:tc>
          <w:tcPr>
            <w:tcW w:w="2882" w:type="dxa"/>
            <w:gridSpan w:val="3"/>
            <w:hideMark/>
          </w:tcPr>
          <w:p w14:paraId="66767B1D" w14:textId="77777777" w:rsidR="00912B64" w:rsidRPr="00B65D56" w:rsidRDefault="00912B64" w:rsidP="00147E5F">
            <w:pPr>
              <w:spacing w:before="12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6A5DE531" w14:textId="77777777" w:rsidR="00912B64" w:rsidRPr="00B65D56" w:rsidRDefault="00912B64" w:rsidP="00147E5F">
            <w:pPr>
              <w:spacing w:before="12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21E527F" w14:textId="77777777" w:rsidTr="00EB678B">
        <w:trPr>
          <w:gridAfter w:val="1"/>
          <w:wAfter w:w="23" w:type="dxa"/>
          <w:trHeight w:val="12"/>
          <w:jc w:val="center"/>
        </w:trPr>
        <w:tc>
          <w:tcPr>
            <w:tcW w:w="846" w:type="dxa"/>
          </w:tcPr>
          <w:p w14:paraId="29A4B835" w14:textId="55DC1177"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29</w:t>
            </w:r>
          </w:p>
        </w:tc>
        <w:tc>
          <w:tcPr>
            <w:tcW w:w="1562" w:type="dxa"/>
            <w:gridSpan w:val="2"/>
            <w:hideMark/>
          </w:tcPr>
          <w:p w14:paraId="279579AD" w14:textId="6C1CD85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00102</w:t>
            </w:r>
          </w:p>
        </w:tc>
        <w:tc>
          <w:tcPr>
            <w:tcW w:w="3399" w:type="dxa"/>
            <w:gridSpan w:val="3"/>
            <w:hideMark/>
          </w:tcPr>
          <w:p w14:paraId="2C699CD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громадського об’єднання в результаті його реорганізації</w:t>
            </w:r>
          </w:p>
        </w:tc>
        <w:tc>
          <w:tcPr>
            <w:tcW w:w="2882" w:type="dxa"/>
            <w:gridSpan w:val="3"/>
            <w:hideMark/>
          </w:tcPr>
          <w:p w14:paraId="6AB1D5E4"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gridSpan w:val="3"/>
            <w:hideMark/>
          </w:tcPr>
          <w:p w14:paraId="43676F1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0E0C99B" w14:textId="77777777" w:rsidTr="00EB678B">
        <w:trPr>
          <w:gridAfter w:val="1"/>
          <w:wAfter w:w="23" w:type="dxa"/>
          <w:trHeight w:val="12"/>
          <w:jc w:val="center"/>
        </w:trPr>
        <w:tc>
          <w:tcPr>
            <w:tcW w:w="846" w:type="dxa"/>
          </w:tcPr>
          <w:p w14:paraId="1BF877E5" w14:textId="159C43AB"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30</w:t>
            </w:r>
          </w:p>
        </w:tc>
        <w:tc>
          <w:tcPr>
            <w:tcW w:w="1562" w:type="dxa"/>
            <w:gridSpan w:val="2"/>
            <w:hideMark/>
          </w:tcPr>
          <w:p w14:paraId="104FBD5D" w14:textId="2F3B960F"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00086</w:t>
            </w:r>
          </w:p>
        </w:tc>
        <w:tc>
          <w:tcPr>
            <w:tcW w:w="3399" w:type="dxa"/>
            <w:gridSpan w:val="3"/>
            <w:hideMark/>
          </w:tcPr>
          <w:p w14:paraId="5E204990"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виділ громадського об’єднання</w:t>
            </w:r>
          </w:p>
        </w:tc>
        <w:tc>
          <w:tcPr>
            <w:tcW w:w="2882" w:type="dxa"/>
            <w:gridSpan w:val="3"/>
            <w:hideMark/>
          </w:tcPr>
          <w:p w14:paraId="17B2FCA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894006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0580ABF0" w14:textId="77777777" w:rsidTr="00EB678B">
        <w:trPr>
          <w:gridAfter w:val="1"/>
          <w:wAfter w:w="23" w:type="dxa"/>
          <w:trHeight w:val="12"/>
          <w:jc w:val="center"/>
        </w:trPr>
        <w:tc>
          <w:tcPr>
            <w:tcW w:w="846" w:type="dxa"/>
          </w:tcPr>
          <w:p w14:paraId="28ABA7CA" w14:textId="7DD0DB7D"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31</w:t>
            </w:r>
          </w:p>
        </w:tc>
        <w:tc>
          <w:tcPr>
            <w:tcW w:w="1562" w:type="dxa"/>
            <w:gridSpan w:val="2"/>
            <w:hideMark/>
          </w:tcPr>
          <w:p w14:paraId="7AA33D1C" w14:textId="261C59B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00077</w:t>
            </w:r>
          </w:p>
        </w:tc>
        <w:tc>
          <w:tcPr>
            <w:tcW w:w="3399" w:type="dxa"/>
            <w:gridSpan w:val="3"/>
            <w:hideMark/>
          </w:tcPr>
          <w:p w14:paraId="636C5A7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припинення громадського об’єднання</w:t>
            </w:r>
          </w:p>
        </w:tc>
        <w:tc>
          <w:tcPr>
            <w:tcW w:w="2882" w:type="dxa"/>
            <w:gridSpan w:val="3"/>
            <w:hideMark/>
          </w:tcPr>
          <w:p w14:paraId="4ED7C52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6B4146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6D5E2325" w14:textId="77777777" w:rsidTr="00EB678B">
        <w:trPr>
          <w:gridAfter w:val="1"/>
          <w:wAfter w:w="23" w:type="dxa"/>
          <w:trHeight w:val="12"/>
          <w:jc w:val="center"/>
        </w:trPr>
        <w:tc>
          <w:tcPr>
            <w:tcW w:w="846" w:type="dxa"/>
          </w:tcPr>
          <w:p w14:paraId="20261881" w14:textId="08EA93E0"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32</w:t>
            </w:r>
          </w:p>
        </w:tc>
        <w:tc>
          <w:tcPr>
            <w:tcW w:w="1562" w:type="dxa"/>
            <w:gridSpan w:val="2"/>
            <w:hideMark/>
          </w:tcPr>
          <w:p w14:paraId="3450BFD9" w14:textId="5C50BB1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00084</w:t>
            </w:r>
          </w:p>
        </w:tc>
        <w:tc>
          <w:tcPr>
            <w:tcW w:w="3399" w:type="dxa"/>
            <w:gridSpan w:val="3"/>
            <w:hideMark/>
          </w:tcPr>
          <w:p w14:paraId="18DCC160"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відміну рішення про припинення громадського об’єднання</w:t>
            </w:r>
          </w:p>
        </w:tc>
        <w:tc>
          <w:tcPr>
            <w:tcW w:w="2882" w:type="dxa"/>
            <w:gridSpan w:val="3"/>
            <w:hideMark/>
          </w:tcPr>
          <w:p w14:paraId="67F335A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85EF15B"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1EEE6A9C" w14:textId="77777777" w:rsidTr="00EB678B">
        <w:trPr>
          <w:gridAfter w:val="1"/>
          <w:wAfter w:w="23" w:type="dxa"/>
          <w:trHeight w:val="12"/>
          <w:jc w:val="center"/>
        </w:trPr>
        <w:tc>
          <w:tcPr>
            <w:tcW w:w="846" w:type="dxa"/>
          </w:tcPr>
          <w:p w14:paraId="00816DC2" w14:textId="34D6FB39"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33</w:t>
            </w:r>
          </w:p>
        </w:tc>
        <w:tc>
          <w:tcPr>
            <w:tcW w:w="1562" w:type="dxa"/>
            <w:gridSpan w:val="2"/>
            <w:hideMark/>
          </w:tcPr>
          <w:p w14:paraId="4F7742A5" w14:textId="7086DAB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00089</w:t>
            </w:r>
          </w:p>
        </w:tc>
        <w:tc>
          <w:tcPr>
            <w:tcW w:w="3399" w:type="dxa"/>
            <w:gridSpan w:val="3"/>
            <w:hideMark/>
          </w:tcPr>
          <w:p w14:paraId="2D4485B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створення відокремленого підрозділу громадського об’єднання</w:t>
            </w:r>
          </w:p>
        </w:tc>
        <w:tc>
          <w:tcPr>
            <w:tcW w:w="2882" w:type="dxa"/>
            <w:gridSpan w:val="3"/>
            <w:hideMark/>
          </w:tcPr>
          <w:p w14:paraId="38C9914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27D7DAB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91FBD09" w14:textId="77777777" w:rsidTr="00EB678B">
        <w:trPr>
          <w:gridAfter w:val="1"/>
          <w:wAfter w:w="23" w:type="dxa"/>
          <w:trHeight w:val="12"/>
          <w:jc w:val="center"/>
        </w:trPr>
        <w:tc>
          <w:tcPr>
            <w:tcW w:w="846" w:type="dxa"/>
          </w:tcPr>
          <w:p w14:paraId="73BBFC6A" w14:textId="14B177E0"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34</w:t>
            </w:r>
          </w:p>
        </w:tc>
        <w:tc>
          <w:tcPr>
            <w:tcW w:w="1562" w:type="dxa"/>
            <w:gridSpan w:val="2"/>
            <w:hideMark/>
          </w:tcPr>
          <w:p w14:paraId="3B7CAB21" w14:textId="005C65DA"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00091</w:t>
            </w:r>
          </w:p>
        </w:tc>
        <w:tc>
          <w:tcPr>
            <w:tcW w:w="3399" w:type="dxa"/>
            <w:gridSpan w:val="3"/>
            <w:hideMark/>
          </w:tcPr>
          <w:p w14:paraId="38BDDD44"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внесення змін до відомостей про відокремлений підрозділ громадського об’єднання</w:t>
            </w:r>
          </w:p>
        </w:tc>
        <w:tc>
          <w:tcPr>
            <w:tcW w:w="2882" w:type="dxa"/>
            <w:gridSpan w:val="3"/>
            <w:hideMark/>
          </w:tcPr>
          <w:p w14:paraId="66DE501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9B3931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B9101EA" w14:textId="77777777" w:rsidTr="00EB678B">
        <w:trPr>
          <w:gridAfter w:val="1"/>
          <w:wAfter w:w="23" w:type="dxa"/>
          <w:trHeight w:val="12"/>
          <w:jc w:val="center"/>
        </w:trPr>
        <w:tc>
          <w:tcPr>
            <w:tcW w:w="846" w:type="dxa"/>
          </w:tcPr>
          <w:p w14:paraId="666BB10C" w14:textId="6745745B"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35</w:t>
            </w:r>
          </w:p>
        </w:tc>
        <w:tc>
          <w:tcPr>
            <w:tcW w:w="1562" w:type="dxa"/>
            <w:gridSpan w:val="2"/>
            <w:hideMark/>
          </w:tcPr>
          <w:p w14:paraId="51A40C10" w14:textId="0DCF57E5"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00093</w:t>
            </w:r>
          </w:p>
        </w:tc>
        <w:tc>
          <w:tcPr>
            <w:tcW w:w="3399" w:type="dxa"/>
            <w:gridSpan w:val="3"/>
            <w:hideMark/>
          </w:tcPr>
          <w:p w14:paraId="1D6F9D2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відокремленого підрозділу громадського об’єднання</w:t>
            </w:r>
          </w:p>
        </w:tc>
        <w:tc>
          <w:tcPr>
            <w:tcW w:w="2882" w:type="dxa"/>
            <w:gridSpan w:val="3"/>
            <w:hideMark/>
          </w:tcPr>
          <w:p w14:paraId="5DECA4C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5A7953C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24D79E26" w14:textId="77777777" w:rsidTr="00EB678B">
        <w:trPr>
          <w:gridAfter w:val="1"/>
          <w:wAfter w:w="23" w:type="dxa"/>
          <w:trHeight w:val="12"/>
          <w:jc w:val="center"/>
        </w:trPr>
        <w:tc>
          <w:tcPr>
            <w:tcW w:w="846" w:type="dxa"/>
          </w:tcPr>
          <w:p w14:paraId="7F360834" w14:textId="4CDACCC6"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36</w:t>
            </w:r>
          </w:p>
        </w:tc>
        <w:tc>
          <w:tcPr>
            <w:tcW w:w="1562" w:type="dxa"/>
            <w:gridSpan w:val="2"/>
            <w:hideMark/>
          </w:tcPr>
          <w:p w14:paraId="22BAFC97" w14:textId="5F9F596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00657</w:t>
            </w:r>
          </w:p>
        </w:tc>
        <w:tc>
          <w:tcPr>
            <w:tcW w:w="3399" w:type="dxa"/>
            <w:gridSpan w:val="3"/>
            <w:hideMark/>
          </w:tcPr>
          <w:p w14:paraId="7A78E99E"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створення організації роботодавців, об’єднання організацій роботодавців</w:t>
            </w:r>
          </w:p>
        </w:tc>
        <w:tc>
          <w:tcPr>
            <w:tcW w:w="2882" w:type="dxa"/>
            <w:gridSpan w:val="3"/>
            <w:hideMark/>
          </w:tcPr>
          <w:p w14:paraId="0BA75E8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gridSpan w:val="3"/>
            <w:hideMark/>
          </w:tcPr>
          <w:p w14:paraId="2EE1BB3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D0D611E" w14:textId="77777777" w:rsidTr="00EB678B">
        <w:trPr>
          <w:gridAfter w:val="1"/>
          <w:wAfter w:w="23" w:type="dxa"/>
          <w:trHeight w:val="12"/>
          <w:jc w:val="center"/>
        </w:trPr>
        <w:tc>
          <w:tcPr>
            <w:tcW w:w="846" w:type="dxa"/>
          </w:tcPr>
          <w:p w14:paraId="42EF6A18" w14:textId="5FD1BC71"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37</w:t>
            </w:r>
          </w:p>
        </w:tc>
        <w:tc>
          <w:tcPr>
            <w:tcW w:w="1562" w:type="dxa"/>
            <w:gridSpan w:val="2"/>
            <w:hideMark/>
          </w:tcPr>
          <w:p w14:paraId="7EDACCA0" w14:textId="56E5A4C8"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00645</w:t>
            </w:r>
          </w:p>
        </w:tc>
        <w:tc>
          <w:tcPr>
            <w:tcW w:w="3399" w:type="dxa"/>
            <w:gridSpan w:val="3"/>
            <w:hideMark/>
          </w:tcPr>
          <w:p w14:paraId="2AE91880"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882" w:type="dxa"/>
            <w:gridSpan w:val="3"/>
            <w:hideMark/>
          </w:tcPr>
          <w:p w14:paraId="4B5DC27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66F917A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47387721" w14:textId="77777777" w:rsidTr="00EB678B">
        <w:trPr>
          <w:gridAfter w:val="1"/>
          <w:wAfter w:w="23" w:type="dxa"/>
          <w:trHeight w:val="12"/>
          <w:jc w:val="center"/>
        </w:trPr>
        <w:tc>
          <w:tcPr>
            <w:tcW w:w="846" w:type="dxa"/>
          </w:tcPr>
          <w:p w14:paraId="436CA457" w14:textId="3970FD39"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38</w:t>
            </w:r>
          </w:p>
        </w:tc>
        <w:tc>
          <w:tcPr>
            <w:tcW w:w="1562" w:type="dxa"/>
            <w:gridSpan w:val="2"/>
            <w:hideMark/>
          </w:tcPr>
          <w:p w14:paraId="0553BAFB" w14:textId="75C5E19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00608</w:t>
            </w:r>
          </w:p>
        </w:tc>
        <w:tc>
          <w:tcPr>
            <w:tcW w:w="3399" w:type="dxa"/>
            <w:gridSpan w:val="3"/>
            <w:hideMark/>
          </w:tcPr>
          <w:p w14:paraId="7838E50E"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w:t>
            </w:r>
            <w:r w:rsidRPr="00B65D56">
              <w:rPr>
                <w:rFonts w:ascii="Times New Roman" w:eastAsia="Times New Roman" w:hAnsi="Times New Roman" w:cs="Times New Roman"/>
                <w:color w:val="000000" w:themeColor="text1"/>
                <w:sz w:val="28"/>
                <w:szCs w:val="28"/>
                <w:lang w:eastAsia="ru-RU"/>
              </w:rPr>
              <w:lastRenderedPageBreak/>
              <w:t>тому числі змін до установчих документів</w:t>
            </w:r>
          </w:p>
        </w:tc>
        <w:tc>
          <w:tcPr>
            <w:tcW w:w="2882" w:type="dxa"/>
            <w:gridSpan w:val="3"/>
            <w:hideMark/>
          </w:tcPr>
          <w:p w14:paraId="39B83AE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w:t>
            </w:r>
          </w:p>
        </w:tc>
        <w:tc>
          <w:tcPr>
            <w:tcW w:w="1376" w:type="dxa"/>
            <w:gridSpan w:val="3"/>
            <w:hideMark/>
          </w:tcPr>
          <w:p w14:paraId="6BB9853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541E9748" w14:textId="77777777" w:rsidTr="00EB678B">
        <w:trPr>
          <w:gridAfter w:val="1"/>
          <w:wAfter w:w="23" w:type="dxa"/>
          <w:trHeight w:val="12"/>
          <w:jc w:val="center"/>
        </w:trPr>
        <w:tc>
          <w:tcPr>
            <w:tcW w:w="846" w:type="dxa"/>
          </w:tcPr>
          <w:p w14:paraId="58373F25" w14:textId="638FC470"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39</w:t>
            </w:r>
          </w:p>
        </w:tc>
        <w:tc>
          <w:tcPr>
            <w:tcW w:w="1562" w:type="dxa"/>
            <w:gridSpan w:val="2"/>
            <w:hideMark/>
          </w:tcPr>
          <w:p w14:paraId="6EEFE392" w14:textId="43DEDFA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00659</w:t>
            </w:r>
          </w:p>
        </w:tc>
        <w:tc>
          <w:tcPr>
            <w:tcW w:w="3399" w:type="dxa"/>
            <w:gridSpan w:val="3"/>
            <w:hideMark/>
          </w:tcPr>
          <w:p w14:paraId="03FA3A33"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882" w:type="dxa"/>
            <w:gridSpan w:val="3"/>
            <w:hideMark/>
          </w:tcPr>
          <w:p w14:paraId="3197683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gridSpan w:val="3"/>
            <w:hideMark/>
          </w:tcPr>
          <w:p w14:paraId="18857D2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4519F869" w14:textId="77777777" w:rsidTr="00EB678B">
        <w:trPr>
          <w:gridAfter w:val="1"/>
          <w:wAfter w:w="23" w:type="dxa"/>
          <w:trHeight w:val="12"/>
          <w:jc w:val="center"/>
        </w:trPr>
        <w:tc>
          <w:tcPr>
            <w:tcW w:w="846" w:type="dxa"/>
          </w:tcPr>
          <w:p w14:paraId="3946083A" w14:textId="6A543EDF"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40</w:t>
            </w:r>
          </w:p>
        </w:tc>
        <w:tc>
          <w:tcPr>
            <w:tcW w:w="1562" w:type="dxa"/>
            <w:gridSpan w:val="2"/>
            <w:hideMark/>
          </w:tcPr>
          <w:p w14:paraId="349E90C1" w14:textId="5A7E45BB"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00606</w:t>
            </w:r>
          </w:p>
        </w:tc>
        <w:tc>
          <w:tcPr>
            <w:tcW w:w="3399" w:type="dxa"/>
            <w:gridSpan w:val="3"/>
            <w:hideMark/>
          </w:tcPr>
          <w:p w14:paraId="42240FA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організації роботодавців, об’єднання організацій роботодавців в результаті ліквідації</w:t>
            </w:r>
          </w:p>
        </w:tc>
        <w:tc>
          <w:tcPr>
            <w:tcW w:w="2882" w:type="dxa"/>
            <w:gridSpan w:val="3"/>
            <w:hideMark/>
          </w:tcPr>
          <w:p w14:paraId="7C798E2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5E502EA2"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1014ED7" w14:textId="77777777" w:rsidTr="00EB678B">
        <w:trPr>
          <w:gridAfter w:val="1"/>
          <w:wAfter w:w="23" w:type="dxa"/>
          <w:trHeight w:val="12"/>
          <w:jc w:val="center"/>
        </w:trPr>
        <w:tc>
          <w:tcPr>
            <w:tcW w:w="846" w:type="dxa"/>
          </w:tcPr>
          <w:p w14:paraId="46523E1D" w14:textId="4C4918F9"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41</w:t>
            </w:r>
          </w:p>
        </w:tc>
        <w:tc>
          <w:tcPr>
            <w:tcW w:w="1562" w:type="dxa"/>
            <w:gridSpan w:val="2"/>
            <w:hideMark/>
          </w:tcPr>
          <w:p w14:paraId="105B9BC7" w14:textId="4EB6651F"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00660</w:t>
            </w:r>
          </w:p>
        </w:tc>
        <w:tc>
          <w:tcPr>
            <w:tcW w:w="3399" w:type="dxa"/>
            <w:gridSpan w:val="3"/>
            <w:hideMark/>
          </w:tcPr>
          <w:p w14:paraId="2573EDA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організації роботодавців, об’єднання організацій роботодавців в результаті реорганізації</w:t>
            </w:r>
          </w:p>
        </w:tc>
        <w:tc>
          <w:tcPr>
            <w:tcW w:w="2882" w:type="dxa"/>
            <w:gridSpan w:val="3"/>
            <w:hideMark/>
          </w:tcPr>
          <w:p w14:paraId="6B70B04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5D28604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6BC7141A" w14:textId="77777777" w:rsidTr="00EB678B">
        <w:trPr>
          <w:gridAfter w:val="1"/>
          <w:wAfter w:w="23" w:type="dxa"/>
          <w:trHeight w:val="12"/>
          <w:jc w:val="center"/>
        </w:trPr>
        <w:tc>
          <w:tcPr>
            <w:tcW w:w="846" w:type="dxa"/>
          </w:tcPr>
          <w:p w14:paraId="2CB4DCD8" w14:textId="359D4D45"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42</w:t>
            </w:r>
          </w:p>
        </w:tc>
        <w:tc>
          <w:tcPr>
            <w:tcW w:w="1562" w:type="dxa"/>
            <w:gridSpan w:val="2"/>
            <w:hideMark/>
          </w:tcPr>
          <w:p w14:paraId="5A3A74E8" w14:textId="5C25AEEF"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00658</w:t>
            </w:r>
          </w:p>
        </w:tc>
        <w:tc>
          <w:tcPr>
            <w:tcW w:w="3399" w:type="dxa"/>
            <w:gridSpan w:val="3"/>
            <w:hideMark/>
          </w:tcPr>
          <w:p w14:paraId="0FA3CA3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припинення організації роботодавців, об’єднання організацій роботодавців</w:t>
            </w:r>
          </w:p>
        </w:tc>
        <w:tc>
          <w:tcPr>
            <w:tcW w:w="2882" w:type="dxa"/>
            <w:gridSpan w:val="3"/>
            <w:hideMark/>
          </w:tcPr>
          <w:p w14:paraId="199162F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98E866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81C0407" w14:textId="77777777" w:rsidTr="00EB678B">
        <w:trPr>
          <w:gridAfter w:val="1"/>
          <w:wAfter w:w="23" w:type="dxa"/>
          <w:trHeight w:val="12"/>
          <w:jc w:val="center"/>
        </w:trPr>
        <w:tc>
          <w:tcPr>
            <w:tcW w:w="846" w:type="dxa"/>
          </w:tcPr>
          <w:p w14:paraId="72855BEC" w14:textId="0F926C6A"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43</w:t>
            </w:r>
          </w:p>
        </w:tc>
        <w:tc>
          <w:tcPr>
            <w:tcW w:w="1562" w:type="dxa"/>
            <w:gridSpan w:val="2"/>
            <w:hideMark/>
          </w:tcPr>
          <w:p w14:paraId="4F5B1EDB" w14:textId="31891207"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00607</w:t>
            </w:r>
          </w:p>
        </w:tc>
        <w:tc>
          <w:tcPr>
            <w:tcW w:w="3399" w:type="dxa"/>
            <w:gridSpan w:val="3"/>
            <w:hideMark/>
          </w:tcPr>
          <w:p w14:paraId="75BBA9AC"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відміну рішення про припинення організації роботодавців, об’єднання організацій роботодавців</w:t>
            </w:r>
          </w:p>
        </w:tc>
        <w:tc>
          <w:tcPr>
            <w:tcW w:w="2882" w:type="dxa"/>
            <w:gridSpan w:val="3"/>
            <w:hideMark/>
          </w:tcPr>
          <w:p w14:paraId="3B691DD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AAA08A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12DEC94" w14:textId="77777777" w:rsidTr="00EB678B">
        <w:trPr>
          <w:gridAfter w:val="1"/>
          <w:wAfter w:w="23" w:type="dxa"/>
          <w:trHeight w:val="12"/>
          <w:jc w:val="center"/>
        </w:trPr>
        <w:tc>
          <w:tcPr>
            <w:tcW w:w="846" w:type="dxa"/>
          </w:tcPr>
          <w:p w14:paraId="6E9937BE" w14:textId="1D39E1A2"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44</w:t>
            </w:r>
          </w:p>
        </w:tc>
        <w:tc>
          <w:tcPr>
            <w:tcW w:w="1562" w:type="dxa"/>
            <w:gridSpan w:val="2"/>
            <w:hideMark/>
          </w:tcPr>
          <w:p w14:paraId="65D3744E" w14:textId="01247495"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00668</w:t>
            </w:r>
          </w:p>
        </w:tc>
        <w:tc>
          <w:tcPr>
            <w:tcW w:w="3399" w:type="dxa"/>
            <w:gridSpan w:val="3"/>
            <w:hideMark/>
          </w:tcPr>
          <w:p w14:paraId="7C21C69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Державна реєстрація зміни складу комісії з припинення (комісії з реорганізації, ліквідаційної комісії) </w:t>
            </w:r>
            <w:r w:rsidRPr="00B65D56">
              <w:rPr>
                <w:rFonts w:ascii="Times New Roman" w:eastAsia="Times New Roman" w:hAnsi="Times New Roman" w:cs="Times New Roman"/>
                <w:color w:val="000000" w:themeColor="text1"/>
                <w:sz w:val="28"/>
                <w:szCs w:val="28"/>
                <w:lang w:eastAsia="ru-RU"/>
              </w:rPr>
              <w:lastRenderedPageBreak/>
              <w:t>структурного утворення політичної партії</w:t>
            </w:r>
          </w:p>
        </w:tc>
        <w:tc>
          <w:tcPr>
            <w:tcW w:w="2882" w:type="dxa"/>
            <w:gridSpan w:val="3"/>
            <w:hideMark/>
          </w:tcPr>
          <w:p w14:paraId="36CCDBDC"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 xml:space="preserve">Закони України “Про політичні партії в Україні”, “Про державну реєстрацію юридичних осіб, </w:t>
            </w:r>
            <w:r w:rsidRPr="00B65D56">
              <w:rPr>
                <w:rFonts w:ascii="Times New Roman" w:eastAsia="Times New Roman" w:hAnsi="Times New Roman" w:cs="Times New Roman"/>
                <w:color w:val="000000" w:themeColor="text1"/>
                <w:sz w:val="28"/>
                <w:szCs w:val="28"/>
                <w:lang w:eastAsia="ru-RU"/>
              </w:rPr>
              <w:lastRenderedPageBreak/>
              <w:t>фізичних осіб — підприємців та громадських формувань”</w:t>
            </w:r>
          </w:p>
        </w:tc>
        <w:tc>
          <w:tcPr>
            <w:tcW w:w="1376" w:type="dxa"/>
            <w:gridSpan w:val="3"/>
            <w:hideMark/>
          </w:tcPr>
          <w:p w14:paraId="6C1B5F8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4</w:t>
            </w:r>
          </w:p>
        </w:tc>
      </w:tr>
      <w:tr w:rsidR="00B65D56" w:rsidRPr="00B65D56" w14:paraId="01AEE7C3" w14:textId="77777777" w:rsidTr="00EB678B">
        <w:trPr>
          <w:gridAfter w:val="1"/>
          <w:wAfter w:w="23" w:type="dxa"/>
          <w:trHeight w:val="12"/>
          <w:jc w:val="center"/>
        </w:trPr>
        <w:tc>
          <w:tcPr>
            <w:tcW w:w="846" w:type="dxa"/>
          </w:tcPr>
          <w:p w14:paraId="197D4667" w14:textId="00BFE85D"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45</w:t>
            </w:r>
          </w:p>
        </w:tc>
        <w:tc>
          <w:tcPr>
            <w:tcW w:w="1562" w:type="dxa"/>
            <w:gridSpan w:val="2"/>
            <w:hideMark/>
          </w:tcPr>
          <w:p w14:paraId="09D9DEE2" w14:textId="06FC560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00667</w:t>
            </w:r>
          </w:p>
        </w:tc>
        <w:tc>
          <w:tcPr>
            <w:tcW w:w="3399" w:type="dxa"/>
            <w:gridSpan w:val="3"/>
            <w:hideMark/>
          </w:tcPr>
          <w:p w14:paraId="064833FC"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створення структурного утворення політичної партії</w:t>
            </w:r>
          </w:p>
        </w:tc>
        <w:tc>
          <w:tcPr>
            <w:tcW w:w="2882" w:type="dxa"/>
            <w:gridSpan w:val="3"/>
            <w:hideMark/>
          </w:tcPr>
          <w:p w14:paraId="1AFF00A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3C8995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3BD47EA4" w14:textId="77777777" w:rsidTr="00EB678B">
        <w:trPr>
          <w:gridAfter w:val="1"/>
          <w:wAfter w:w="23" w:type="dxa"/>
          <w:trHeight w:val="12"/>
          <w:jc w:val="center"/>
        </w:trPr>
        <w:tc>
          <w:tcPr>
            <w:tcW w:w="846" w:type="dxa"/>
          </w:tcPr>
          <w:p w14:paraId="5CF0422E" w14:textId="468EE822"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46</w:t>
            </w:r>
          </w:p>
        </w:tc>
        <w:tc>
          <w:tcPr>
            <w:tcW w:w="1562" w:type="dxa"/>
            <w:gridSpan w:val="2"/>
            <w:hideMark/>
          </w:tcPr>
          <w:p w14:paraId="2DFDD8D1" w14:textId="76029A8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00675</w:t>
            </w:r>
          </w:p>
        </w:tc>
        <w:tc>
          <w:tcPr>
            <w:tcW w:w="3399" w:type="dxa"/>
            <w:gridSpan w:val="3"/>
            <w:hideMark/>
          </w:tcPr>
          <w:p w14:paraId="7E738D83"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припинення структурного утворення політичної партії</w:t>
            </w:r>
          </w:p>
        </w:tc>
        <w:tc>
          <w:tcPr>
            <w:tcW w:w="2882" w:type="dxa"/>
            <w:gridSpan w:val="3"/>
            <w:hideMark/>
          </w:tcPr>
          <w:p w14:paraId="3208C54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1585748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21BE820" w14:textId="77777777" w:rsidTr="00EB678B">
        <w:trPr>
          <w:gridAfter w:val="1"/>
          <w:wAfter w:w="23" w:type="dxa"/>
          <w:trHeight w:val="12"/>
          <w:jc w:val="center"/>
        </w:trPr>
        <w:tc>
          <w:tcPr>
            <w:tcW w:w="846" w:type="dxa"/>
          </w:tcPr>
          <w:p w14:paraId="77A34219" w14:textId="17B9B5BB"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47</w:t>
            </w:r>
          </w:p>
        </w:tc>
        <w:tc>
          <w:tcPr>
            <w:tcW w:w="1562" w:type="dxa"/>
            <w:gridSpan w:val="2"/>
            <w:hideMark/>
          </w:tcPr>
          <w:p w14:paraId="620B2F5F" w14:textId="0827BDA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00674</w:t>
            </w:r>
          </w:p>
        </w:tc>
        <w:tc>
          <w:tcPr>
            <w:tcW w:w="3399" w:type="dxa"/>
            <w:gridSpan w:val="3"/>
            <w:hideMark/>
          </w:tcPr>
          <w:p w14:paraId="6225288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структурного утворення політичної партії в результаті його ліквідації</w:t>
            </w:r>
          </w:p>
        </w:tc>
        <w:tc>
          <w:tcPr>
            <w:tcW w:w="2882" w:type="dxa"/>
            <w:gridSpan w:val="3"/>
            <w:hideMark/>
          </w:tcPr>
          <w:p w14:paraId="469094C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33A8E9B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3C99D640" w14:textId="77777777" w:rsidTr="00EB678B">
        <w:trPr>
          <w:gridAfter w:val="1"/>
          <w:wAfter w:w="23" w:type="dxa"/>
          <w:trHeight w:val="12"/>
          <w:jc w:val="center"/>
        </w:trPr>
        <w:tc>
          <w:tcPr>
            <w:tcW w:w="846" w:type="dxa"/>
          </w:tcPr>
          <w:p w14:paraId="1F9E4C38" w14:textId="49A2ED44"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48</w:t>
            </w:r>
          </w:p>
        </w:tc>
        <w:tc>
          <w:tcPr>
            <w:tcW w:w="1562" w:type="dxa"/>
            <w:gridSpan w:val="2"/>
            <w:hideMark/>
          </w:tcPr>
          <w:p w14:paraId="33A5061E" w14:textId="4D2BAD25"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00670</w:t>
            </w:r>
          </w:p>
        </w:tc>
        <w:tc>
          <w:tcPr>
            <w:tcW w:w="3399" w:type="dxa"/>
            <w:gridSpan w:val="3"/>
            <w:hideMark/>
          </w:tcPr>
          <w:p w14:paraId="5CE8755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структурного утворення політичної партії в результаті його реорганізації</w:t>
            </w:r>
          </w:p>
        </w:tc>
        <w:tc>
          <w:tcPr>
            <w:tcW w:w="2882" w:type="dxa"/>
            <w:gridSpan w:val="3"/>
            <w:hideMark/>
          </w:tcPr>
          <w:p w14:paraId="5CEAF05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3C12E9A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11088BFA" w14:textId="77777777" w:rsidTr="00EB678B">
        <w:trPr>
          <w:gridAfter w:val="1"/>
          <w:wAfter w:w="23" w:type="dxa"/>
          <w:trHeight w:val="12"/>
          <w:jc w:val="center"/>
        </w:trPr>
        <w:tc>
          <w:tcPr>
            <w:tcW w:w="846" w:type="dxa"/>
          </w:tcPr>
          <w:p w14:paraId="7BEF8B11" w14:textId="4BCD1290"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49</w:t>
            </w:r>
          </w:p>
        </w:tc>
        <w:tc>
          <w:tcPr>
            <w:tcW w:w="1562" w:type="dxa"/>
            <w:gridSpan w:val="2"/>
            <w:hideMark/>
          </w:tcPr>
          <w:p w14:paraId="74BD2C64" w14:textId="16DEC9C7"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00671</w:t>
            </w:r>
          </w:p>
        </w:tc>
        <w:tc>
          <w:tcPr>
            <w:tcW w:w="3399" w:type="dxa"/>
            <w:gridSpan w:val="3"/>
            <w:hideMark/>
          </w:tcPr>
          <w:p w14:paraId="185CDBB0"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відміну рішення про припинення структурного утворення політичної партії</w:t>
            </w:r>
          </w:p>
        </w:tc>
        <w:tc>
          <w:tcPr>
            <w:tcW w:w="2882" w:type="dxa"/>
            <w:gridSpan w:val="3"/>
            <w:hideMark/>
          </w:tcPr>
          <w:p w14:paraId="3D649D0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57E8977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36ED1034" w14:textId="77777777" w:rsidTr="00EB678B">
        <w:trPr>
          <w:gridAfter w:val="1"/>
          <w:wAfter w:w="23" w:type="dxa"/>
          <w:trHeight w:val="12"/>
          <w:jc w:val="center"/>
        </w:trPr>
        <w:tc>
          <w:tcPr>
            <w:tcW w:w="846" w:type="dxa"/>
          </w:tcPr>
          <w:p w14:paraId="19709A44" w14:textId="6C3E35F1"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50</w:t>
            </w:r>
          </w:p>
        </w:tc>
        <w:tc>
          <w:tcPr>
            <w:tcW w:w="1562" w:type="dxa"/>
            <w:gridSpan w:val="2"/>
            <w:hideMark/>
          </w:tcPr>
          <w:p w14:paraId="0FEEA913" w14:textId="2FB6F8B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00669</w:t>
            </w:r>
          </w:p>
        </w:tc>
        <w:tc>
          <w:tcPr>
            <w:tcW w:w="3399" w:type="dxa"/>
            <w:gridSpan w:val="3"/>
            <w:hideMark/>
          </w:tcPr>
          <w:p w14:paraId="51D8FAA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p w14:paraId="0C1557E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p>
          <w:p w14:paraId="29D8F97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p>
        </w:tc>
        <w:tc>
          <w:tcPr>
            <w:tcW w:w="2882" w:type="dxa"/>
            <w:gridSpan w:val="3"/>
            <w:hideMark/>
          </w:tcPr>
          <w:p w14:paraId="03E793A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w:t>
            </w:r>
          </w:p>
        </w:tc>
        <w:tc>
          <w:tcPr>
            <w:tcW w:w="1376" w:type="dxa"/>
            <w:gridSpan w:val="3"/>
            <w:hideMark/>
          </w:tcPr>
          <w:p w14:paraId="6617B7A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01347B63" w14:textId="77777777" w:rsidTr="00EB678B">
        <w:trPr>
          <w:gridAfter w:val="1"/>
          <w:wAfter w:w="23" w:type="dxa"/>
          <w:trHeight w:val="12"/>
          <w:jc w:val="center"/>
        </w:trPr>
        <w:tc>
          <w:tcPr>
            <w:tcW w:w="846" w:type="dxa"/>
          </w:tcPr>
          <w:p w14:paraId="59EA0DC9" w14:textId="36235F18"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51</w:t>
            </w:r>
          </w:p>
        </w:tc>
        <w:tc>
          <w:tcPr>
            <w:tcW w:w="1562" w:type="dxa"/>
            <w:gridSpan w:val="2"/>
            <w:hideMark/>
          </w:tcPr>
          <w:p w14:paraId="3F937DDF" w14:textId="0FDADA01"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00672</w:t>
            </w:r>
          </w:p>
        </w:tc>
        <w:tc>
          <w:tcPr>
            <w:tcW w:w="3399" w:type="dxa"/>
            <w:gridSpan w:val="3"/>
            <w:hideMark/>
          </w:tcPr>
          <w:p w14:paraId="1850ABD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882" w:type="dxa"/>
            <w:gridSpan w:val="3"/>
            <w:hideMark/>
          </w:tcPr>
          <w:p w14:paraId="69DCB95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gridSpan w:val="3"/>
            <w:hideMark/>
          </w:tcPr>
          <w:p w14:paraId="53BFD3F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88B22C1" w14:textId="77777777" w:rsidTr="00EB678B">
        <w:trPr>
          <w:gridAfter w:val="1"/>
          <w:wAfter w:w="23" w:type="dxa"/>
          <w:trHeight w:val="12"/>
          <w:jc w:val="center"/>
        </w:trPr>
        <w:tc>
          <w:tcPr>
            <w:tcW w:w="846" w:type="dxa"/>
          </w:tcPr>
          <w:p w14:paraId="74E554D6" w14:textId="5D4FCA64"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52</w:t>
            </w:r>
          </w:p>
        </w:tc>
        <w:tc>
          <w:tcPr>
            <w:tcW w:w="1562" w:type="dxa"/>
            <w:gridSpan w:val="2"/>
            <w:hideMark/>
          </w:tcPr>
          <w:p w14:paraId="556E3CB6" w14:textId="031FC56B"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00583</w:t>
            </w:r>
          </w:p>
        </w:tc>
        <w:tc>
          <w:tcPr>
            <w:tcW w:w="3399" w:type="dxa"/>
            <w:gridSpan w:val="3"/>
            <w:hideMark/>
          </w:tcPr>
          <w:p w14:paraId="011BF15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створення професійної спілки, організації професійних спілок, об’єднання професійних спілок</w:t>
            </w:r>
          </w:p>
        </w:tc>
        <w:tc>
          <w:tcPr>
            <w:tcW w:w="2882" w:type="dxa"/>
            <w:gridSpan w:val="3"/>
            <w:hideMark/>
          </w:tcPr>
          <w:p w14:paraId="2806E9D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gridSpan w:val="3"/>
            <w:hideMark/>
          </w:tcPr>
          <w:p w14:paraId="2C45459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4454226D" w14:textId="77777777" w:rsidTr="00EB678B">
        <w:trPr>
          <w:gridAfter w:val="1"/>
          <w:wAfter w:w="23" w:type="dxa"/>
          <w:trHeight w:val="12"/>
          <w:jc w:val="center"/>
        </w:trPr>
        <w:tc>
          <w:tcPr>
            <w:tcW w:w="846" w:type="dxa"/>
          </w:tcPr>
          <w:p w14:paraId="6DE170E5" w14:textId="7BAC8DE5"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53</w:t>
            </w:r>
          </w:p>
        </w:tc>
        <w:tc>
          <w:tcPr>
            <w:tcW w:w="1562" w:type="dxa"/>
            <w:gridSpan w:val="2"/>
            <w:hideMark/>
          </w:tcPr>
          <w:p w14:paraId="0CC14276" w14:textId="1CF4941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00570</w:t>
            </w:r>
          </w:p>
        </w:tc>
        <w:tc>
          <w:tcPr>
            <w:tcW w:w="3399" w:type="dxa"/>
            <w:gridSpan w:val="3"/>
            <w:hideMark/>
          </w:tcPr>
          <w:p w14:paraId="6D1F59C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2" w:type="dxa"/>
            <w:gridSpan w:val="3"/>
            <w:hideMark/>
          </w:tcPr>
          <w:p w14:paraId="66C4B20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22EEF5B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0AEF92A5" w14:textId="77777777" w:rsidTr="00EB678B">
        <w:trPr>
          <w:gridAfter w:val="1"/>
          <w:wAfter w:w="23" w:type="dxa"/>
          <w:trHeight w:val="12"/>
          <w:jc w:val="center"/>
        </w:trPr>
        <w:tc>
          <w:tcPr>
            <w:tcW w:w="846" w:type="dxa"/>
          </w:tcPr>
          <w:p w14:paraId="44D2CA95" w14:textId="3486E39D"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54</w:t>
            </w:r>
          </w:p>
        </w:tc>
        <w:tc>
          <w:tcPr>
            <w:tcW w:w="1562" w:type="dxa"/>
            <w:gridSpan w:val="2"/>
            <w:hideMark/>
          </w:tcPr>
          <w:p w14:paraId="6AB97FFE" w14:textId="7CB4F2C8"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00582</w:t>
            </w:r>
          </w:p>
        </w:tc>
        <w:tc>
          <w:tcPr>
            <w:tcW w:w="3399" w:type="dxa"/>
            <w:gridSpan w:val="3"/>
            <w:hideMark/>
          </w:tcPr>
          <w:p w14:paraId="69702FA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w:t>
            </w:r>
            <w:r w:rsidRPr="00B65D56">
              <w:rPr>
                <w:rFonts w:ascii="Times New Roman" w:eastAsia="Times New Roman" w:hAnsi="Times New Roman" w:cs="Times New Roman"/>
                <w:color w:val="000000" w:themeColor="text1"/>
                <w:sz w:val="28"/>
                <w:szCs w:val="28"/>
                <w:lang w:eastAsia="ru-RU"/>
              </w:rPr>
              <w:lastRenderedPageBreak/>
              <w:t>які не містяться в Єдиному державному реєстрі юридичних осіб, фізичних осіб — підприємців та громадських формувань</w:t>
            </w:r>
          </w:p>
        </w:tc>
        <w:tc>
          <w:tcPr>
            <w:tcW w:w="2882" w:type="dxa"/>
            <w:gridSpan w:val="3"/>
            <w:hideMark/>
          </w:tcPr>
          <w:p w14:paraId="0FE1079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 xml:space="preserve">Закони України “Про професійні спілки, їх права та гарантії діяльності”, “Про державну реєстрацію юридичних осіб, фізичних осіб — підприємців та </w:t>
            </w:r>
            <w:r w:rsidRPr="00B65D56">
              <w:rPr>
                <w:rFonts w:ascii="Times New Roman" w:eastAsia="Times New Roman" w:hAnsi="Times New Roman" w:cs="Times New Roman"/>
                <w:color w:val="000000" w:themeColor="text1"/>
                <w:sz w:val="28"/>
                <w:szCs w:val="28"/>
                <w:lang w:eastAsia="ru-RU"/>
              </w:rPr>
              <w:lastRenderedPageBreak/>
              <w:t>громадських формувань”</w:t>
            </w:r>
          </w:p>
        </w:tc>
        <w:tc>
          <w:tcPr>
            <w:tcW w:w="1376" w:type="dxa"/>
            <w:gridSpan w:val="3"/>
            <w:hideMark/>
          </w:tcPr>
          <w:p w14:paraId="46ECF13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2, 3, 4</w:t>
            </w:r>
          </w:p>
        </w:tc>
      </w:tr>
      <w:tr w:rsidR="00B65D56" w:rsidRPr="00B65D56" w14:paraId="39F24C76" w14:textId="77777777" w:rsidTr="00EB678B">
        <w:trPr>
          <w:gridAfter w:val="1"/>
          <w:wAfter w:w="23" w:type="dxa"/>
          <w:trHeight w:val="12"/>
          <w:jc w:val="center"/>
        </w:trPr>
        <w:tc>
          <w:tcPr>
            <w:tcW w:w="846" w:type="dxa"/>
          </w:tcPr>
          <w:p w14:paraId="0DEDF2E8" w14:textId="6F5615CC"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55</w:t>
            </w:r>
          </w:p>
        </w:tc>
        <w:tc>
          <w:tcPr>
            <w:tcW w:w="1562" w:type="dxa"/>
            <w:gridSpan w:val="2"/>
            <w:hideMark/>
          </w:tcPr>
          <w:p w14:paraId="23D9837C" w14:textId="65B28D91"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00586</w:t>
            </w:r>
          </w:p>
        </w:tc>
        <w:tc>
          <w:tcPr>
            <w:tcW w:w="3399" w:type="dxa"/>
            <w:gridSpan w:val="3"/>
            <w:hideMark/>
          </w:tcPr>
          <w:p w14:paraId="6A95E0B8"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рішення про припинення професійної спілки, організації професійних спілок, об’єднання професійних спілок</w:t>
            </w:r>
          </w:p>
        </w:tc>
        <w:tc>
          <w:tcPr>
            <w:tcW w:w="2882" w:type="dxa"/>
            <w:gridSpan w:val="3"/>
            <w:hideMark/>
          </w:tcPr>
          <w:p w14:paraId="12DAE74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2E7995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6049C476" w14:textId="77777777" w:rsidTr="00EB678B">
        <w:trPr>
          <w:gridAfter w:val="1"/>
          <w:wAfter w:w="23" w:type="dxa"/>
          <w:trHeight w:val="12"/>
          <w:jc w:val="center"/>
        </w:trPr>
        <w:tc>
          <w:tcPr>
            <w:tcW w:w="846" w:type="dxa"/>
          </w:tcPr>
          <w:p w14:paraId="3301C4F5" w14:textId="112F7E2A"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56</w:t>
            </w:r>
          </w:p>
        </w:tc>
        <w:tc>
          <w:tcPr>
            <w:tcW w:w="1562" w:type="dxa"/>
            <w:gridSpan w:val="2"/>
            <w:hideMark/>
          </w:tcPr>
          <w:p w14:paraId="1F6C2B01" w14:textId="7C8C7217"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00585</w:t>
            </w:r>
          </w:p>
        </w:tc>
        <w:tc>
          <w:tcPr>
            <w:tcW w:w="3399" w:type="dxa"/>
            <w:gridSpan w:val="3"/>
            <w:hideMark/>
          </w:tcPr>
          <w:p w14:paraId="13BA7A9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882" w:type="dxa"/>
            <w:gridSpan w:val="3"/>
            <w:hideMark/>
          </w:tcPr>
          <w:p w14:paraId="73FCBEC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230AC2B"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685DD0FD" w14:textId="77777777" w:rsidTr="00EB678B">
        <w:trPr>
          <w:gridAfter w:val="1"/>
          <w:wAfter w:w="23" w:type="dxa"/>
          <w:trHeight w:val="12"/>
          <w:jc w:val="center"/>
        </w:trPr>
        <w:tc>
          <w:tcPr>
            <w:tcW w:w="846" w:type="dxa"/>
          </w:tcPr>
          <w:p w14:paraId="6B2D0097" w14:textId="514466CA"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57</w:t>
            </w:r>
          </w:p>
        </w:tc>
        <w:tc>
          <w:tcPr>
            <w:tcW w:w="1562" w:type="dxa"/>
            <w:gridSpan w:val="2"/>
            <w:hideMark/>
          </w:tcPr>
          <w:p w14:paraId="0902D0B7" w14:textId="65EDB45B"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00588</w:t>
            </w:r>
          </w:p>
        </w:tc>
        <w:tc>
          <w:tcPr>
            <w:tcW w:w="3399" w:type="dxa"/>
            <w:gridSpan w:val="3"/>
            <w:hideMark/>
          </w:tcPr>
          <w:p w14:paraId="4C0DBAE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882" w:type="dxa"/>
            <w:gridSpan w:val="3"/>
            <w:hideMark/>
          </w:tcPr>
          <w:p w14:paraId="45C7C8C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gridSpan w:val="3"/>
            <w:hideMark/>
          </w:tcPr>
          <w:p w14:paraId="1C6EF94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0B4813DD" w14:textId="77777777" w:rsidTr="00EB678B">
        <w:trPr>
          <w:gridAfter w:val="1"/>
          <w:wAfter w:w="23" w:type="dxa"/>
          <w:trHeight w:val="12"/>
          <w:jc w:val="center"/>
        </w:trPr>
        <w:tc>
          <w:tcPr>
            <w:tcW w:w="846" w:type="dxa"/>
          </w:tcPr>
          <w:p w14:paraId="1E0DE74A" w14:textId="49FC82A0"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58</w:t>
            </w:r>
          </w:p>
        </w:tc>
        <w:tc>
          <w:tcPr>
            <w:tcW w:w="1562" w:type="dxa"/>
            <w:gridSpan w:val="2"/>
            <w:hideMark/>
          </w:tcPr>
          <w:p w14:paraId="72275C97" w14:textId="387C928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00643</w:t>
            </w:r>
          </w:p>
        </w:tc>
        <w:tc>
          <w:tcPr>
            <w:tcW w:w="3399" w:type="dxa"/>
            <w:gridSpan w:val="3"/>
            <w:hideMark/>
          </w:tcPr>
          <w:p w14:paraId="6B17EF2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882" w:type="dxa"/>
            <w:gridSpan w:val="3"/>
            <w:hideMark/>
          </w:tcPr>
          <w:p w14:paraId="103EDDB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56CCD65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70B139AD" w14:textId="77777777" w:rsidTr="00EB678B">
        <w:trPr>
          <w:gridAfter w:val="1"/>
          <w:wAfter w:w="23" w:type="dxa"/>
          <w:trHeight w:val="12"/>
          <w:jc w:val="center"/>
        </w:trPr>
        <w:tc>
          <w:tcPr>
            <w:tcW w:w="846" w:type="dxa"/>
          </w:tcPr>
          <w:p w14:paraId="303EBB73" w14:textId="727F131D"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59</w:t>
            </w:r>
          </w:p>
        </w:tc>
        <w:tc>
          <w:tcPr>
            <w:tcW w:w="1562" w:type="dxa"/>
            <w:gridSpan w:val="2"/>
            <w:hideMark/>
          </w:tcPr>
          <w:p w14:paraId="672EBE9A" w14:textId="166EB5BC"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00664</w:t>
            </w:r>
          </w:p>
        </w:tc>
        <w:tc>
          <w:tcPr>
            <w:tcW w:w="3399" w:type="dxa"/>
            <w:gridSpan w:val="3"/>
            <w:hideMark/>
          </w:tcPr>
          <w:p w14:paraId="0753186E"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Державна реєстрація рішення про відміну рішення про припинення </w:t>
            </w:r>
            <w:r w:rsidRPr="00B65D56">
              <w:rPr>
                <w:rFonts w:ascii="Times New Roman" w:eastAsia="Times New Roman" w:hAnsi="Times New Roman" w:cs="Times New Roman"/>
                <w:color w:val="000000" w:themeColor="text1"/>
                <w:sz w:val="28"/>
                <w:szCs w:val="28"/>
                <w:lang w:eastAsia="ru-RU"/>
              </w:rPr>
              <w:lastRenderedPageBreak/>
              <w:t>професійної спілки, організації професійних спілок, об’єднання професійних спілок</w:t>
            </w:r>
          </w:p>
        </w:tc>
        <w:tc>
          <w:tcPr>
            <w:tcW w:w="2882" w:type="dxa"/>
            <w:gridSpan w:val="3"/>
            <w:hideMark/>
          </w:tcPr>
          <w:p w14:paraId="19DCD87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w:t>
            </w:r>
          </w:p>
        </w:tc>
        <w:tc>
          <w:tcPr>
            <w:tcW w:w="1376" w:type="dxa"/>
            <w:gridSpan w:val="3"/>
            <w:hideMark/>
          </w:tcPr>
          <w:p w14:paraId="48689F3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2, 3, 4</w:t>
            </w:r>
          </w:p>
        </w:tc>
      </w:tr>
      <w:tr w:rsidR="00B65D56" w:rsidRPr="00B65D56" w14:paraId="283BA0F9" w14:textId="77777777" w:rsidTr="00EB678B">
        <w:trPr>
          <w:gridAfter w:val="1"/>
          <w:wAfter w:w="23" w:type="dxa"/>
          <w:trHeight w:val="12"/>
          <w:jc w:val="center"/>
        </w:trPr>
        <w:tc>
          <w:tcPr>
            <w:tcW w:w="846" w:type="dxa"/>
          </w:tcPr>
          <w:p w14:paraId="1F58376A" w14:textId="63707427"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60</w:t>
            </w:r>
          </w:p>
        </w:tc>
        <w:tc>
          <w:tcPr>
            <w:tcW w:w="1562" w:type="dxa"/>
            <w:gridSpan w:val="2"/>
            <w:hideMark/>
          </w:tcPr>
          <w:p w14:paraId="59FE983C" w14:textId="71A9EF8F"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00041</w:t>
            </w:r>
          </w:p>
        </w:tc>
        <w:tc>
          <w:tcPr>
            <w:tcW w:w="3399" w:type="dxa"/>
            <w:gridSpan w:val="3"/>
            <w:hideMark/>
          </w:tcPr>
          <w:p w14:paraId="17230F5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882" w:type="dxa"/>
            <w:gridSpan w:val="3"/>
            <w:hideMark/>
          </w:tcPr>
          <w:p w14:paraId="37103268"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реєстрацію речових прав на нерухоме майно та їх обтяжень”</w:t>
            </w:r>
          </w:p>
        </w:tc>
        <w:tc>
          <w:tcPr>
            <w:tcW w:w="1376" w:type="dxa"/>
            <w:gridSpan w:val="3"/>
            <w:hideMark/>
          </w:tcPr>
          <w:p w14:paraId="036A834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5B808ABF" w14:textId="77777777" w:rsidTr="00EB678B">
        <w:trPr>
          <w:gridAfter w:val="1"/>
          <w:wAfter w:w="23" w:type="dxa"/>
          <w:trHeight w:val="12"/>
          <w:jc w:val="center"/>
        </w:trPr>
        <w:tc>
          <w:tcPr>
            <w:tcW w:w="846" w:type="dxa"/>
          </w:tcPr>
          <w:p w14:paraId="79939994" w14:textId="5E242606"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61</w:t>
            </w:r>
          </w:p>
        </w:tc>
        <w:tc>
          <w:tcPr>
            <w:tcW w:w="1562" w:type="dxa"/>
            <w:gridSpan w:val="2"/>
            <w:hideMark/>
          </w:tcPr>
          <w:p w14:paraId="129B4A4D" w14:textId="165297BB"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00042</w:t>
            </w:r>
          </w:p>
        </w:tc>
        <w:tc>
          <w:tcPr>
            <w:tcW w:w="3399" w:type="dxa"/>
            <w:gridSpan w:val="3"/>
            <w:hideMark/>
          </w:tcPr>
          <w:p w14:paraId="6A7E174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речового права, похідного від права власності</w:t>
            </w:r>
          </w:p>
        </w:tc>
        <w:tc>
          <w:tcPr>
            <w:tcW w:w="2882" w:type="dxa"/>
            <w:gridSpan w:val="3"/>
          </w:tcPr>
          <w:p w14:paraId="024FFE8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51E50F1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41350211" w14:textId="77777777" w:rsidTr="00EB678B">
        <w:trPr>
          <w:gridAfter w:val="1"/>
          <w:wAfter w:w="23" w:type="dxa"/>
          <w:trHeight w:val="12"/>
          <w:jc w:val="center"/>
        </w:trPr>
        <w:tc>
          <w:tcPr>
            <w:tcW w:w="846" w:type="dxa"/>
          </w:tcPr>
          <w:p w14:paraId="3F9722D9" w14:textId="70520C96"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62</w:t>
            </w:r>
          </w:p>
        </w:tc>
        <w:tc>
          <w:tcPr>
            <w:tcW w:w="1562" w:type="dxa"/>
            <w:gridSpan w:val="2"/>
            <w:hideMark/>
          </w:tcPr>
          <w:p w14:paraId="6D57A45D" w14:textId="2E77A8E5"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00048</w:t>
            </w:r>
          </w:p>
        </w:tc>
        <w:tc>
          <w:tcPr>
            <w:tcW w:w="3399" w:type="dxa"/>
            <w:gridSpan w:val="3"/>
            <w:hideMark/>
          </w:tcPr>
          <w:p w14:paraId="564981F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Державна реєстрація обтяжень речових прав на нерухоме майно</w:t>
            </w:r>
          </w:p>
        </w:tc>
        <w:tc>
          <w:tcPr>
            <w:tcW w:w="2882" w:type="dxa"/>
            <w:gridSpan w:val="3"/>
            <w:hideMark/>
          </w:tcPr>
          <w:p w14:paraId="5D0BB61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2554CC7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DCD01FF" w14:textId="77777777" w:rsidTr="00EB678B">
        <w:trPr>
          <w:gridAfter w:val="1"/>
          <w:wAfter w:w="23" w:type="dxa"/>
          <w:trHeight w:val="12"/>
          <w:jc w:val="center"/>
        </w:trPr>
        <w:tc>
          <w:tcPr>
            <w:tcW w:w="846" w:type="dxa"/>
          </w:tcPr>
          <w:p w14:paraId="13C72DC6" w14:textId="706313F2"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63</w:t>
            </w:r>
          </w:p>
        </w:tc>
        <w:tc>
          <w:tcPr>
            <w:tcW w:w="1562" w:type="dxa"/>
            <w:gridSpan w:val="2"/>
            <w:hideMark/>
          </w:tcPr>
          <w:p w14:paraId="299D244A" w14:textId="2420A784"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00049</w:t>
            </w:r>
          </w:p>
        </w:tc>
        <w:tc>
          <w:tcPr>
            <w:tcW w:w="3399" w:type="dxa"/>
            <w:gridSpan w:val="3"/>
            <w:hideMark/>
          </w:tcPr>
          <w:p w14:paraId="0C85E3C2"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Взяття на облік безхазяйного нерухомого майна</w:t>
            </w:r>
          </w:p>
        </w:tc>
        <w:tc>
          <w:tcPr>
            <w:tcW w:w="2882" w:type="dxa"/>
            <w:gridSpan w:val="3"/>
            <w:hideMark/>
          </w:tcPr>
          <w:p w14:paraId="077F37C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368BD73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0DF5DDBB" w14:textId="77777777" w:rsidTr="00EB678B">
        <w:trPr>
          <w:gridAfter w:val="1"/>
          <w:wAfter w:w="23" w:type="dxa"/>
          <w:trHeight w:val="12"/>
          <w:jc w:val="center"/>
        </w:trPr>
        <w:tc>
          <w:tcPr>
            <w:tcW w:w="846" w:type="dxa"/>
          </w:tcPr>
          <w:p w14:paraId="6D977886" w14:textId="5A44E210"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64</w:t>
            </w:r>
          </w:p>
        </w:tc>
        <w:tc>
          <w:tcPr>
            <w:tcW w:w="1562" w:type="dxa"/>
            <w:gridSpan w:val="2"/>
            <w:hideMark/>
          </w:tcPr>
          <w:p w14:paraId="2CD26E60" w14:textId="5B33CEF5"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00046</w:t>
            </w:r>
          </w:p>
        </w:tc>
        <w:tc>
          <w:tcPr>
            <w:tcW w:w="3399" w:type="dxa"/>
            <w:gridSpan w:val="3"/>
            <w:hideMark/>
          </w:tcPr>
          <w:p w14:paraId="1FE1317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Внесення змін до записів Державного реєстру речових прав на нерухоме майно</w:t>
            </w:r>
          </w:p>
        </w:tc>
        <w:tc>
          <w:tcPr>
            <w:tcW w:w="2882" w:type="dxa"/>
            <w:gridSpan w:val="3"/>
            <w:hideMark/>
          </w:tcPr>
          <w:p w14:paraId="1D328A5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36F2716B"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9E9CEF4" w14:textId="77777777" w:rsidTr="00EB678B">
        <w:trPr>
          <w:gridAfter w:val="1"/>
          <w:wAfter w:w="23" w:type="dxa"/>
          <w:trHeight w:val="12"/>
          <w:jc w:val="center"/>
        </w:trPr>
        <w:tc>
          <w:tcPr>
            <w:tcW w:w="846" w:type="dxa"/>
          </w:tcPr>
          <w:p w14:paraId="44B362D0" w14:textId="0DFBB632"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65</w:t>
            </w:r>
          </w:p>
        </w:tc>
        <w:tc>
          <w:tcPr>
            <w:tcW w:w="1562" w:type="dxa"/>
            <w:gridSpan w:val="2"/>
            <w:hideMark/>
          </w:tcPr>
          <w:p w14:paraId="2C4809D4" w14:textId="66F79F9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00043</w:t>
            </w:r>
          </w:p>
        </w:tc>
        <w:tc>
          <w:tcPr>
            <w:tcW w:w="3399" w:type="dxa"/>
            <w:gridSpan w:val="3"/>
            <w:hideMark/>
          </w:tcPr>
          <w:p w14:paraId="62ADDB03"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882" w:type="dxa"/>
            <w:gridSpan w:val="3"/>
            <w:hideMark/>
          </w:tcPr>
          <w:p w14:paraId="42B7E97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248553B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36F8ED03" w14:textId="77777777" w:rsidTr="00EB678B">
        <w:trPr>
          <w:gridAfter w:val="1"/>
          <w:wAfter w:w="23" w:type="dxa"/>
          <w:trHeight w:val="12"/>
          <w:jc w:val="center"/>
        </w:trPr>
        <w:tc>
          <w:tcPr>
            <w:tcW w:w="846" w:type="dxa"/>
          </w:tcPr>
          <w:p w14:paraId="03238BE9" w14:textId="095F8829"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66</w:t>
            </w:r>
          </w:p>
        </w:tc>
        <w:tc>
          <w:tcPr>
            <w:tcW w:w="1562" w:type="dxa"/>
            <w:gridSpan w:val="2"/>
            <w:hideMark/>
          </w:tcPr>
          <w:p w14:paraId="09B52BF4" w14:textId="30E2AD6A"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00047</w:t>
            </w:r>
          </w:p>
        </w:tc>
        <w:tc>
          <w:tcPr>
            <w:tcW w:w="3399" w:type="dxa"/>
            <w:gridSpan w:val="3"/>
            <w:hideMark/>
          </w:tcPr>
          <w:p w14:paraId="0663E3C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Надання інформації з Державного реєстру речових прав на нерухоме майно</w:t>
            </w:r>
          </w:p>
        </w:tc>
        <w:tc>
          <w:tcPr>
            <w:tcW w:w="2882" w:type="dxa"/>
            <w:gridSpan w:val="3"/>
            <w:hideMark/>
          </w:tcPr>
          <w:p w14:paraId="4126A668"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Закон України “Про державну реєстрацію речових прав на </w:t>
            </w:r>
            <w:r w:rsidRPr="00B65D56">
              <w:rPr>
                <w:rFonts w:ascii="Times New Roman" w:eastAsia="Times New Roman" w:hAnsi="Times New Roman" w:cs="Times New Roman"/>
                <w:color w:val="000000" w:themeColor="text1"/>
                <w:sz w:val="28"/>
                <w:szCs w:val="28"/>
                <w:lang w:eastAsia="ru-RU"/>
              </w:rPr>
              <w:lastRenderedPageBreak/>
              <w:t>нерухоме майно та їх обтяжень”</w:t>
            </w:r>
          </w:p>
        </w:tc>
        <w:tc>
          <w:tcPr>
            <w:tcW w:w="1376" w:type="dxa"/>
            <w:gridSpan w:val="3"/>
            <w:hideMark/>
          </w:tcPr>
          <w:p w14:paraId="02CABE7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p>
        </w:tc>
      </w:tr>
      <w:tr w:rsidR="00B65D56" w:rsidRPr="00B65D56" w14:paraId="21B42CB9" w14:textId="77777777" w:rsidTr="00EB678B">
        <w:trPr>
          <w:gridAfter w:val="1"/>
          <w:wAfter w:w="23" w:type="dxa"/>
          <w:trHeight w:val="12"/>
          <w:jc w:val="center"/>
        </w:trPr>
        <w:tc>
          <w:tcPr>
            <w:tcW w:w="846" w:type="dxa"/>
          </w:tcPr>
          <w:p w14:paraId="75C66687" w14:textId="199560DE"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67</w:t>
            </w:r>
          </w:p>
        </w:tc>
        <w:tc>
          <w:tcPr>
            <w:tcW w:w="1562" w:type="dxa"/>
            <w:gridSpan w:val="2"/>
            <w:hideMark/>
          </w:tcPr>
          <w:p w14:paraId="06A95E84" w14:textId="05BB194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01174</w:t>
            </w:r>
          </w:p>
        </w:tc>
        <w:tc>
          <w:tcPr>
            <w:tcW w:w="3399" w:type="dxa"/>
            <w:gridSpan w:val="3"/>
            <w:hideMark/>
          </w:tcPr>
          <w:p w14:paraId="2A9BB0F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Заборона вчинення реєстраційних дій</w:t>
            </w:r>
          </w:p>
        </w:tc>
        <w:tc>
          <w:tcPr>
            <w:tcW w:w="2882" w:type="dxa"/>
            <w:gridSpan w:val="3"/>
            <w:hideMark/>
          </w:tcPr>
          <w:p w14:paraId="31DFCFD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236219B"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351CC220" w14:textId="77777777" w:rsidTr="00EB678B">
        <w:trPr>
          <w:gridAfter w:val="1"/>
          <w:wAfter w:w="23" w:type="dxa"/>
          <w:trHeight w:val="12"/>
          <w:jc w:val="center"/>
        </w:trPr>
        <w:tc>
          <w:tcPr>
            <w:tcW w:w="846" w:type="dxa"/>
          </w:tcPr>
          <w:p w14:paraId="71602739" w14:textId="4B4CFA57"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68</w:t>
            </w:r>
          </w:p>
        </w:tc>
        <w:tc>
          <w:tcPr>
            <w:tcW w:w="1562" w:type="dxa"/>
            <w:gridSpan w:val="2"/>
            <w:hideMark/>
          </w:tcPr>
          <w:p w14:paraId="182480F6" w14:textId="57584BC8"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00023</w:t>
            </w:r>
          </w:p>
        </w:tc>
        <w:tc>
          <w:tcPr>
            <w:tcW w:w="3399" w:type="dxa"/>
            <w:gridSpan w:val="3"/>
            <w:hideMark/>
          </w:tcPr>
          <w:p w14:paraId="4B742958"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Оформлення і видача паспорта громадянина України з безконтактним електронним носієм вперше після досягнення 14-річного віку</w:t>
            </w:r>
          </w:p>
        </w:tc>
        <w:tc>
          <w:tcPr>
            <w:tcW w:w="2882" w:type="dxa"/>
            <w:gridSpan w:val="3"/>
            <w:hideMark/>
          </w:tcPr>
          <w:p w14:paraId="4262F5D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376" w:type="dxa"/>
            <w:gridSpan w:val="3"/>
            <w:hideMark/>
          </w:tcPr>
          <w:p w14:paraId="697E80B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7201243B" w14:textId="77777777" w:rsidTr="00EB678B">
        <w:trPr>
          <w:gridAfter w:val="1"/>
          <w:wAfter w:w="23" w:type="dxa"/>
          <w:trHeight w:val="12"/>
          <w:jc w:val="center"/>
        </w:trPr>
        <w:tc>
          <w:tcPr>
            <w:tcW w:w="846" w:type="dxa"/>
          </w:tcPr>
          <w:p w14:paraId="3BB200E2" w14:textId="463F3C51"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69</w:t>
            </w:r>
          </w:p>
        </w:tc>
        <w:tc>
          <w:tcPr>
            <w:tcW w:w="1562" w:type="dxa"/>
            <w:gridSpan w:val="2"/>
            <w:hideMark/>
          </w:tcPr>
          <w:p w14:paraId="2B5010B4" w14:textId="10CDA14F"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00025</w:t>
            </w:r>
          </w:p>
        </w:tc>
        <w:tc>
          <w:tcPr>
            <w:tcW w:w="3399" w:type="dxa"/>
            <w:gridSpan w:val="3"/>
            <w:hideMark/>
          </w:tcPr>
          <w:p w14:paraId="399DA36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Оформлення і видача паспорта громадянина України з безконтактним електронним носієм у зв’язку з втратою/ викраденням паспорта громадянина України з безконтактним електронним носієм</w:t>
            </w:r>
          </w:p>
        </w:tc>
        <w:tc>
          <w:tcPr>
            <w:tcW w:w="2882" w:type="dxa"/>
            <w:gridSpan w:val="3"/>
          </w:tcPr>
          <w:p w14:paraId="6F919FD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0AE18FB"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1023E371" w14:textId="77777777" w:rsidTr="00EB678B">
        <w:trPr>
          <w:gridAfter w:val="1"/>
          <w:wAfter w:w="23" w:type="dxa"/>
          <w:trHeight w:val="12"/>
          <w:jc w:val="center"/>
        </w:trPr>
        <w:tc>
          <w:tcPr>
            <w:tcW w:w="846" w:type="dxa"/>
          </w:tcPr>
          <w:p w14:paraId="3060A964" w14:textId="44E45947"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70</w:t>
            </w:r>
          </w:p>
        </w:tc>
        <w:tc>
          <w:tcPr>
            <w:tcW w:w="1562" w:type="dxa"/>
            <w:gridSpan w:val="2"/>
            <w:hideMark/>
          </w:tcPr>
          <w:p w14:paraId="30D7DD7A" w14:textId="36D8A5E2"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00287</w:t>
            </w:r>
          </w:p>
        </w:tc>
        <w:tc>
          <w:tcPr>
            <w:tcW w:w="3399" w:type="dxa"/>
            <w:gridSpan w:val="3"/>
            <w:hideMark/>
          </w:tcPr>
          <w:p w14:paraId="6458567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882" w:type="dxa"/>
            <w:gridSpan w:val="3"/>
            <w:hideMark/>
          </w:tcPr>
          <w:p w14:paraId="2BFA7943"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Постанова Верховної Ради України від 26 червня 1992 р.     № 2503-XII “Про затвердження положень про паспорт громадянина України та про паспорт громадянина України для виїзду за кордон”, Закон України “Про Єдиний державний демографічний реєстр та документи, що підтверджують громадянство України, посвідчують </w:t>
            </w:r>
            <w:r w:rsidRPr="00B65D56">
              <w:rPr>
                <w:rFonts w:ascii="Times New Roman" w:eastAsia="Times New Roman" w:hAnsi="Times New Roman" w:cs="Times New Roman"/>
                <w:color w:val="000000" w:themeColor="text1"/>
                <w:sz w:val="28"/>
                <w:szCs w:val="28"/>
                <w:lang w:eastAsia="ru-RU"/>
              </w:rPr>
              <w:lastRenderedPageBreak/>
              <w:t>особу чи її спеціальний статус”</w:t>
            </w:r>
          </w:p>
        </w:tc>
        <w:tc>
          <w:tcPr>
            <w:tcW w:w="1376" w:type="dxa"/>
            <w:gridSpan w:val="3"/>
            <w:hideMark/>
          </w:tcPr>
          <w:p w14:paraId="430ACB3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5</w:t>
            </w:r>
          </w:p>
        </w:tc>
      </w:tr>
      <w:tr w:rsidR="00B65D56" w:rsidRPr="00B65D56" w14:paraId="182A0103" w14:textId="77777777" w:rsidTr="00EB678B">
        <w:trPr>
          <w:gridAfter w:val="1"/>
          <w:wAfter w:w="23" w:type="dxa"/>
          <w:trHeight w:val="12"/>
          <w:jc w:val="center"/>
        </w:trPr>
        <w:tc>
          <w:tcPr>
            <w:tcW w:w="846" w:type="dxa"/>
          </w:tcPr>
          <w:p w14:paraId="04E89A72" w14:textId="04D58709"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71</w:t>
            </w:r>
          </w:p>
        </w:tc>
        <w:tc>
          <w:tcPr>
            <w:tcW w:w="1562" w:type="dxa"/>
            <w:gridSpan w:val="2"/>
            <w:hideMark/>
          </w:tcPr>
          <w:p w14:paraId="4BD91854" w14:textId="074F367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00285</w:t>
            </w:r>
          </w:p>
        </w:tc>
        <w:tc>
          <w:tcPr>
            <w:tcW w:w="3399" w:type="dxa"/>
            <w:gridSpan w:val="3"/>
            <w:hideMark/>
          </w:tcPr>
          <w:p w14:paraId="628723C8"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882" w:type="dxa"/>
            <w:gridSpan w:val="3"/>
            <w:hideMark/>
          </w:tcPr>
          <w:p w14:paraId="7574A49E"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376" w:type="dxa"/>
            <w:gridSpan w:val="3"/>
            <w:hideMark/>
          </w:tcPr>
          <w:p w14:paraId="16DC2FF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2D982BFD" w14:textId="77777777" w:rsidTr="00EB678B">
        <w:trPr>
          <w:gridAfter w:val="1"/>
          <w:wAfter w:w="23" w:type="dxa"/>
          <w:trHeight w:val="12"/>
          <w:jc w:val="center"/>
        </w:trPr>
        <w:tc>
          <w:tcPr>
            <w:tcW w:w="846" w:type="dxa"/>
          </w:tcPr>
          <w:p w14:paraId="599C3EAA" w14:textId="1F1B713D"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72</w:t>
            </w:r>
          </w:p>
        </w:tc>
        <w:tc>
          <w:tcPr>
            <w:tcW w:w="1562" w:type="dxa"/>
            <w:gridSpan w:val="2"/>
            <w:hideMark/>
          </w:tcPr>
          <w:p w14:paraId="1E758C7C" w14:textId="6A79B18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00277</w:t>
            </w:r>
          </w:p>
        </w:tc>
        <w:tc>
          <w:tcPr>
            <w:tcW w:w="3399" w:type="dxa"/>
            <w:gridSpan w:val="3"/>
            <w:hideMark/>
          </w:tcPr>
          <w:p w14:paraId="1E9B33F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w:t>
            </w:r>
            <w:r w:rsidRPr="00B65D56">
              <w:rPr>
                <w:rFonts w:ascii="Times New Roman" w:eastAsia="Times New Roman" w:hAnsi="Times New Roman" w:cs="Times New Roman"/>
                <w:color w:val="000000" w:themeColor="text1"/>
                <w:sz w:val="28"/>
                <w:szCs w:val="28"/>
                <w:lang w:eastAsia="ru-RU"/>
              </w:rPr>
              <w:lastRenderedPageBreak/>
              <w:t>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882" w:type="dxa"/>
            <w:gridSpan w:val="3"/>
            <w:hideMark/>
          </w:tcPr>
          <w:p w14:paraId="43251FB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 xml:space="preserve">Постанова Верховної Ради України від 26 червня 1992 р.     № 2503-XII “Про затвердження положень про паспорт громадянина України та про паспорт громадянина України для виїзду за кордон”, Закон України “Про Єдиний державний </w:t>
            </w:r>
            <w:r w:rsidRPr="00B65D56">
              <w:rPr>
                <w:rFonts w:ascii="Times New Roman" w:eastAsia="Times New Roman" w:hAnsi="Times New Roman" w:cs="Times New Roman"/>
                <w:color w:val="000000" w:themeColor="text1"/>
                <w:sz w:val="28"/>
                <w:szCs w:val="28"/>
                <w:lang w:eastAsia="ru-RU"/>
              </w:rPr>
              <w:lastRenderedPageBreak/>
              <w:t>демографічний реєстр та документи, що підтверджують громадянство України, посвідчують особу чи її спеціальний статус”</w:t>
            </w:r>
          </w:p>
        </w:tc>
        <w:tc>
          <w:tcPr>
            <w:tcW w:w="1376" w:type="dxa"/>
            <w:gridSpan w:val="3"/>
            <w:hideMark/>
          </w:tcPr>
          <w:p w14:paraId="023E5D91"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5</w:t>
            </w:r>
          </w:p>
        </w:tc>
      </w:tr>
      <w:tr w:rsidR="00B65D56" w:rsidRPr="00B65D56" w14:paraId="1048E54E" w14:textId="77777777" w:rsidTr="00EB678B">
        <w:trPr>
          <w:gridAfter w:val="1"/>
          <w:wAfter w:w="23" w:type="dxa"/>
          <w:trHeight w:val="12"/>
          <w:jc w:val="center"/>
        </w:trPr>
        <w:tc>
          <w:tcPr>
            <w:tcW w:w="846" w:type="dxa"/>
          </w:tcPr>
          <w:p w14:paraId="2238D8B6" w14:textId="2FFC7B9C"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73</w:t>
            </w:r>
          </w:p>
        </w:tc>
        <w:tc>
          <w:tcPr>
            <w:tcW w:w="1562" w:type="dxa"/>
            <w:gridSpan w:val="2"/>
            <w:hideMark/>
          </w:tcPr>
          <w:p w14:paraId="41DC581D" w14:textId="5A1CE98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00928</w:t>
            </w:r>
          </w:p>
        </w:tc>
        <w:tc>
          <w:tcPr>
            <w:tcW w:w="3399" w:type="dxa"/>
            <w:gridSpan w:val="3"/>
            <w:hideMark/>
          </w:tcPr>
          <w:p w14:paraId="3D2D1AC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882" w:type="dxa"/>
            <w:gridSpan w:val="3"/>
            <w:hideMark/>
          </w:tcPr>
          <w:p w14:paraId="06699173"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Податковий кодекс України</w:t>
            </w:r>
          </w:p>
        </w:tc>
        <w:tc>
          <w:tcPr>
            <w:tcW w:w="1376" w:type="dxa"/>
            <w:gridSpan w:val="3"/>
            <w:hideMark/>
          </w:tcPr>
          <w:p w14:paraId="1AFDA8F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1318B4DB" w14:textId="77777777" w:rsidTr="00EB678B">
        <w:trPr>
          <w:gridAfter w:val="1"/>
          <w:wAfter w:w="23" w:type="dxa"/>
          <w:trHeight w:val="12"/>
          <w:jc w:val="center"/>
        </w:trPr>
        <w:tc>
          <w:tcPr>
            <w:tcW w:w="846" w:type="dxa"/>
          </w:tcPr>
          <w:p w14:paraId="6656BEC7" w14:textId="2EF72F06"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74</w:t>
            </w:r>
          </w:p>
        </w:tc>
        <w:tc>
          <w:tcPr>
            <w:tcW w:w="1562" w:type="dxa"/>
            <w:gridSpan w:val="2"/>
            <w:hideMark/>
          </w:tcPr>
          <w:p w14:paraId="57918A52" w14:textId="79DE75B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00026</w:t>
            </w:r>
          </w:p>
        </w:tc>
        <w:tc>
          <w:tcPr>
            <w:tcW w:w="3399" w:type="dxa"/>
            <w:gridSpan w:val="3"/>
            <w:hideMark/>
          </w:tcPr>
          <w:p w14:paraId="05745358"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Вклеювання до паспорта громадянина України (зразка 1994 року) фотокартки при досягненні 25- і 45-річного віку</w:t>
            </w:r>
          </w:p>
        </w:tc>
        <w:tc>
          <w:tcPr>
            <w:tcW w:w="2882" w:type="dxa"/>
            <w:gridSpan w:val="3"/>
            <w:hideMark/>
          </w:tcPr>
          <w:p w14:paraId="5AAE0B7E"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Постанова Верховної Ради України від 26 червня 1992 р.     № 2503-XII “Про затвердження положень про паспорт громадянина України та про </w:t>
            </w:r>
            <w:r w:rsidRPr="00B65D56">
              <w:rPr>
                <w:rFonts w:ascii="Times New Roman" w:eastAsia="Times New Roman" w:hAnsi="Times New Roman" w:cs="Times New Roman"/>
                <w:color w:val="000000" w:themeColor="text1"/>
                <w:sz w:val="28"/>
                <w:szCs w:val="28"/>
                <w:lang w:eastAsia="ru-RU"/>
              </w:rPr>
              <w:lastRenderedPageBreak/>
              <w:t>паспорт громадянина України для виїзду за кордон”</w:t>
            </w:r>
          </w:p>
        </w:tc>
        <w:tc>
          <w:tcPr>
            <w:tcW w:w="1376" w:type="dxa"/>
            <w:gridSpan w:val="3"/>
            <w:hideMark/>
          </w:tcPr>
          <w:p w14:paraId="61FBC74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p>
        </w:tc>
      </w:tr>
      <w:tr w:rsidR="00B65D56" w:rsidRPr="00B65D56" w14:paraId="46C02058" w14:textId="77777777" w:rsidTr="00EB678B">
        <w:trPr>
          <w:gridAfter w:val="1"/>
          <w:wAfter w:w="23" w:type="dxa"/>
          <w:trHeight w:val="12"/>
          <w:jc w:val="center"/>
        </w:trPr>
        <w:tc>
          <w:tcPr>
            <w:tcW w:w="846" w:type="dxa"/>
          </w:tcPr>
          <w:p w14:paraId="6A4B6EDA" w14:textId="64510072" w:rsidR="00912B64" w:rsidRPr="00B65D5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7</w:t>
            </w:r>
            <w:r w:rsidR="00841F52">
              <w:rPr>
                <w:rFonts w:ascii="Times New Roman" w:eastAsia="Times New Roman" w:hAnsi="Times New Roman" w:cs="Times New Roman"/>
                <w:color w:val="000000" w:themeColor="text1"/>
                <w:sz w:val="28"/>
                <w:szCs w:val="28"/>
                <w:lang w:eastAsia="ru-RU"/>
              </w:rPr>
              <w:t>5</w:t>
            </w:r>
          </w:p>
        </w:tc>
        <w:tc>
          <w:tcPr>
            <w:tcW w:w="1562" w:type="dxa"/>
            <w:gridSpan w:val="2"/>
            <w:hideMark/>
          </w:tcPr>
          <w:p w14:paraId="13061771" w14:textId="3877E2FA"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00027</w:t>
            </w:r>
          </w:p>
        </w:tc>
        <w:tc>
          <w:tcPr>
            <w:tcW w:w="3399" w:type="dxa"/>
            <w:gridSpan w:val="3"/>
            <w:hideMark/>
          </w:tcPr>
          <w:p w14:paraId="6BBE0CBC"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Оформлення і видача паспорта громадянина України для виїзду за кордон з безконтактним електронним носієм</w:t>
            </w:r>
          </w:p>
        </w:tc>
        <w:tc>
          <w:tcPr>
            <w:tcW w:w="2882" w:type="dxa"/>
            <w:gridSpan w:val="3"/>
            <w:hideMark/>
          </w:tcPr>
          <w:p w14:paraId="74FB7B7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376" w:type="dxa"/>
            <w:gridSpan w:val="3"/>
            <w:hideMark/>
          </w:tcPr>
          <w:p w14:paraId="6EBC3EB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2F53DBD4" w14:textId="77777777" w:rsidTr="00EB678B">
        <w:trPr>
          <w:gridAfter w:val="1"/>
          <w:wAfter w:w="23" w:type="dxa"/>
          <w:trHeight w:val="12"/>
          <w:jc w:val="center"/>
        </w:trPr>
        <w:tc>
          <w:tcPr>
            <w:tcW w:w="846" w:type="dxa"/>
          </w:tcPr>
          <w:p w14:paraId="79483A70" w14:textId="7B872E8D" w:rsidR="00912B64" w:rsidRPr="00690E9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7</w:t>
            </w:r>
            <w:r w:rsidR="00841F52">
              <w:rPr>
                <w:rFonts w:ascii="Times New Roman" w:eastAsia="Times New Roman" w:hAnsi="Times New Roman" w:cs="Times New Roman"/>
                <w:color w:val="000000" w:themeColor="text1"/>
                <w:sz w:val="28"/>
                <w:szCs w:val="28"/>
                <w:lang w:eastAsia="ru-RU"/>
              </w:rPr>
              <w:t>6</w:t>
            </w:r>
          </w:p>
        </w:tc>
        <w:tc>
          <w:tcPr>
            <w:tcW w:w="1562" w:type="dxa"/>
            <w:gridSpan w:val="2"/>
            <w:hideMark/>
          </w:tcPr>
          <w:p w14:paraId="53A5ACA7" w14:textId="6AE89FD2"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00028</w:t>
            </w:r>
          </w:p>
        </w:tc>
        <w:tc>
          <w:tcPr>
            <w:tcW w:w="3399" w:type="dxa"/>
            <w:gridSpan w:val="3"/>
            <w:hideMark/>
          </w:tcPr>
          <w:p w14:paraId="15DD76F6"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Оформлення і видача паспорта громадянина України для виїзду за кордон з безконтактним електронним носієм замість втраченого або викраденого</w:t>
            </w:r>
          </w:p>
          <w:p w14:paraId="6C296B3E"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p>
        </w:tc>
        <w:tc>
          <w:tcPr>
            <w:tcW w:w="2882" w:type="dxa"/>
            <w:gridSpan w:val="3"/>
          </w:tcPr>
          <w:p w14:paraId="0C042C5A"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172631D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7F762447" w14:textId="77777777" w:rsidTr="00EB678B">
        <w:trPr>
          <w:gridAfter w:val="1"/>
          <w:wAfter w:w="23" w:type="dxa"/>
          <w:trHeight w:val="12"/>
          <w:jc w:val="center"/>
        </w:trPr>
        <w:tc>
          <w:tcPr>
            <w:tcW w:w="846" w:type="dxa"/>
          </w:tcPr>
          <w:p w14:paraId="34A25E48" w14:textId="239F010E" w:rsidR="00912B64" w:rsidRPr="00690E9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7</w:t>
            </w:r>
            <w:r w:rsidR="00841F52">
              <w:rPr>
                <w:rFonts w:ascii="Times New Roman" w:eastAsia="Times New Roman" w:hAnsi="Times New Roman" w:cs="Times New Roman"/>
                <w:color w:val="000000" w:themeColor="text1"/>
                <w:sz w:val="28"/>
                <w:szCs w:val="28"/>
                <w:lang w:eastAsia="ru-RU"/>
              </w:rPr>
              <w:t>7</w:t>
            </w:r>
          </w:p>
        </w:tc>
        <w:tc>
          <w:tcPr>
            <w:tcW w:w="1562" w:type="dxa"/>
            <w:gridSpan w:val="2"/>
            <w:hideMark/>
          </w:tcPr>
          <w:p w14:paraId="3F25271D" w14:textId="62F6E454"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00274</w:t>
            </w:r>
          </w:p>
        </w:tc>
        <w:tc>
          <w:tcPr>
            <w:tcW w:w="3399" w:type="dxa"/>
            <w:gridSpan w:val="3"/>
            <w:hideMark/>
          </w:tcPr>
          <w:p w14:paraId="0F5A47E0"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882" w:type="dxa"/>
            <w:gridSpan w:val="3"/>
            <w:hideMark/>
          </w:tcPr>
          <w:p w14:paraId="158402AB"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376" w:type="dxa"/>
            <w:gridSpan w:val="3"/>
            <w:hideMark/>
          </w:tcPr>
          <w:p w14:paraId="046706A2"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092947B7" w14:textId="77777777" w:rsidTr="00EB678B">
        <w:trPr>
          <w:gridAfter w:val="1"/>
          <w:wAfter w:w="23" w:type="dxa"/>
          <w:trHeight w:val="12"/>
          <w:jc w:val="center"/>
        </w:trPr>
        <w:tc>
          <w:tcPr>
            <w:tcW w:w="846" w:type="dxa"/>
          </w:tcPr>
          <w:p w14:paraId="47C3857E" w14:textId="421F1F9A" w:rsidR="00912B64" w:rsidRPr="00690E96" w:rsidRDefault="00DF4B83"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7</w:t>
            </w:r>
            <w:r w:rsidR="006F6E12">
              <w:rPr>
                <w:rFonts w:ascii="Times New Roman" w:eastAsia="Times New Roman" w:hAnsi="Times New Roman" w:cs="Times New Roman"/>
                <w:color w:val="000000" w:themeColor="text1"/>
                <w:sz w:val="28"/>
                <w:szCs w:val="28"/>
                <w:lang w:eastAsia="ru-RU"/>
              </w:rPr>
              <w:t>8</w:t>
            </w:r>
          </w:p>
        </w:tc>
        <w:tc>
          <w:tcPr>
            <w:tcW w:w="1562" w:type="dxa"/>
            <w:gridSpan w:val="2"/>
            <w:hideMark/>
          </w:tcPr>
          <w:p w14:paraId="725AB72B" w14:textId="5407BBFC"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01023</w:t>
            </w:r>
          </w:p>
        </w:tc>
        <w:tc>
          <w:tcPr>
            <w:tcW w:w="3399" w:type="dxa"/>
            <w:gridSpan w:val="3"/>
            <w:hideMark/>
          </w:tcPr>
          <w:p w14:paraId="1D31E4BC"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Оформлення та видача посвідки на постійне проживання</w:t>
            </w:r>
          </w:p>
        </w:tc>
        <w:tc>
          <w:tcPr>
            <w:tcW w:w="2882" w:type="dxa"/>
            <w:gridSpan w:val="3"/>
            <w:hideMark/>
          </w:tcPr>
          <w:p w14:paraId="1E20BA5E"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Закон України “Про правовий статус </w:t>
            </w:r>
            <w:r w:rsidRPr="00690E96">
              <w:rPr>
                <w:rFonts w:ascii="Times New Roman" w:eastAsia="Times New Roman" w:hAnsi="Times New Roman" w:cs="Times New Roman"/>
                <w:color w:val="000000" w:themeColor="text1"/>
                <w:sz w:val="28"/>
                <w:szCs w:val="28"/>
                <w:lang w:eastAsia="ru-RU"/>
              </w:rPr>
              <w:lastRenderedPageBreak/>
              <w:t>іноземців та осіб без громадянства”</w:t>
            </w:r>
          </w:p>
        </w:tc>
        <w:tc>
          <w:tcPr>
            <w:tcW w:w="1376" w:type="dxa"/>
            <w:gridSpan w:val="3"/>
            <w:hideMark/>
          </w:tcPr>
          <w:p w14:paraId="689A793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5</w:t>
            </w:r>
          </w:p>
        </w:tc>
      </w:tr>
      <w:tr w:rsidR="00B65D56" w:rsidRPr="00B65D56" w14:paraId="507C77E1" w14:textId="77777777" w:rsidTr="00EB678B">
        <w:trPr>
          <w:gridAfter w:val="1"/>
          <w:wAfter w:w="23" w:type="dxa"/>
          <w:trHeight w:val="12"/>
          <w:jc w:val="center"/>
        </w:trPr>
        <w:tc>
          <w:tcPr>
            <w:tcW w:w="846" w:type="dxa"/>
          </w:tcPr>
          <w:p w14:paraId="1891CFAB" w14:textId="7EA00472" w:rsidR="00912B64" w:rsidRPr="00690E96" w:rsidRDefault="006F6E12"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79</w:t>
            </w:r>
          </w:p>
        </w:tc>
        <w:tc>
          <w:tcPr>
            <w:tcW w:w="1562" w:type="dxa"/>
            <w:gridSpan w:val="2"/>
            <w:hideMark/>
          </w:tcPr>
          <w:p w14:paraId="0FB10050" w14:textId="32E50F8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00927</w:t>
            </w:r>
          </w:p>
        </w:tc>
        <w:tc>
          <w:tcPr>
            <w:tcW w:w="3399" w:type="dxa"/>
            <w:gridSpan w:val="3"/>
            <w:hideMark/>
          </w:tcPr>
          <w:p w14:paraId="1465C5D2"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Оформлення та видача у зв’язку із втратою або викраденням посвідки на постійне проживання, її обміну</w:t>
            </w:r>
          </w:p>
        </w:tc>
        <w:tc>
          <w:tcPr>
            <w:tcW w:w="2882" w:type="dxa"/>
            <w:gridSpan w:val="3"/>
          </w:tcPr>
          <w:p w14:paraId="1F62CB14"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2C15842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2BFC29CC" w14:textId="77777777" w:rsidTr="00EB678B">
        <w:trPr>
          <w:gridAfter w:val="1"/>
          <w:wAfter w:w="23" w:type="dxa"/>
          <w:trHeight w:val="12"/>
          <w:jc w:val="center"/>
        </w:trPr>
        <w:tc>
          <w:tcPr>
            <w:tcW w:w="846" w:type="dxa"/>
          </w:tcPr>
          <w:p w14:paraId="08885A94" w14:textId="73FB846B" w:rsidR="00912B64" w:rsidRPr="00690E96" w:rsidRDefault="00DF4B83"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520FE228" w14:textId="2CD87EE1"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00929</w:t>
            </w:r>
          </w:p>
        </w:tc>
        <w:tc>
          <w:tcPr>
            <w:tcW w:w="3399" w:type="dxa"/>
            <w:gridSpan w:val="3"/>
            <w:hideMark/>
          </w:tcPr>
          <w:p w14:paraId="4663F631"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Оформлення та видача посвідки на тимчасове проживання</w:t>
            </w:r>
          </w:p>
        </w:tc>
        <w:tc>
          <w:tcPr>
            <w:tcW w:w="2882" w:type="dxa"/>
            <w:gridSpan w:val="3"/>
            <w:hideMark/>
          </w:tcPr>
          <w:p w14:paraId="03E89198" w14:textId="77777777" w:rsidR="00912B64" w:rsidRPr="00690E9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0C2614E4"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25EF21DD" w14:textId="77777777" w:rsidTr="00EB678B">
        <w:trPr>
          <w:gridAfter w:val="1"/>
          <w:wAfter w:w="23" w:type="dxa"/>
          <w:trHeight w:val="12"/>
          <w:jc w:val="center"/>
        </w:trPr>
        <w:tc>
          <w:tcPr>
            <w:tcW w:w="846" w:type="dxa"/>
          </w:tcPr>
          <w:p w14:paraId="27F61FB5" w14:textId="52B1D318" w:rsidR="00912B64" w:rsidRPr="00690E96" w:rsidRDefault="00DF4B83"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03DC4F14" w14:textId="72079543"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00930</w:t>
            </w:r>
          </w:p>
        </w:tc>
        <w:tc>
          <w:tcPr>
            <w:tcW w:w="3399" w:type="dxa"/>
            <w:gridSpan w:val="3"/>
            <w:hideMark/>
          </w:tcPr>
          <w:p w14:paraId="35D26F2F"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Оформлення та видача у зв’язку із втратою або викраденням посвідки на тимчасове проживання, її обміну</w:t>
            </w:r>
          </w:p>
        </w:tc>
        <w:tc>
          <w:tcPr>
            <w:tcW w:w="2882" w:type="dxa"/>
            <w:gridSpan w:val="3"/>
            <w:hideMark/>
          </w:tcPr>
          <w:p w14:paraId="65002B66" w14:textId="77777777" w:rsidR="00912B64" w:rsidRPr="00690E9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528DD347"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5</w:t>
            </w:r>
          </w:p>
        </w:tc>
      </w:tr>
      <w:tr w:rsidR="00B65D56" w:rsidRPr="00B65D56" w14:paraId="478C634F" w14:textId="77777777" w:rsidTr="00EB678B">
        <w:trPr>
          <w:gridAfter w:val="1"/>
          <w:wAfter w:w="23" w:type="dxa"/>
          <w:trHeight w:val="12"/>
          <w:jc w:val="center"/>
        </w:trPr>
        <w:tc>
          <w:tcPr>
            <w:tcW w:w="846" w:type="dxa"/>
          </w:tcPr>
          <w:p w14:paraId="4B0CE366" w14:textId="05FA02C7" w:rsidR="00912B64" w:rsidRPr="00690E96" w:rsidRDefault="00DF4B83" w:rsidP="00147E5F">
            <w:pPr>
              <w:spacing w:before="6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297D46EF" w14:textId="5F39E4D7" w:rsidR="00912B64" w:rsidRPr="00480FE7" w:rsidRDefault="00912B64" w:rsidP="00147E5F">
            <w:pPr>
              <w:spacing w:before="6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00069</w:t>
            </w:r>
          </w:p>
        </w:tc>
        <w:tc>
          <w:tcPr>
            <w:tcW w:w="3399" w:type="dxa"/>
            <w:gridSpan w:val="3"/>
            <w:hideMark/>
          </w:tcPr>
          <w:p w14:paraId="46170B7A" w14:textId="77777777" w:rsidR="00912B64" w:rsidRPr="00690E96" w:rsidRDefault="00912B64" w:rsidP="00147E5F">
            <w:pPr>
              <w:spacing w:before="60" w:after="0" w:line="223"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Державна реєстрація земельної ділянки з </w:t>
            </w:r>
            <w:proofErr w:type="spellStart"/>
            <w:r w:rsidRPr="00690E96">
              <w:rPr>
                <w:rFonts w:ascii="Times New Roman" w:eastAsia="Times New Roman" w:hAnsi="Times New Roman" w:cs="Times New Roman"/>
                <w:color w:val="000000" w:themeColor="text1"/>
                <w:sz w:val="28"/>
                <w:szCs w:val="28"/>
                <w:lang w:eastAsia="ru-RU"/>
              </w:rPr>
              <w:t>видачею</w:t>
            </w:r>
            <w:proofErr w:type="spellEnd"/>
            <w:r w:rsidRPr="00690E96">
              <w:rPr>
                <w:rFonts w:ascii="Times New Roman" w:eastAsia="Times New Roman" w:hAnsi="Times New Roman" w:cs="Times New Roman"/>
                <w:color w:val="000000" w:themeColor="text1"/>
                <w:sz w:val="28"/>
                <w:szCs w:val="28"/>
                <w:lang w:eastAsia="ru-RU"/>
              </w:rPr>
              <w:t xml:space="preserve"> витягу з Державного земельного кадастру</w:t>
            </w:r>
          </w:p>
        </w:tc>
        <w:tc>
          <w:tcPr>
            <w:tcW w:w="2882" w:type="dxa"/>
            <w:gridSpan w:val="3"/>
            <w:hideMark/>
          </w:tcPr>
          <w:p w14:paraId="7D201A30" w14:textId="77777777" w:rsidR="00912B64" w:rsidRPr="00690E96" w:rsidRDefault="00912B64" w:rsidP="00147E5F">
            <w:pPr>
              <w:spacing w:before="60" w:after="0" w:line="223"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Державний земельний кадастр”</w:t>
            </w:r>
          </w:p>
        </w:tc>
        <w:tc>
          <w:tcPr>
            <w:tcW w:w="1376" w:type="dxa"/>
            <w:gridSpan w:val="3"/>
            <w:hideMark/>
          </w:tcPr>
          <w:p w14:paraId="53999F98" w14:textId="77777777" w:rsidR="00912B64" w:rsidRPr="00B65D56" w:rsidRDefault="00912B64" w:rsidP="00147E5F">
            <w:pPr>
              <w:spacing w:before="6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6DF54AA9" w14:textId="77777777" w:rsidTr="00EB678B">
        <w:trPr>
          <w:gridAfter w:val="1"/>
          <w:wAfter w:w="23" w:type="dxa"/>
          <w:trHeight w:val="12"/>
          <w:jc w:val="center"/>
        </w:trPr>
        <w:tc>
          <w:tcPr>
            <w:tcW w:w="846" w:type="dxa"/>
          </w:tcPr>
          <w:p w14:paraId="1C43CCE0" w14:textId="60D6B37A" w:rsidR="00912B64" w:rsidRPr="00690E96" w:rsidRDefault="00DF4B83" w:rsidP="00147E5F">
            <w:pPr>
              <w:spacing w:before="6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5E228C1C" w14:textId="4F66226F" w:rsidR="00912B64" w:rsidRPr="00480FE7" w:rsidRDefault="00912B64" w:rsidP="00147E5F">
            <w:pPr>
              <w:spacing w:before="6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00071</w:t>
            </w:r>
          </w:p>
        </w:tc>
        <w:tc>
          <w:tcPr>
            <w:tcW w:w="3399" w:type="dxa"/>
            <w:gridSpan w:val="3"/>
            <w:hideMark/>
          </w:tcPr>
          <w:p w14:paraId="6E65ED8E" w14:textId="77777777" w:rsidR="00912B64" w:rsidRPr="00690E96" w:rsidRDefault="00912B64" w:rsidP="00147E5F">
            <w:pPr>
              <w:spacing w:before="60" w:after="0" w:line="223"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Внесення до Державного земельного кадастру змін до відомостей про земельну ділянку з </w:t>
            </w:r>
            <w:proofErr w:type="spellStart"/>
            <w:r w:rsidRPr="00690E96">
              <w:rPr>
                <w:rFonts w:ascii="Times New Roman" w:eastAsia="Times New Roman" w:hAnsi="Times New Roman" w:cs="Times New Roman"/>
                <w:color w:val="000000" w:themeColor="text1"/>
                <w:sz w:val="28"/>
                <w:szCs w:val="28"/>
                <w:lang w:eastAsia="ru-RU"/>
              </w:rPr>
              <w:t>видачею</w:t>
            </w:r>
            <w:proofErr w:type="spellEnd"/>
            <w:r w:rsidRPr="00690E96">
              <w:rPr>
                <w:rFonts w:ascii="Times New Roman" w:eastAsia="Times New Roman" w:hAnsi="Times New Roman" w:cs="Times New Roman"/>
                <w:color w:val="000000" w:themeColor="text1"/>
                <w:sz w:val="28"/>
                <w:szCs w:val="28"/>
                <w:lang w:eastAsia="ru-RU"/>
              </w:rPr>
              <w:t xml:space="preserve"> витягу</w:t>
            </w:r>
          </w:p>
        </w:tc>
        <w:tc>
          <w:tcPr>
            <w:tcW w:w="2882" w:type="dxa"/>
            <w:gridSpan w:val="3"/>
            <w:hideMark/>
          </w:tcPr>
          <w:p w14:paraId="57574331"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Державний земельний кадастр”</w:t>
            </w:r>
          </w:p>
        </w:tc>
        <w:tc>
          <w:tcPr>
            <w:tcW w:w="1376" w:type="dxa"/>
            <w:gridSpan w:val="3"/>
            <w:hideMark/>
          </w:tcPr>
          <w:p w14:paraId="49B98A23" w14:textId="77777777" w:rsidR="00912B64" w:rsidRPr="00B65D56" w:rsidRDefault="00912B64" w:rsidP="00147E5F">
            <w:pPr>
              <w:spacing w:before="6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5A5C5D71" w14:textId="77777777" w:rsidTr="00EB678B">
        <w:trPr>
          <w:gridAfter w:val="1"/>
          <w:wAfter w:w="23" w:type="dxa"/>
          <w:trHeight w:val="12"/>
          <w:jc w:val="center"/>
        </w:trPr>
        <w:tc>
          <w:tcPr>
            <w:tcW w:w="846" w:type="dxa"/>
          </w:tcPr>
          <w:p w14:paraId="4D6F6B68" w14:textId="31749E87" w:rsidR="00912B64" w:rsidRPr="00690E96" w:rsidRDefault="00E75777"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763E2F73" w14:textId="70176AF7" w:rsidR="00912B64" w:rsidRPr="00480FE7"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00072</w:t>
            </w:r>
          </w:p>
        </w:tc>
        <w:tc>
          <w:tcPr>
            <w:tcW w:w="3399" w:type="dxa"/>
            <w:gridSpan w:val="3"/>
            <w:hideMark/>
          </w:tcPr>
          <w:p w14:paraId="4AAF4AEF" w14:textId="77777777" w:rsidR="00912B64" w:rsidRPr="00690E96" w:rsidRDefault="00912B64" w:rsidP="00147E5F">
            <w:pPr>
              <w:spacing w:before="80" w:after="0" w:line="223"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690E96">
              <w:rPr>
                <w:rFonts w:ascii="Times New Roman" w:eastAsia="Times New Roman" w:hAnsi="Times New Roman" w:cs="Times New Roman"/>
                <w:color w:val="000000" w:themeColor="text1"/>
                <w:sz w:val="28"/>
                <w:szCs w:val="28"/>
                <w:lang w:eastAsia="ru-RU"/>
              </w:rPr>
              <w:t>видачею</w:t>
            </w:r>
            <w:proofErr w:type="spellEnd"/>
            <w:r w:rsidRPr="00690E96">
              <w:rPr>
                <w:rFonts w:ascii="Times New Roman" w:eastAsia="Times New Roman" w:hAnsi="Times New Roman" w:cs="Times New Roman"/>
                <w:color w:val="000000" w:themeColor="text1"/>
                <w:sz w:val="28"/>
                <w:szCs w:val="28"/>
                <w:lang w:eastAsia="ru-RU"/>
              </w:rPr>
              <w:t xml:space="preserve"> витягу</w:t>
            </w:r>
          </w:p>
        </w:tc>
        <w:tc>
          <w:tcPr>
            <w:tcW w:w="2882" w:type="dxa"/>
            <w:gridSpan w:val="3"/>
            <w:hideMark/>
          </w:tcPr>
          <w:p w14:paraId="41DA8BEA" w14:textId="77777777" w:rsidR="00912B64" w:rsidRPr="00690E9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783668B8" w14:textId="77777777" w:rsidR="00912B64" w:rsidRPr="00B65D5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594A437D" w14:textId="77777777" w:rsidTr="00EB678B">
        <w:trPr>
          <w:gridAfter w:val="1"/>
          <w:wAfter w:w="23" w:type="dxa"/>
          <w:trHeight w:val="12"/>
          <w:jc w:val="center"/>
        </w:trPr>
        <w:tc>
          <w:tcPr>
            <w:tcW w:w="846" w:type="dxa"/>
          </w:tcPr>
          <w:p w14:paraId="133B9B1B" w14:textId="591587CD" w:rsidR="00912B64" w:rsidRPr="00690E96" w:rsidRDefault="00E75777"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2479A8F8" w14:textId="4678615A" w:rsidR="00912B64" w:rsidRPr="00480FE7"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00074</w:t>
            </w:r>
          </w:p>
        </w:tc>
        <w:tc>
          <w:tcPr>
            <w:tcW w:w="3399" w:type="dxa"/>
            <w:gridSpan w:val="3"/>
            <w:hideMark/>
          </w:tcPr>
          <w:p w14:paraId="6A5401AA" w14:textId="77777777" w:rsidR="00912B64" w:rsidRPr="00690E96" w:rsidRDefault="00912B64" w:rsidP="00147E5F">
            <w:pPr>
              <w:spacing w:before="80" w:after="0" w:line="223"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690E96">
              <w:rPr>
                <w:rFonts w:ascii="Times New Roman" w:eastAsia="Times New Roman" w:hAnsi="Times New Roman" w:cs="Times New Roman"/>
                <w:color w:val="000000" w:themeColor="text1"/>
                <w:sz w:val="28"/>
                <w:szCs w:val="28"/>
                <w:lang w:eastAsia="ru-RU"/>
              </w:rPr>
              <w:t>видачею</w:t>
            </w:r>
            <w:proofErr w:type="spellEnd"/>
            <w:r w:rsidRPr="00690E96">
              <w:rPr>
                <w:rFonts w:ascii="Times New Roman" w:eastAsia="Times New Roman" w:hAnsi="Times New Roman" w:cs="Times New Roman"/>
                <w:color w:val="000000" w:themeColor="text1"/>
                <w:sz w:val="28"/>
                <w:szCs w:val="28"/>
                <w:lang w:eastAsia="ru-RU"/>
              </w:rPr>
              <w:t xml:space="preserve"> витягу</w:t>
            </w:r>
          </w:p>
        </w:tc>
        <w:tc>
          <w:tcPr>
            <w:tcW w:w="2882" w:type="dxa"/>
            <w:gridSpan w:val="3"/>
            <w:hideMark/>
          </w:tcPr>
          <w:p w14:paraId="33D0D337" w14:textId="77777777" w:rsidR="00912B64" w:rsidRPr="00690E9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6D43B381" w14:textId="77777777" w:rsidR="00912B64" w:rsidRPr="00B65D5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4AF8CACD" w14:textId="77777777" w:rsidTr="00EB678B">
        <w:trPr>
          <w:gridAfter w:val="1"/>
          <w:wAfter w:w="23" w:type="dxa"/>
          <w:trHeight w:val="12"/>
          <w:jc w:val="center"/>
        </w:trPr>
        <w:tc>
          <w:tcPr>
            <w:tcW w:w="846" w:type="dxa"/>
          </w:tcPr>
          <w:p w14:paraId="2D864F66" w14:textId="027E087A" w:rsidR="00912B64" w:rsidRPr="00690E96" w:rsidRDefault="00E75777"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lastRenderedPageBreak/>
              <w:t>8</w:t>
            </w:r>
            <w:r w:rsidR="006F6E12">
              <w:rPr>
                <w:rFonts w:ascii="Times New Roman" w:eastAsia="Times New Roman" w:hAnsi="Times New Roman" w:cs="Times New Roman"/>
                <w:color w:val="000000" w:themeColor="text1"/>
                <w:sz w:val="28"/>
                <w:szCs w:val="28"/>
                <w:lang w:eastAsia="ru-RU"/>
              </w:rPr>
              <w:t>6</w:t>
            </w:r>
          </w:p>
        </w:tc>
        <w:tc>
          <w:tcPr>
            <w:tcW w:w="1562" w:type="dxa"/>
            <w:gridSpan w:val="2"/>
            <w:hideMark/>
          </w:tcPr>
          <w:p w14:paraId="110BF458" w14:textId="70BA1360" w:rsidR="00912B64" w:rsidRPr="00480FE7"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00075</w:t>
            </w:r>
          </w:p>
        </w:tc>
        <w:tc>
          <w:tcPr>
            <w:tcW w:w="3399" w:type="dxa"/>
            <w:gridSpan w:val="3"/>
            <w:hideMark/>
          </w:tcPr>
          <w:p w14:paraId="12A996F5" w14:textId="77777777" w:rsidR="00912B64" w:rsidRPr="00690E96" w:rsidRDefault="00912B64" w:rsidP="00147E5F">
            <w:pPr>
              <w:spacing w:before="80" w:after="0" w:line="223"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690E96">
              <w:rPr>
                <w:rFonts w:ascii="Times New Roman" w:eastAsia="Times New Roman" w:hAnsi="Times New Roman" w:cs="Times New Roman"/>
                <w:color w:val="000000" w:themeColor="text1"/>
                <w:sz w:val="28"/>
                <w:szCs w:val="28"/>
                <w:lang w:eastAsia="ru-RU"/>
              </w:rPr>
              <w:t>видачею</w:t>
            </w:r>
            <w:proofErr w:type="spellEnd"/>
            <w:r w:rsidRPr="00690E96">
              <w:rPr>
                <w:rFonts w:ascii="Times New Roman" w:eastAsia="Times New Roman" w:hAnsi="Times New Roman" w:cs="Times New Roman"/>
                <w:color w:val="000000" w:themeColor="text1"/>
                <w:sz w:val="28"/>
                <w:szCs w:val="28"/>
                <w:lang w:eastAsia="ru-RU"/>
              </w:rPr>
              <w:t xml:space="preserve"> витягу</w:t>
            </w:r>
          </w:p>
        </w:tc>
        <w:tc>
          <w:tcPr>
            <w:tcW w:w="2882" w:type="dxa"/>
            <w:gridSpan w:val="3"/>
            <w:hideMark/>
          </w:tcPr>
          <w:p w14:paraId="0F10F752" w14:textId="77777777" w:rsidR="00912B64" w:rsidRPr="00690E9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18ECAEC0" w14:textId="77777777" w:rsidR="00912B64" w:rsidRPr="00B65D5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4CB0F358" w14:textId="77777777" w:rsidTr="00EB678B">
        <w:trPr>
          <w:gridAfter w:val="1"/>
          <w:wAfter w:w="23" w:type="dxa"/>
          <w:trHeight w:val="12"/>
          <w:jc w:val="center"/>
        </w:trPr>
        <w:tc>
          <w:tcPr>
            <w:tcW w:w="846" w:type="dxa"/>
          </w:tcPr>
          <w:p w14:paraId="776E988D" w14:textId="0956C618" w:rsidR="00912B64" w:rsidRPr="00690E96" w:rsidRDefault="00E75777"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7</w:t>
            </w:r>
          </w:p>
        </w:tc>
        <w:tc>
          <w:tcPr>
            <w:tcW w:w="1562" w:type="dxa"/>
            <w:gridSpan w:val="2"/>
            <w:hideMark/>
          </w:tcPr>
          <w:p w14:paraId="4588E626" w14:textId="14A0C9E8" w:rsidR="00912B64" w:rsidRPr="00480FE7"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00079</w:t>
            </w:r>
          </w:p>
        </w:tc>
        <w:tc>
          <w:tcPr>
            <w:tcW w:w="3399" w:type="dxa"/>
            <w:gridSpan w:val="3"/>
            <w:hideMark/>
          </w:tcPr>
          <w:p w14:paraId="2FF22B2E" w14:textId="77777777" w:rsidR="00912B64" w:rsidRPr="00690E96" w:rsidRDefault="00912B64" w:rsidP="00147E5F">
            <w:pPr>
              <w:spacing w:before="80" w:after="0" w:line="223"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690E96">
              <w:rPr>
                <w:rFonts w:ascii="Times New Roman" w:eastAsia="Times New Roman" w:hAnsi="Times New Roman" w:cs="Times New Roman"/>
                <w:color w:val="000000" w:themeColor="text1"/>
                <w:sz w:val="28"/>
                <w:szCs w:val="28"/>
                <w:lang w:eastAsia="ru-RU"/>
              </w:rPr>
              <w:t>видачею</w:t>
            </w:r>
            <w:proofErr w:type="spellEnd"/>
            <w:r w:rsidRPr="00690E96">
              <w:rPr>
                <w:rFonts w:ascii="Times New Roman" w:eastAsia="Times New Roman" w:hAnsi="Times New Roman" w:cs="Times New Roman"/>
                <w:color w:val="000000" w:themeColor="text1"/>
                <w:sz w:val="28"/>
                <w:szCs w:val="28"/>
                <w:lang w:eastAsia="ru-RU"/>
              </w:rPr>
              <w:t xml:space="preserve"> витягу</w:t>
            </w:r>
          </w:p>
        </w:tc>
        <w:tc>
          <w:tcPr>
            <w:tcW w:w="2882" w:type="dxa"/>
            <w:gridSpan w:val="3"/>
          </w:tcPr>
          <w:p w14:paraId="786F4259" w14:textId="77777777" w:rsidR="00912B64" w:rsidRPr="00690E9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5F514AD7" w14:textId="77777777" w:rsidR="00912B64" w:rsidRPr="00B65D5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B6379A5" w14:textId="77777777" w:rsidTr="00EB678B">
        <w:trPr>
          <w:gridAfter w:val="1"/>
          <w:wAfter w:w="23" w:type="dxa"/>
          <w:trHeight w:val="12"/>
          <w:jc w:val="center"/>
        </w:trPr>
        <w:tc>
          <w:tcPr>
            <w:tcW w:w="846" w:type="dxa"/>
          </w:tcPr>
          <w:p w14:paraId="5C7930B4" w14:textId="7E2FD4C3" w:rsidR="00912B64" w:rsidRPr="00690E96" w:rsidRDefault="006F6E12"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88</w:t>
            </w:r>
          </w:p>
        </w:tc>
        <w:tc>
          <w:tcPr>
            <w:tcW w:w="1562" w:type="dxa"/>
            <w:gridSpan w:val="2"/>
            <w:hideMark/>
          </w:tcPr>
          <w:p w14:paraId="3B745D9F" w14:textId="68DF602B" w:rsidR="00912B64" w:rsidRPr="00480FE7"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00078</w:t>
            </w:r>
          </w:p>
        </w:tc>
        <w:tc>
          <w:tcPr>
            <w:tcW w:w="3399" w:type="dxa"/>
            <w:gridSpan w:val="3"/>
            <w:hideMark/>
          </w:tcPr>
          <w:p w14:paraId="7A3870C1" w14:textId="77777777" w:rsidR="00912B64" w:rsidRPr="00690E96" w:rsidRDefault="00912B64" w:rsidP="00147E5F">
            <w:pPr>
              <w:spacing w:before="80" w:after="0" w:line="223"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Державна реєстрація обмежень у використанні земель з </w:t>
            </w:r>
            <w:proofErr w:type="spellStart"/>
            <w:r w:rsidRPr="00690E96">
              <w:rPr>
                <w:rFonts w:ascii="Times New Roman" w:eastAsia="Times New Roman" w:hAnsi="Times New Roman" w:cs="Times New Roman"/>
                <w:color w:val="000000" w:themeColor="text1"/>
                <w:sz w:val="28"/>
                <w:szCs w:val="28"/>
                <w:lang w:eastAsia="ru-RU"/>
              </w:rPr>
              <w:t>видачею</w:t>
            </w:r>
            <w:proofErr w:type="spellEnd"/>
            <w:r w:rsidRPr="00690E96">
              <w:rPr>
                <w:rFonts w:ascii="Times New Roman" w:eastAsia="Times New Roman" w:hAnsi="Times New Roman" w:cs="Times New Roman"/>
                <w:color w:val="000000" w:themeColor="text1"/>
                <w:sz w:val="28"/>
                <w:szCs w:val="28"/>
                <w:lang w:eastAsia="ru-RU"/>
              </w:rPr>
              <w:t xml:space="preserve"> витягу</w:t>
            </w:r>
          </w:p>
          <w:p w14:paraId="624A8DB4" w14:textId="77777777" w:rsidR="00912B64" w:rsidRPr="00690E96" w:rsidRDefault="00912B64" w:rsidP="00147E5F">
            <w:pPr>
              <w:spacing w:before="80" w:after="0" w:line="223" w:lineRule="auto"/>
              <w:rPr>
                <w:rFonts w:ascii="Times New Roman" w:eastAsia="Times New Roman" w:hAnsi="Times New Roman" w:cs="Times New Roman"/>
                <w:color w:val="000000" w:themeColor="text1"/>
                <w:sz w:val="28"/>
                <w:szCs w:val="28"/>
                <w:lang w:eastAsia="ru-RU"/>
              </w:rPr>
            </w:pPr>
          </w:p>
        </w:tc>
        <w:tc>
          <w:tcPr>
            <w:tcW w:w="2882" w:type="dxa"/>
            <w:gridSpan w:val="3"/>
            <w:hideMark/>
          </w:tcPr>
          <w:p w14:paraId="612B1A51" w14:textId="77777777" w:rsidR="00912B64" w:rsidRPr="00690E9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4D9D6CCB" w14:textId="77777777" w:rsidR="00912B64" w:rsidRPr="00B65D5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4B4160CA" w14:textId="77777777" w:rsidTr="00EB678B">
        <w:trPr>
          <w:gridAfter w:val="1"/>
          <w:wAfter w:w="23" w:type="dxa"/>
          <w:trHeight w:val="12"/>
          <w:jc w:val="center"/>
        </w:trPr>
        <w:tc>
          <w:tcPr>
            <w:tcW w:w="846" w:type="dxa"/>
          </w:tcPr>
          <w:p w14:paraId="4858BEDE" w14:textId="465959A8" w:rsidR="00912B64" w:rsidRPr="00690E96" w:rsidRDefault="006F6E12"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89</w:t>
            </w:r>
          </w:p>
        </w:tc>
        <w:tc>
          <w:tcPr>
            <w:tcW w:w="1562" w:type="dxa"/>
            <w:gridSpan w:val="2"/>
            <w:hideMark/>
          </w:tcPr>
          <w:p w14:paraId="223E76E0" w14:textId="304E567D"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00081</w:t>
            </w:r>
          </w:p>
        </w:tc>
        <w:tc>
          <w:tcPr>
            <w:tcW w:w="3399" w:type="dxa"/>
            <w:gridSpan w:val="3"/>
            <w:hideMark/>
          </w:tcPr>
          <w:p w14:paraId="5163313C"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Виправлення технічної помилки у відомостях Державного земельного кадастру не з вини органу, що здійснює його ведення</w:t>
            </w:r>
          </w:p>
        </w:tc>
        <w:tc>
          <w:tcPr>
            <w:tcW w:w="2882" w:type="dxa"/>
            <w:gridSpan w:val="3"/>
            <w:hideMark/>
          </w:tcPr>
          <w:p w14:paraId="6564BE09"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Державний земельний кадастр”</w:t>
            </w:r>
          </w:p>
        </w:tc>
        <w:tc>
          <w:tcPr>
            <w:tcW w:w="1376" w:type="dxa"/>
            <w:gridSpan w:val="3"/>
            <w:hideMark/>
          </w:tcPr>
          <w:p w14:paraId="64DB470B"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0C41F8B6" w14:textId="77777777" w:rsidTr="00EB678B">
        <w:trPr>
          <w:gridAfter w:val="1"/>
          <w:wAfter w:w="23" w:type="dxa"/>
          <w:trHeight w:val="12"/>
          <w:jc w:val="center"/>
        </w:trPr>
        <w:tc>
          <w:tcPr>
            <w:tcW w:w="846" w:type="dxa"/>
          </w:tcPr>
          <w:p w14:paraId="697827DC" w14:textId="34F26060"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9</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262AFF86" w14:textId="0F9F331A"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00080</w:t>
            </w:r>
          </w:p>
        </w:tc>
        <w:tc>
          <w:tcPr>
            <w:tcW w:w="3399" w:type="dxa"/>
            <w:gridSpan w:val="3"/>
            <w:hideMark/>
          </w:tcPr>
          <w:p w14:paraId="5A997EDC"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690E96">
              <w:rPr>
                <w:rFonts w:ascii="Times New Roman" w:eastAsia="Times New Roman" w:hAnsi="Times New Roman" w:cs="Times New Roman"/>
                <w:color w:val="000000" w:themeColor="text1"/>
                <w:sz w:val="28"/>
                <w:szCs w:val="28"/>
                <w:lang w:eastAsia="ru-RU"/>
              </w:rPr>
              <w:t>видачею</w:t>
            </w:r>
            <w:proofErr w:type="spellEnd"/>
            <w:r w:rsidRPr="00690E96">
              <w:rPr>
                <w:rFonts w:ascii="Times New Roman" w:eastAsia="Times New Roman" w:hAnsi="Times New Roman" w:cs="Times New Roman"/>
                <w:color w:val="000000" w:themeColor="text1"/>
                <w:sz w:val="28"/>
                <w:szCs w:val="28"/>
                <w:lang w:eastAsia="ru-RU"/>
              </w:rPr>
              <w:t xml:space="preserve"> витягу</w:t>
            </w:r>
          </w:p>
        </w:tc>
        <w:tc>
          <w:tcPr>
            <w:tcW w:w="2882" w:type="dxa"/>
            <w:gridSpan w:val="3"/>
            <w:hideMark/>
          </w:tcPr>
          <w:p w14:paraId="4DA4AD31" w14:textId="77777777" w:rsidR="00912B64" w:rsidRPr="00690E9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41950086"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B48FD68" w14:textId="77777777" w:rsidTr="00EB678B">
        <w:trPr>
          <w:gridAfter w:val="1"/>
          <w:wAfter w:w="23" w:type="dxa"/>
          <w:trHeight w:val="12"/>
          <w:jc w:val="center"/>
        </w:trPr>
        <w:tc>
          <w:tcPr>
            <w:tcW w:w="846" w:type="dxa"/>
          </w:tcPr>
          <w:p w14:paraId="6AF2B194" w14:textId="232ADE42"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9</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59EF2466" w14:textId="419E24B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00035</w:t>
            </w:r>
          </w:p>
        </w:tc>
        <w:tc>
          <w:tcPr>
            <w:tcW w:w="3399" w:type="dxa"/>
            <w:gridSpan w:val="3"/>
            <w:hideMark/>
          </w:tcPr>
          <w:p w14:paraId="4654456E"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Надання відомостей з Державного земельного кадастру у формі витягу з Державного земельного кадастру про землі в межах території </w:t>
            </w:r>
            <w:r w:rsidRPr="00690E96">
              <w:rPr>
                <w:rFonts w:ascii="Times New Roman" w:eastAsia="Times New Roman" w:hAnsi="Times New Roman" w:cs="Times New Roman"/>
                <w:color w:val="000000" w:themeColor="text1"/>
                <w:sz w:val="28"/>
                <w:szCs w:val="28"/>
                <w:lang w:eastAsia="ru-RU"/>
              </w:rPr>
              <w:lastRenderedPageBreak/>
              <w:t>адміністративно-територіальних одиниць</w:t>
            </w:r>
          </w:p>
        </w:tc>
        <w:tc>
          <w:tcPr>
            <w:tcW w:w="2882" w:type="dxa"/>
            <w:gridSpan w:val="3"/>
            <w:hideMark/>
          </w:tcPr>
          <w:p w14:paraId="29F867C7"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lastRenderedPageBreak/>
              <w:t>—“—</w:t>
            </w:r>
          </w:p>
        </w:tc>
        <w:tc>
          <w:tcPr>
            <w:tcW w:w="1376" w:type="dxa"/>
            <w:gridSpan w:val="3"/>
            <w:hideMark/>
          </w:tcPr>
          <w:p w14:paraId="39B1F67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01A1F76E" w14:textId="77777777" w:rsidTr="00EB678B">
        <w:trPr>
          <w:gridAfter w:val="1"/>
          <w:wAfter w:w="23" w:type="dxa"/>
          <w:trHeight w:val="12"/>
          <w:jc w:val="center"/>
        </w:trPr>
        <w:tc>
          <w:tcPr>
            <w:tcW w:w="846" w:type="dxa"/>
          </w:tcPr>
          <w:p w14:paraId="62577FA2" w14:textId="31E695D4"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lastRenderedPageBreak/>
              <w:t>9</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3A2E783E" w14:textId="7B9370B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00059</w:t>
            </w:r>
          </w:p>
        </w:tc>
        <w:tc>
          <w:tcPr>
            <w:tcW w:w="3399" w:type="dxa"/>
            <w:gridSpan w:val="3"/>
            <w:hideMark/>
          </w:tcPr>
          <w:p w14:paraId="23C7A6EF"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882" w:type="dxa"/>
            <w:gridSpan w:val="3"/>
            <w:hideMark/>
          </w:tcPr>
          <w:p w14:paraId="3D5BF272"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0B70CE2B"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083D4B" w:rsidRPr="00B65D56" w14:paraId="58CE53B3" w14:textId="77777777" w:rsidTr="00EB678B">
        <w:trPr>
          <w:gridAfter w:val="1"/>
          <w:wAfter w:w="23" w:type="dxa"/>
          <w:trHeight w:val="12"/>
          <w:jc w:val="center"/>
        </w:trPr>
        <w:tc>
          <w:tcPr>
            <w:tcW w:w="846" w:type="dxa"/>
          </w:tcPr>
          <w:p w14:paraId="7592F0DE" w14:textId="2FF6F9D1" w:rsidR="00083D4B" w:rsidRPr="00690E96" w:rsidRDefault="00535E24" w:rsidP="00083D4B">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6F6E12">
              <w:rPr>
                <w:rFonts w:ascii="Times New Roman" w:eastAsia="Times New Roman" w:hAnsi="Times New Roman" w:cs="Times New Roman"/>
                <w:color w:val="000000" w:themeColor="text1"/>
                <w:sz w:val="28"/>
                <w:szCs w:val="28"/>
                <w:lang w:eastAsia="ru-RU"/>
              </w:rPr>
              <w:t>3</w:t>
            </w:r>
          </w:p>
        </w:tc>
        <w:tc>
          <w:tcPr>
            <w:tcW w:w="1562" w:type="dxa"/>
            <w:gridSpan w:val="2"/>
          </w:tcPr>
          <w:p w14:paraId="212F6964" w14:textId="5BD835CB" w:rsidR="00083D4B" w:rsidRPr="00B90092" w:rsidRDefault="00083D4B" w:rsidP="00083D4B">
            <w:pPr>
              <w:spacing w:before="120" w:after="0" w:line="228" w:lineRule="auto"/>
              <w:jc w:val="center"/>
              <w:rPr>
                <w:rFonts w:ascii="Times New Roman" w:eastAsia="Times New Roman" w:hAnsi="Times New Roman" w:cs="Times New Roman"/>
                <w:b/>
                <w:bCs/>
                <w:sz w:val="28"/>
                <w:szCs w:val="28"/>
                <w:lang w:eastAsia="ru-RU"/>
              </w:rPr>
            </w:pPr>
            <w:r w:rsidRPr="00B90092">
              <w:rPr>
                <w:rFonts w:ascii="Times New Roman" w:hAnsi="Times New Roman" w:cs="Times New Roman"/>
                <w:sz w:val="28"/>
                <w:szCs w:val="28"/>
              </w:rPr>
              <w:t>02457</w:t>
            </w:r>
          </w:p>
        </w:tc>
        <w:tc>
          <w:tcPr>
            <w:tcW w:w="3399" w:type="dxa"/>
            <w:gridSpan w:val="3"/>
          </w:tcPr>
          <w:p w14:paraId="32EAD4CE" w14:textId="1A47ED25" w:rsidR="00083D4B" w:rsidRPr="00B90092" w:rsidRDefault="00CA2547" w:rsidP="00083D4B">
            <w:pPr>
              <w:spacing w:before="120" w:after="0" w:line="228" w:lineRule="auto"/>
              <w:rPr>
                <w:rFonts w:ascii="Times New Roman" w:eastAsia="Times New Roman" w:hAnsi="Times New Roman" w:cs="Times New Roman"/>
                <w:b/>
                <w:bCs/>
                <w:sz w:val="28"/>
                <w:szCs w:val="28"/>
                <w:lang w:eastAsia="ru-RU"/>
              </w:rPr>
            </w:pPr>
            <w:r w:rsidRPr="00B90092">
              <w:rPr>
                <w:rFonts w:ascii="Times New Roman" w:hAnsi="Times New Roman" w:cs="Times New Roman"/>
                <w:sz w:val="28"/>
                <w:szCs w:val="28"/>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882" w:type="dxa"/>
            <w:gridSpan w:val="3"/>
          </w:tcPr>
          <w:p w14:paraId="75F2B481" w14:textId="31238A51" w:rsidR="00083D4B" w:rsidRPr="00B90092" w:rsidRDefault="00083D4B" w:rsidP="00083D4B">
            <w:pPr>
              <w:spacing w:before="120" w:after="0" w:line="228" w:lineRule="auto"/>
              <w:jc w:val="center"/>
              <w:rPr>
                <w:rFonts w:ascii="Times New Roman" w:eastAsia="Times New Roman" w:hAnsi="Times New Roman" w:cs="Times New Roman"/>
                <w:b/>
                <w:bCs/>
                <w:sz w:val="28"/>
                <w:szCs w:val="28"/>
                <w:lang w:eastAsia="ru-RU"/>
              </w:rPr>
            </w:pPr>
            <w:r w:rsidRPr="00B90092">
              <w:rPr>
                <w:rFonts w:ascii="Times New Roman" w:hAnsi="Times New Roman" w:cs="Times New Roman"/>
                <w:sz w:val="28"/>
                <w:szCs w:val="28"/>
              </w:rPr>
              <w:t>-“-</w:t>
            </w:r>
          </w:p>
        </w:tc>
        <w:tc>
          <w:tcPr>
            <w:tcW w:w="1376" w:type="dxa"/>
            <w:gridSpan w:val="3"/>
          </w:tcPr>
          <w:p w14:paraId="7B03B89D" w14:textId="3B7E0231" w:rsidR="00083D4B" w:rsidRPr="00B90092" w:rsidRDefault="00083D4B" w:rsidP="00083D4B">
            <w:pPr>
              <w:spacing w:before="120" w:after="0" w:line="228" w:lineRule="auto"/>
              <w:jc w:val="center"/>
              <w:rPr>
                <w:rFonts w:ascii="Times New Roman" w:eastAsia="Times New Roman" w:hAnsi="Times New Roman" w:cs="Times New Roman"/>
                <w:b/>
                <w:bCs/>
                <w:sz w:val="28"/>
                <w:szCs w:val="28"/>
                <w:lang w:eastAsia="ru-RU"/>
              </w:rPr>
            </w:pPr>
            <w:r w:rsidRPr="00B90092">
              <w:rPr>
                <w:rFonts w:ascii="Times New Roman" w:hAnsi="Times New Roman" w:cs="Times New Roman"/>
                <w:sz w:val="28"/>
                <w:szCs w:val="28"/>
              </w:rPr>
              <w:t>1</w:t>
            </w:r>
          </w:p>
        </w:tc>
      </w:tr>
      <w:tr w:rsidR="00083D4B" w:rsidRPr="00B65D56" w14:paraId="4A3EC92C" w14:textId="77777777" w:rsidTr="00EB678B">
        <w:trPr>
          <w:gridAfter w:val="1"/>
          <w:wAfter w:w="23" w:type="dxa"/>
          <w:trHeight w:val="12"/>
          <w:jc w:val="center"/>
        </w:trPr>
        <w:tc>
          <w:tcPr>
            <w:tcW w:w="846" w:type="dxa"/>
          </w:tcPr>
          <w:p w14:paraId="5397D19B" w14:textId="4C7EE615" w:rsidR="00083D4B" w:rsidRPr="00690E96" w:rsidRDefault="00535E24" w:rsidP="00083D4B">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6F6E12">
              <w:rPr>
                <w:rFonts w:ascii="Times New Roman" w:eastAsia="Times New Roman" w:hAnsi="Times New Roman" w:cs="Times New Roman"/>
                <w:color w:val="000000" w:themeColor="text1"/>
                <w:sz w:val="28"/>
                <w:szCs w:val="28"/>
                <w:lang w:eastAsia="ru-RU"/>
              </w:rPr>
              <w:t>4</w:t>
            </w:r>
          </w:p>
        </w:tc>
        <w:tc>
          <w:tcPr>
            <w:tcW w:w="1562" w:type="dxa"/>
            <w:gridSpan w:val="2"/>
          </w:tcPr>
          <w:p w14:paraId="02511515" w14:textId="62433918" w:rsidR="00083D4B" w:rsidRPr="00B90092" w:rsidRDefault="00083D4B" w:rsidP="00083D4B">
            <w:pPr>
              <w:spacing w:before="120" w:after="0" w:line="228" w:lineRule="auto"/>
              <w:jc w:val="center"/>
              <w:rPr>
                <w:rFonts w:ascii="Times New Roman" w:eastAsia="Times New Roman" w:hAnsi="Times New Roman" w:cs="Times New Roman"/>
                <w:sz w:val="28"/>
                <w:szCs w:val="28"/>
                <w:lang w:eastAsia="ru-RU"/>
              </w:rPr>
            </w:pPr>
            <w:r w:rsidRPr="00B90092">
              <w:rPr>
                <w:rFonts w:ascii="Times New Roman" w:hAnsi="Times New Roman" w:cs="Times New Roman"/>
                <w:sz w:val="28"/>
                <w:szCs w:val="28"/>
              </w:rPr>
              <w:t>02456</w:t>
            </w:r>
          </w:p>
        </w:tc>
        <w:tc>
          <w:tcPr>
            <w:tcW w:w="3399" w:type="dxa"/>
            <w:gridSpan w:val="3"/>
          </w:tcPr>
          <w:p w14:paraId="7BA27E13" w14:textId="0E3F96A7" w:rsidR="00083D4B" w:rsidRPr="00B90092" w:rsidRDefault="00CF0C2A" w:rsidP="00CF0C2A">
            <w:pPr>
              <w:pStyle w:val="rvps14"/>
              <w:spacing w:before="150" w:after="150"/>
              <w:rPr>
                <w:sz w:val="28"/>
                <w:szCs w:val="28"/>
              </w:rPr>
            </w:pPr>
            <w:r w:rsidRPr="00B90092">
              <w:rPr>
                <w:sz w:val="28"/>
                <w:szCs w:val="28"/>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w:t>
            </w:r>
            <w:r w:rsidRPr="00B90092">
              <w:rPr>
                <w:sz w:val="28"/>
                <w:szCs w:val="28"/>
              </w:rPr>
              <w:lastRenderedPageBreak/>
              <w:t xml:space="preserve">інформаційної взаємодії з </w:t>
            </w:r>
            <w:proofErr w:type="spellStart"/>
            <w:r w:rsidRPr="00B90092">
              <w:rPr>
                <w:sz w:val="28"/>
                <w:szCs w:val="28"/>
              </w:rPr>
              <w:t>Держгеонадрами</w:t>
            </w:r>
            <w:proofErr w:type="spellEnd"/>
            <w:r w:rsidRPr="00B90092">
              <w:rPr>
                <w:sz w:val="28"/>
                <w:szCs w:val="28"/>
              </w:rPr>
              <w:t xml:space="preserve"> та </w:t>
            </w:r>
            <w:proofErr w:type="spellStart"/>
            <w:r w:rsidRPr="00B90092">
              <w:rPr>
                <w:sz w:val="28"/>
                <w:szCs w:val="28"/>
              </w:rPr>
              <w:t>Держпраці</w:t>
            </w:r>
            <w:proofErr w:type="spellEnd"/>
            <w:r w:rsidRPr="00B90092">
              <w:rPr>
                <w:sz w:val="28"/>
                <w:szCs w:val="28"/>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882" w:type="dxa"/>
            <w:gridSpan w:val="3"/>
          </w:tcPr>
          <w:p w14:paraId="23CB88A1" w14:textId="334E434F" w:rsidR="00083D4B" w:rsidRPr="00B90092" w:rsidRDefault="00083D4B" w:rsidP="00083D4B">
            <w:pPr>
              <w:spacing w:before="120" w:after="0" w:line="228" w:lineRule="auto"/>
              <w:jc w:val="center"/>
              <w:rPr>
                <w:rFonts w:ascii="Times New Roman" w:eastAsia="Times New Roman" w:hAnsi="Times New Roman" w:cs="Times New Roman"/>
                <w:sz w:val="28"/>
                <w:szCs w:val="28"/>
                <w:lang w:eastAsia="ru-RU"/>
              </w:rPr>
            </w:pPr>
            <w:r w:rsidRPr="00B90092">
              <w:rPr>
                <w:rFonts w:ascii="Times New Roman" w:hAnsi="Times New Roman" w:cs="Times New Roman"/>
                <w:sz w:val="28"/>
                <w:szCs w:val="28"/>
              </w:rPr>
              <w:lastRenderedPageBreak/>
              <w:t>-“-</w:t>
            </w:r>
          </w:p>
        </w:tc>
        <w:tc>
          <w:tcPr>
            <w:tcW w:w="1376" w:type="dxa"/>
            <w:gridSpan w:val="3"/>
          </w:tcPr>
          <w:p w14:paraId="52455E48" w14:textId="5C78EDE9" w:rsidR="00083D4B" w:rsidRPr="00B90092" w:rsidRDefault="00083D4B" w:rsidP="00083D4B">
            <w:pPr>
              <w:spacing w:before="120" w:after="0" w:line="228" w:lineRule="auto"/>
              <w:jc w:val="center"/>
              <w:rPr>
                <w:rFonts w:ascii="Times New Roman" w:eastAsia="Times New Roman" w:hAnsi="Times New Roman" w:cs="Times New Roman"/>
                <w:sz w:val="28"/>
                <w:szCs w:val="28"/>
                <w:lang w:eastAsia="ru-RU"/>
              </w:rPr>
            </w:pPr>
            <w:r w:rsidRPr="00B90092">
              <w:rPr>
                <w:rFonts w:ascii="Times New Roman" w:hAnsi="Times New Roman" w:cs="Times New Roman"/>
                <w:sz w:val="28"/>
                <w:szCs w:val="28"/>
              </w:rPr>
              <w:t>1</w:t>
            </w:r>
          </w:p>
        </w:tc>
      </w:tr>
      <w:tr w:rsidR="00083D4B" w:rsidRPr="00B65D56" w14:paraId="2F5C9972" w14:textId="77777777" w:rsidTr="00EB678B">
        <w:trPr>
          <w:gridAfter w:val="1"/>
          <w:wAfter w:w="23" w:type="dxa"/>
          <w:trHeight w:val="12"/>
          <w:jc w:val="center"/>
        </w:trPr>
        <w:tc>
          <w:tcPr>
            <w:tcW w:w="846" w:type="dxa"/>
          </w:tcPr>
          <w:p w14:paraId="7E201473" w14:textId="2CB41E2D" w:rsidR="00083D4B" w:rsidRPr="00690E96" w:rsidRDefault="00535E24" w:rsidP="00083D4B">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9</w:t>
            </w:r>
            <w:r w:rsidR="006F6E12">
              <w:rPr>
                <w:rFonts w:ascii="Times New Roman" w:eastAsia="Times New Roman" w:hAnsi="Times New Roman" w:cs="Times New Roman"/>
                <w:color w:val="000000" w:themeColor="text1"/>
                <w:sz w:val="28"/>
                <w:szCs w:val="28"/>
                <w:lang w:eastAsia="ru-RU"/>
              </w:rPr>
              <w:t>5</w:t>
            </w:r>
          </w:p>
        </w:tc>
        <w:tc>
          <w:tcPr>
            <w:tcW w:w="1562" w:type="dxa"/>
            <w:gridSpan w:val="2"/>
          </w:tcPr>
          <w:p w14:paraId="2FBD7830" w14:textId="01F35E71" w:rsidR="00083D4B" w:rsidRPr="00480FE7" w:rsidRDefault="00083D4B" w:rsidP="00083D4B">
            <w:pPr>
              <w:spacing w:before="120" w:after="0" w:line="228" w:lineRule="auto"/>
              <w:jc w:val="center"/>
              <w:rPr>
                <w:rFonts w:ascii="Times New Roman" w:eastAsia="Times New Roman" w:hAnsi="Times New Roman" w:cs="Times New Roman"/>
                <w:color w:val="70AD47" w:themeColor="accent6"/>
                <w:sz w:val="28"/>
                <w:szCs w:val="28"/>
                <w:lang w:eastAsia="ru-RU"/>
              </w:rPr>
            </w:pPr>
            <w:r w:rsidRPr="001A1856">
              <w:rPr>
                <w:rFonts w:ascii="Times New Roman" w:hAnsi="Times New Roman" w:cs="Times New Roman"/>
                <w:sz w:val="28"/>
                <w:szCs w:val="28"/>
              </w:rPr>
              <w:t>02455</w:t>
            </w:r>
          </w:p>
        </w:tc>
        <w:tc>
          <w:tcPr>
            <w:tcW w:w="3399" w:type="dxa"/>
            <w:gridSpan w:val="3"/>
          </w:tcPr>
          <w:p w14:paraId="12B89F62" w14:textId="2458A25B" w:rsidR="00083D4B" w:rsidRPr="00CF0C2A" w:rsidRDefault="00CF0C2A" w:rsidP="00083D4B">
            <w:pPr>
              <w:spacing w:before="120" w:after="0" w:line="228" w:lineRule="auto"/>
              <w:rPr>
                <w:rFonts w:ascii="Times New Roman" w:eastAsia="Times New Roman" w:hAnsi="Times New Roman" w:cs="Times New Roman"/>
                <w:color w:val="70AD47" w:themeColor="accent6"/>
                <w:sz w:val="28"/>
                <w:szCs w:val="28"/>
                <w:lang w:eastAsia="ru-RU"/>
              </w:rPr>
            </w:pPr>
            <w:r w:rsidRPr="00CF0C2A">
              <w:rPr>
                <w:rFonts w:ascii="Times New Roman" w:hAnsi="Times New Roman" w:cs="Times New Roman"/>
                <w:color w:val="333333"/>
                <w:sz w:val="28"/>
                <w:szCs w:val="28"/>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CF0C2A">
              <w:rPr>
                <w:rFonts w:ascii="Times New Roman" w:hAnsi="Times New Roman" w:cs="Times New Roman"/>
                <w:color w:val="333333"/>
                <w:sz w:val="28"/>
                <w:szCs w:val="28"/>
                <w:shd w:val="clear" w:color="auto" w:fill="FFFFFF"/>
              </w:rPr>
              <w:t>Держгеонадрами</w:t>
            </w:r>
            <w:proofErr w:type="spellEnd"/>
            <w:r w:rsidRPr="00CF0C2A">
              <w:rPr>
                <w:rFonts w:ascii="Times New Roman" w:hAnsi="Times New Roman" w:cs="Times New Roman"/>
                <w:color w:val="333333"/>
                <w:sz w:val="28"/>
                <w:szCs w:val="28"/>
                <w:shd w:val="clear" w:color="auto" w:fill="FFFFFF"/>
              </w:rPr>
              <w:t xml:space="preserve"> та </w:t>
            </w:r>
            <w:proofErr w:type="spellStart"/>
            <w:r w:rsidRPr="00CF0C2A">
              <w:rPr>
                <w:rFonts w:ascii="Times New Roman" w:hAnsi="Times New Roman" w:cs="Times New Roman"/>
                <w:color w:val="333333"/>
                <w:sz w:val="28"/>
                <w:szCs w:val="28"/>
                <w:shd w:val="clear" w:color="auto" w:fill="FFFFFF"/>
              </w:rPr>
              <w:t>Держпраці</w:t>
            </w:r>
            <w:proofErr w:type="spellEnd"/>
            <w:r w:rsidRPr="00CF0C2A">
              <w:rPr>
                <w:rFonts w:ascii="Times New Roman" w:hAnsi="Times New Roman" w:cs="Times New Roman"/>
                <w:color w:val="333333"/>
                <w:sz w:val="28"/>
                <w:szCs w:val="28"/>
                <w:shd w:val="clear" w:color="auto" w:fill="FFFFFF"/>
              </w:rPr>
              <w:t xml:space="preserve"> (за наявності), та посиланням на документи, на підставі яких відомості про обмеження у використанні земель </w:t>
            </w:r>
            <w:r w:rsidRPr="00CF0C2A">
              <w:rPr>
                <w:rFonts w:ascii="Times New Roman" w:hAnsi="Times New Roman" w:cs="Times New Roman"/>
                <w:color w:val="333333"/>
                <w:sz w:val="28"/>
                <w:szCs w:val="28"/>
                <w:shd w:val="clear" w:color="auto" w:fill="FFFFFF"/>
              </w:rPr>
              <w:lastRenderedPageBreak/>
              <w:t>внесені до Державного земельного кадастру</w:t>
            </w:r>
          </w:p>
        </w:tc>
        <w:tc>
          <w:tcPr>
            <w:tcW w:w="2882" w:type="dxa"/>
            <w:gridSpan w:val="3"/>
          </w:tcPr>
          <w:p w14:paraId="4FC73330" w14:textId="2EE211F2" w:rsidR="00083D4B" w:rsidRPr="001A1856" w:rsidRDefault="00D54D01" w:rsidP="00DA620B">
            <w:pPr>
              <w:spacing w:before="120" w:after="0" w:line="228" w:lineRule="auto"/>
              <w:rPr>
                <w:rFonts w:ascii="Times New Roman" w:eastAsia="Times New Roman" w:hAnsi="Times New Roman" w:cs="Times New Roman"/>
                <w:sz w:val="28"/>
                <w:szCs w:val="28"/>
                <w:lang w:eastAsia="ru-RU"/>
              </w:rPr>
            </w:pPr>
            <w:hyperlink r:id="rId9" w:tgtFrame="_blank" w:history="1">
              <w:r w:rsidR="00083D4B" w:rsidRPr="001A1856">
                <w:rPr>
                  <w:rStyle w:val="afe"/>
                  <w:rFonts w:ascii="Times New Roman" w:hAnsi="Times New Roman" w:cs="Times New Roman"/>
                  <w:color w:val="auto"/>
                  <w:sz w:val="28"/>
                  <w:szCs w:val="28"/>
                </w:rPr>
                <w:t>Закон України</w:t>
              </w:r>
            </w:hyperlink>
            <w:r w:rsidR="00083D4B" w:rsidRPr="001A1856">
              <w:rPr>
                <w:rFonts w:ascii="Times New Roman" w:hAnsi="Times New Roman" w:cs="Times New Roman"/>
                <w:sz w:val="28"/>
                <w:szCs w:val="28"/>
              </w:rPr>
              <w:t> “Про Державний земельний кадастр”, </w:t>
            </w:r>
            <w:hyperlink r:id="rId10" w:tgtFrame="_blank" w:history="1">
              <w:r w:rsidR="00083D4B" w:rsidRPr="001A1856">
                <w:rPr>
                  <w:rStyle w:val="afe"/>
                  <w:rFonts w:ascii="Times New Roman" w:hAnsi="Times New Roman" w:cs="Times New Roman"/>
                  <w:color w:val="auto"/>
                  <w:sz w:val="28"/>
                  <w:szCs w:val="28"/>
                </w:rPr>
                <w:t>Закон України</w:t>
              </w:r>
            </w:hyperlink>
            <w:r w:rsidR="00083D4B" w:rsidRPr="001A1856">
              <w:rPr>
                <w:rFonts w:ascii="Times New Roman" w:hAnsi="Times New Roman" w:cs="Times New Roman"/>
                <w:sz w:val="28"/>
                <w:szCs w:val="28"/>
              </w:rPr>
              <w:t> “Про державну реєстрацію речових прав на нерухоме майно та їх обтяжень”</w:t>
            </w:r>
          </w:p>
        </w:tc>
        <w:tc>
          <w:tcPr>
            <w:tcW w:w="1376" w:type="dxa"/>
            <w:gridSpan w:val="3"/>
          </w:tcPr>
          <w:p w14:paraId="2803A84F" w14:textId="31D745A9" w:rsidR="00083D4B" w:rsidRPr="001A1856" w:rsidRDefault="00083D4B" w:rsidP="00083D4B">
            <w:pPr>
              <w:spacing w:before="120" w:after="0" w:line="228" w:lineRule="auto"/>
              <w:jc w:val="center"/>
              <w:rPr>
                <w:rFonts w:ascii="Times New Roman" w:eastAsia="Times New Roman" w:hAnsi="Times New Roman" w:cs="Times New Roman"/>
                <w:sz w:val="28"/>
                <w:szCs w:val="28"/>
                <w:lang w:eastAsia="ru-RU"/>
              </w:rPr>
            </w:pPr>
            <w:r w:rsidRPr="001A1856">
              <w:rPr>
                <w:rFonts w:ascii="Times New Roman" w:hAnsi="Times New Roman" w:cs="Times New Roman"/>
                <w:sz w:val="28"/>
                <w:szCs w:val="28"/>
              </w:rPr>
              <w:t>1</w:t>
            </w:r>
          </w:p>
        </w:tc>
      </w:tr>
      <w:tr w:rsidR="00B65D56" w:rsidRPr="00B65D56" w14:paraId="1ACE5307" w14:textId="77777777" w:rsidTr="00EB678B">
        <w:trPr>
          <w:gridAfter w:val="1"/>
          <w:wAfter w:w="23" w:type="dxa"/>
          <w:trHeight w:val="12"/>
          <w:jc w:val="center"/>
        </w:trPr>
        <w:tc>
          <w:tcPr>
            <w:tcW w:w="846" w:type="dxa"/>
          </w:tcPr>
          <w:p w14:paraId="71971D5B" w14:textId="23D008D9" w:rsidR="00912B64" w:rsidRPr="00690E96" w:rsidRDefault="006F6E12"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96</w:t>
            </w:r>
          </w:p>
        </w:tc>
        <w:tc>
          <w:tcPr>
            <w:tcW w:w="1562" w:type="dxa"/>
            <w:gridSpan w:val="2"/>
            <w:hideMark/>
          </w:tcPr>
          <w:p w14:paraId="3A490524" w14:textId="5E0143E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00061</w:t>
            </w:r>
          </w:p>
        </w:tc>
        <w:tc>
          <w:tcPr>
            <w:tcW w:w="3399" w:type="dxa"/>
            <w:gridSpan w:val="3"/>
            <w:hideMark/>
          </w:tcPr>
          <w:p w14:paraId="1E571BAF"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відомостей з Державного земельного кадастру у формі довідки, що містить узагальнену інформацію про землі (території)</w:t>
            </w:r>
          </w:p>
        </w:tc>
        <w:tc>
          <w:tcPr>
            <w:tcW w:w="2882" w:type="dxa"/>
            <w:gridSpan w:val="3"/>
            <w:hideMark/>
          </w:tcPr>
          <w:p w14:paraId="0ECDC7BE"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07747C3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552C675E" w14:textId="77777777" w:rsidTr="00EB678B">
        <w:trPr>
          <w:gridAfter w:val="1"/>
          <w:wAfter w:w="23" w:type="dxa"/>
          <w:trHeight w:val="12"/>
          <w:jc w:val="center"/>
        </w:trPr>
        <w:tc>
          <w:tcPr>
            <w:tcW w:w="846" w:type="dxa"/>
          </w:tcPr>
          <w:p w14:paraId="47280493" w14:textId="0A5D0FF1" w:rsidR="00912B64" w:rsidRPr="00690E96" w:rsidRDefault="006F6E12"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97</w:t>
            </w:r>
          </w:p>
        </w:tc>
        <w:tc>
          <w:tcPr>
            <w:tcW w:w="1562" w:type="dxa"/>
            <w:gridSpan w:val="2"/>
            <w:hideMark/>
          </w:tcPr>
          <w:p w14:paraId="7853EF7C" w14:textId="4D4E127C"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00062</w:t>
            </w:r>
          </w:p>
        </w:tc>
        <w:tc>
          <w:tcPr>
            <w:tcW w:w="3399" w:type="dxa"/>
            <w:gridSpan w:val="3"/>
            <w:hideMark/>
          </w:tcPr>
          <w:p w14:paraId="47174DE0"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882" w:type="dxa"/>
            <w:gridSpan w:val="3"/>
            <w:hideMark/>
          </w:tcPr>
          <w:p w14:paraId="64135E85"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561DED7B"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D52C881" w14:textId="77777777" w:rsidTr="00EB678B">
        <w:trPr>
          <w:gridAfter w:val="1"/>
          <w:wAfter w:w="23" w:type="dxa"/>
          <w:trHeight w:val="12"/>
          <w:jc w:val="center"/>
        </w:trPr>
        <w:tc>
          <w:tcPr>
            <w:tcW w:w="846" w:type="dxa"/>
          </w:tcPr>
          <w:p w14:paraId="0A3C150D" w14:textId="08FA03A1" w:rsidR="00912B64" w:rsidRPr="00690E96" w:rsidRDefault="006F6E12"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98</w:t>
            </w:r>
          </w:p>
        </w:tc>
        <w:tc>
          <w:tcPr>
            <w:tcW w:w="1562" w:type="dxa"/>
            <w:gridSpan w:val="2"/>
            <w:hideMark/>
          </w:tcPr>
          <w:p w14:paraId="23865944" w14:textId="654459F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00063</w:t>
            </w:r>
          </w:p>
        </w:tc>
        <w:tc>
          <w:tcPr>
            <w:tcW w:w="3399" w:type="dxa"/>
            <w:gridSpan w:val="3"/>
            <w:hideMark/>
          </w:tcPr>
          <w:p w14:paraId="741B508E"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82" w:type="dxa"/>
            <w:gridSpan w:val="3"/>
            <w:hideMark/>
          </w:tcPr>
          <w:p w14:paraId="56EE4308"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Державний земельний кадастр”</w:t>
            </w:r>
          </w:p>
        </w:tc>
        <w:tc>
          <w:tcPr>
            <w:tcW w:w="1376" w:type="dxa"/>
            <w:gridSpan w:val="3"/>
            <w:hideMark/>
          </w:tcPr>
          <w:p w14:paraId="0D8E760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05C81B97" w14:textId="77777777" w:rsidTr="00EB678B">
        <w:trPr>
          <w:gridAfter w:val="1"/>
          <w:wAfter w:w="23" w:type="dxa"/>
          <w:trHeight w:val="12"/>
          <w:jc w:val="center"/>
        </w:trPr>
        <w:tc>
          <w:tcPr>
            <w:tcW w:w="846" w:type="dxa"/>
          </w:tcPr>
          <w:p w14:paraId="2CFD1296" w14:textId="34D68B54" w:rsidR="00912B64" w:rsidRPr="00690E96" w:rsidRDefault="006F6E12"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99</w:t>
            </w:r>
          </w:p>
        </w:tc>
        <w:tc>
          <w:tcPr>
            <w:tcW w:w="1562" w:type="dxa"/>
            <w:gridSpan w:val="2"/>
            <w:hideMark/>
          </w:tcPr>
          <w:p w14:paraId="5BE2CE29" w14:textId="3E004FAA"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00064</w:t>
            </w:r>
          </w:p>
        </w:tc>
        <w:tc>
          <w:tcPr>
            <w:tcW w:w="3399" w:type="dxa"/>
            <w:gridSpan w:val="3"/>
            <w:hideMark/>
          </w:tcPr>
          <w:p w14:paraId="270BD7CF"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довідки про наявність та розмір земельної частки (паю)</w:t>
            </w:r>
          </w:p>
        </w:tc>
        <w:tc>
          <w:tcPr>
            <w:tcW w:w="2882" w:type="dxa"/>
            <w:gridSpan w:val="3"/>
            <w:hideMark/>
          </w:tcPr>
          <w:p w14:paraId="0C62DCAB"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47B8560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1836FC5F" w14:textId="77777777" w:rsidTr="00EB678B">
        <w:trPr>
          <w:gridAfter w:val="1"/>
          <w:wAfter w:w="23" w:type="dxa"/>
          <w:trHeight w:val="12"/>
          <w:jc w:val="center"/>
        </w:trPr>
        <w:tc>
          <w:tcPr>
            <w:tcW w:w="846" w:type="dxa"/>
          </w:tcPr>
          <w:p w14:paraId="4B86DE82" w14:textId="5052247F"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10</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68D71E4F" w14:textId="03BED891"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00065</w:t>
            </w:r>
          </w:p>
        </w:tc>
        <w:tc>
          <w:tcPr>
            <w:tcW w:w="3399" w:type="dxa"/>
            <w:gridSpan w:val="3"/>
            <w:hideMark/>
          </w:tcPr>
          <w:p w14:paraId="1FB2AE38"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w:t>
            </w:r>
          </w:p>
        </w:tc>
        <w:tc>
          <w:tcPr>
            <w:tcW w:w="2882" w:type="dxa"/>
            <w:gridSpan w:val="3"/>
            <w:hideMark/>
          </w:tcPr>
          <w:p w14:paraId="24D254F1"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341156A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083D4B" w:rsidRPr="00B65D56" w14:paraId="225105B5" w14:textId="77777777" w:rsidTr="00EB678B">
        <w:trPr>
          <w:gridAfter w:val="1"/>
          <w:wAfter w:w="23" w:type="dxa"/>
          <w:trHeight w:val="12"/>
          <w:jc w:val="center"/>
        </w:trPr>
        <w:tc>
          <w:tcPr>
            <w:tcW w:w="846" w:type="dxa"/>
          </w:tcPr>
          <w:p w14:paraId="3159C4A1" w14:textId="43FCD572" w:rsidR="00083D4B" w:rsidRPr="00690E96" w:rsidRDefault="00535E24" w:rsidP="00083D4B">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6F6E12">
              <w:rPr>
                <w:rFonts w:ascii="Times New Roman" w:eastAsia="Times New Roman" w:hAnsi="Times New Roman" w:cs="Times New Roman"/>
                <w:color w:val="000000" w:themeColor="text1"/>
                <w:sz w:val="28"/>
                <w:szCs w:val="28"/>
                <w:lang w:eastAsia="ru-RU"/>
              </w:rPr>
              <w:t>1</w:t>
            </w:r>
          </w:p>
        </w:tc>
        <w:tc>
          <w:tcPr>
            <w:tcW w:w="1562" w:type="dxa"/>
            <w:gridSpan w:val="2"/>
          </w:tcPr>
          <w:p w14:paraId="5BD92F3A" w14:textId="167D649A" w:rsidR="00083D4B" w:rsidRPr="006E7F3B" w:rsidRDefault="00083D4B" w:rsidP="00083D4B">
            <w:pPr>
              <w:spacing w:before="120" w:after="0" w:line="228" w:lineRule="auto"/>
              <w:jc w:val="center"/>
              <w:rPr>
                <w:rFonts w:ascii="Times New Roman" w:eastAsia="Times New Roman" w:hAnsi="Times New Roman" w:cs="Times New Roman"/>
                <w:sz w:val="28"/>
                <w:szCs w:val="28"/>
                <w:lang w:eastAsia="ru-RU"/>
              </w:rPr>
            </w:pPr>
            <w:r w:rsidRPr="006E7F3B">
              <w:rPr>
                <w:rFonts w:ascii="Times New Roman" w:hAnsi="Times New Roman" w:cs="Times New Roman"/>
                <w:sz w:val="28"/>
                <w:szCs w:val="28"/>
              </w:rPr>
              <w:t>01254</w:t>
            </w:r>
          </w:p>
        </w:tc>
        <w:tc>
          <w:tcPr>
            <w:tcW w:w="3399" w:type="dxa"/>
            <w:gridSpan w:val="3"/>
          </w:tcPr>
          <w:p w14:paraId="35F59CA3" w14:textId="6389260F" w:rsidR="00083D4B" w:rsidRPr="006E7F3B" w:rsidRDefault="00083D4B" w:rsidP="00083D4B">
            <w:pPr>
              <w:spacing w:before="120" w:after="0" w:line="228" w:lineRule="auto"/>
              <w:rPr>
                <w:rFonts w:ascii="Times New Roman" w:eastAsia="Times New Roman" w:hAnsi="Times New Roman" w:cs="Times New Roman"/>
                <w:sz w:val="28"/>
                <w:szCs w:val="28"/>
                <w:lang w:eastAsia="ru-RU"/>
              </w:rPr>
            </w:pPr>
            <w:r w:rsidRPr="006E7F3B">
              <w:rPr>
                <w:rFonts w:ascii="Times New Roman" w:hAnsi="Times New Roman" w:cs="Times New Roman"/>
                <w:sz w:val="28"/>
                <w:szCs w:val="28"/>
              </w:rPr>
              <w:t xml:space="preserve">Надання довідки про осіб, які отримали доступ до інформації про суб’єкта речового права у </w:t>
            </w:r>
            <w:r w:rsidRPr="006E7F3B">
              <w:rPr>
                <w:rFonts w:ascii="Times New Roman" w:hAnsi="Times New Roman" w:cs="Times New Roman"/>
                <w:sz w:val="28"/>
                <w:szCs w:val="28"/>
              </w:rPr>
              <w:lastRenderedPageBreak/>
              <w:t>Державному земельному кадастрі</w:t>
            </w:r>
          </w:p>
        </w:tc>
        <w:tc>
          <w:tcPr>
            <w:tcW w:w="2882" w:type="dxa"/>
            <w:gridSpan w:val="3"/>
          </w:tcPr>
          <w:p w14:paraId="2A86E784" w14:textId="1F85FD8B" w:rsidR="00083D4B" w:rsidRPr="006E7F3B" w:rsidRDefault="00083D4B" w:rsidP="00083D4B">
            <w:pPr>
              <w:spacing w:before="120" w:after="0" w:line="228" w:lineRule="auto"/>
              <w:jc w:val="center"/>
              <w:rPr>
                <w:rFonts w:ascii="Times New Roman" w:eastAsia="Times New Roman" w:hAnsi="Times New Roman" w:cs="Times New Roman"/>
                <w:sz w:val="28"/>
                <w:szCs w:val="28"/>
                <w:lang w:eastAsia="ru-RU"/>
              </w:rPr>
            </w:pPr>
            <w:r w:rsidRPr="006E7F3B">
              <w:rPr>
                <w:rFonts w:ascii="Times New Roman" w:hAnsi="Times New Roman" w:cs="Times New Roman"/>
                <w:sz w:val="28"/>
                <w:szCs w:val="28"/>
              </w:rPr>
              <w:lastRenderedPageBreak/>
              <w:t>-“-</w:t>
            </w:r>
          </w:p>
        </w:tc>
        <w:tc>
          <w:tcPr>
            <w:tcW w:w="1376" w:type="dxa"/>
            <w:gridSpan w:val="3"/>
          </w:tcPr>
          <w:p w14:paraId="146C85AD" w14:textId="725C8D24" w:rsidR="00083D4B" w:rsidRPr="006E7F3B" w:rsidRDefault="00083D4B" w:rsidP="00083D4B">
            <w:pPr>
              <w:spacing w:before="120" w:after="0" w:line="228" w:lineRule="auto"/>
              <w:jc w:val="center"/>
              <w:rPr>
                <w:rFonts w:ascii="Times New Roman" w:eastAsia="Times New Roman" w:hAnsi="Times New Roman" w:cs="Times New Roman"/>
                <w:sz w:val="28"/>
                <w:szCs w:val="28"/>
                <w:lang w:eastAsia="ru-RU"/>
              </w:rPr>
            </w:pPr>
            <w:r w:rsidRPr="006E7F3B">
              <w:rPr>
                <w:sz w:val="28"/>
                <w:szCs w:val="28"/>
              </w:rPr>
              <w:t>1</w:t>
            </w:r>
          </w:p>
        </w:tc>
      </w:tr>
      <w:tr w:rsidR="00B65D56" w:rsidRPr="00B65D56" w14:paraId="2B058954" w14:textId="77777777" w:rsidTr="00EB678B">
        <w:trPr>
          <w:gridAfter w:val="1"/>
          <w:wAfter w:w="23" w:type="dxa"/>
          <w:trHeight w:val="12"/>
          <w:jc w:val="center"/>
        </w:trPr>
        <w:tc>
          <w:tcPr>
            <w:tcW w:w="846" w:type="dxa"/>
          </w:tcPr>
          <w:p w14:paraId="44B4DBA6" w14:textId="5E28C8C8" w:rsidR="00735DE7" w:rsidRPr="00690E96" w:rsidRDefault="00735DE7" w:rsidP="00735DE7">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lastRenderedPageBreak/>
              <w:t>10</w:t>
            </w:r>
            <w:r w:rsidR="006F6E12">
              <w:rPr>
                <w:rFonts w:ascii="Times New Roman" w:eastAsia="Times New Roman" w:hAnsi="Times New Roman" w:cs="Times New Roman"/>
                <w:color w:val="000000" w:themeColor="text1"/>
                <w:sz w:val="28"/>
                <w:szCs w:val="28"/>
                <w:lang w:eastAsia="ru-RU"/>
              </w:rPr>
              <w:t>2</w:t>
            </w:r>
          </w:p>
        </w:tc>
        <w:tc>
          <w:tcPr>
            <w:tcW w:w="1562" w:type="dxa"/>
            <w:gridSpan w:val="2"/>
          </w:tcPr>
          <w:p w14:paraId="107C93F8" w14:textId="4C9CB115" w:rsidR="00735DE7" w:rsidRPr="00480FE7" w:rsidRDefault="00735DE7" w:rsidP="00735DE7">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00207</w:t>
            </w:r>
          </w:p>
        </w:tc>
        <w:tc>
          <w:tcPr>
            <w:tcW w:w="3399" w:type="dxa"/>
            <w:gridSpan w:val="3"/>
          </w:tcPr>
          <w:p w14:paraId="16454133" w14:textId="32423F5B" w:rsidR="00735DE7" w:rsidRPr="00690E96" w:rsidRDefault="00735DE7" w:rsidP="00735DE7">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дозволу на розроблення проекту землеустрою щодо відведення земельної ділянки для послідуючого продажу</w:t>
            </w:r>
          </w:p>
        </w:tc>
        <w:tc>
          <w:tcPr>
            <w:tcW w:w="2882" w:type="dxa"/>
            <w:gridSpan w:val="3"/>
          </w:tcPr>
          <w:p w14:paraId="79E30C87" w14:textId="32855FE6" w:rsidR="00735DE7" w:rsidRPr="00690E96" w:rsidRDefault="00735DE7" w:rsidP="00735DE7">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tcPr>
          <w:p w14:paraId="1664906E" w14:textId="41BCCC3A" w:rsidR="00735DE7" w:rsidRPr="000944E9" w:rsidRDefault="00735DE7" w:rsidP="00735DE7">
            <w:pPr>
              <w:spacing w:before="120" w:after="0" w:line="228" w:lineRule="auto"/>
              <w:jc w:val="center"/>
              <w:rPr>
                <w:rFonts w:ascii="Times New Roman" w:eastAsia="Times New Roman" w:hAnsi="Times New Roman" w:cs="Times New Roman"/>
                <w:color w:val="000000" w:themeColor="text1"/>
                <w:sz w:val="28"/>
                <w:szCs w:val="28"/>
                <w:lang w:eastAsia="ru-RU"/>
              </w:rPr>
            </w:pPr>
            <w:r w:rsidRPr="000944E9">
              <w:rPr>
                <w:rFonts w:ascii="Times New Roman" w:eastAsia="Times New Roman" w:hAnsi="Times New Roman" w:cs="Times New Roman"/>
                <w:color w:val="000000" w:themeColor="text1"/>
                <w:sz w:val="28"/>
                <w:szCs w:val="28"/>
                <w:lang w:eastAsia="ru-RU"/>
              </w:rPr>
              <w:t>1</w:t>
            </w:r>
          </w:p>
        </w:tc>
      </w:tr>
      <w:tr w:rsidR="00B65D56" w:rsidRPr="00B65D56" w14:paraId="1DE3AF6B" w14:textId="77777777" w:rsidTr="00EB678B">
        <w:trPr>
          <w:gridAfter w:val="1"/>
          <w:wAfter w:w="23" w:type="dxa"/>
          <w:trHeight w:val="12"/>
          <w:jc w:val="center"/>
        </w:trPr>
        <w:tc>
          <w:tcPr>
            <w:tcW w:w="846" w:type="dxa"/>
          </w:tcPr>
          <w:p w14:paraId="6C5A15E6" w14:textId="183C1827" w:rsidR="00735DE7" w:rsidRPr="00690E96" w:rsidRDefault="00735DE7" w:rsidP="00735DE7">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10</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0E722C4B" w14:textId="35DEDA0F" w:rsidR="00735DE7" w:rsidRPr="00480FE7" w:rsidRDefault="00735DE7" w:rsidP="00735DE7">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00199</w:t>
            </w:r>
          </w:p>
        </w:tc>
        <w:tc>
          <w:tcPr>
            <w:tcW w:w="3399" w:type="dxa"/>
            <w:gridSpan w:val="3"/>
            <w:hideMark/>
          </w:tcPr>
          <w:p w14:paraId="4D19E561" w14:textId="22C2AF43" w:rsidR="00735DE7" w:rsidRPr="00690E96" w:rsidRDefault="00735DE7" w:rsidP="00735DE7">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дозволу на розроблення проекту землеустрою щодо відведення земельної ділянки у користування</w:t>
            </w:r>
          </w:p>
        </w:tc>
        <w:tc>
          <w:tcPr>
            <w:tcW w:w="2882" w:type="dxa"/>
            <w:gridSpan w:val="3"/>
            <w:hideMark/>
          </w:tcPr>
          <w:p w14:paraId="7581938D" w14:textId="695A55CB" w:rsidR="00735DE7" w:rsidRPr="00690E96" w:rsidRDefault="00735DE7" w:rsidP="00735DE7">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070675D9" w14:textId="3E75C43C" w:rsidR="00735DE7" w:rsidRPr="000944E9" w:rsidRDefault="00735DE7" w:rsidP="00735DE7">
            <w:pPr>
              <w:spacing w:before="120" w:after="0" w:line="228" w:lineRule="auto"/>
              <w:jc w:val="center"/>
              <w:rPr>
                <w:rFonts w:ascii="Times New Roman" w:eastAsia="Times New Roman" w:hAnsi="Times New Roman" w:cs="Times New Roman"/>
                <w:color w:val="000000" w:themeColor="text1"/>
                <w:sz w:val="28"/>
                <w:szCs w:val="28"/>
                <w:lang w:eastAsia="ru-RU"/>
              </w:rPr>
            </w:pPr>
            <w:r w:rsidRPr="000944E9">
              <w:rPr>
                <w:rFonts w:ascii="Times New Roman" w:eastAsia="Times New Roman" w:hAnsi="Times New Roman" w:cs="Times New Roman"/>
                <w:color w:val="000000" w:themeColor="text1"/>
                <w:sz w:val="28"/>
                <w:szCs w:val="28"/>
                <w:lang w:eastAsia="ru-RU"/>
              </w:rPr>
              <w:t>1</w:t>
            </w:r>
          </w:p>
        </w:tc>
      </w:tr>
      <w:tr w:rsidR="00B65D56" w:rsidRPr="00B65D56" w14:paraId="21EC635F" w14:textId="77777777" w:rsidTr="00EB678B">
        <w:trPr>
          <w:gridAfter w:val="1"/>
          <w:wAfter w:w="23" w:type="dxa"/>
          <w:trHeight w:val="12"/>
          <w:jc w:val="center"/>
        </w:trPr>
        <w:tc>
          <w:tcPr>
            <w:tcW w:w="846" w:type="dxa"/>
          </w:tcPr>
          <w:p w14:paraId="479DDB93" w14:textId="023676E8"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10</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60F83CB8" w14:textId="17483174"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00210</w:t>
            </w:r>
          </w:p>
        </w:tc>
        <w:tc>
          <w:tcPr>
            <w:tcW w:w="3399" w:type="dxa"/>
            <w:gridSpan w:val="3"/>
            <w:hideMark/>
          </w:tcPr>
          <w:p w14:paraId="2E3E57DB"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882" w:type="dxa"/>
            <w:gridSpan w:val="3"/>
            <w:hideMark/>
          </w:tcPr>
          <w:p w14:paraId="28BD2D73"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Державний земельний кадастр”</w:t>
            </w:r>
          </w:p>
        </w:tc>
        <w:tc>
          <w:tcPr>
            <w:tcW w:w="1376" w:type="dxa"/>
            <w:gridSpan w:val="3"/>
            <w:hideMark/>
          </w:tcPr>
          <w:p w14:paraId="7C8553C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FCF5E3F" w14:textId="77777777" w:rsidTr="00EB678B">
        <w:trPr>
          <w:gridAfter w:val="1"/>
          <w:wAfter w:w="23" w:type="dxa"/>
          <w:trHeight w:val="12"/>
          <w:jc w:val="center"/>
        </w:trPr>
        <w:tc>
          <w:tcPr>
            <w:tcW w:w="846" w:type="dxa"/>
          </w:tcPr>
          <w:p w14:paraId="4D213F35" w14:textId="011B5A5D"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10</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04ACF813" w14:textId="0DFD653B"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00198</w:t>
            </w:r>
          </w:p>
        </w:tc>
        <w:tc>
          <w:tcPr>
            <w:tcW w:w="3399" w:type="dxa"/>
            <w:gridSpan w:val="3"/>
            <w:hideMark/>
          </w:tcPr>
          <w:p w14:paraId="7AB5AC18"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згоди на передачу орендованої земельної ділянки в суборенду</w:t>
            </w:r>
          </w:p>
        </w:tc>
        <w:tc>
          <w:tcPr>
            <w:tcW w:w="2882" w:type="dxa"/>
            <w:gridSpan w:val="3"/>
            <w:hideMark/>
          </w:tcPr>
          <w:p w14:paraId="26980197"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оренду землі”</w:t>
            </w:r>
          </w:p>
        </w:tc>
        <w:tc>
          <w:tcPr>
            <w:tcW w:w="1376" w:type="dxa"/>
            <w:gridSpan w:val="3"/>
            <w:hideMark/>
          </w:tcPr>
          <w:p w14:paraId="3081D4D9" w14:textId="77777777" w:rsidR="00912B64" w:rsidRPr="00B65D56" w:rsidRDefault="00912B64" w:rsidP="00147E5F">
            <w:pPr>
              <w:spacing w:before="120" w:after="0" w:line="228" w:lineRule="auto"/>
              <w:jc w:val="center"/>
              <w:rPr>
                <w:rFonts w:ascii="Times New Roman" w:eastAsia="Times New Roman" w:hAnsi="Times New Roman" w:cs="Times New Roman"/>
                <w:color w:val="FF0000"/>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243FA4" w:rsidRPr="00B65D56" w14:paraId="0D73830A" w14:textId="77777777" w:rsidTr="00EB678B">
        <w:trPr>
          <w:gridAfter w:val="1"/>
          <w:wAfter w:w="23" w:type="dxa"/>
          <w:trHeight w:val="12"/>
          <w:jc w:val="center"/>
        </w:trPr>
        <w:tc>
          <w:tcPr>
            <w:tcW w:w="846" w:type="dxa"/>
          </w:tcPr>
          <w:p w14:paraId="2218CF02" w14:textId="6954AF8C" w:rsidR="00243FA4" w:rsidRPr="00690E96" w:rsidRDefault="00243FA4" w:rsidP="00243FA4">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06</w:t>
            </w:r>
          </w:p>
        </w:tc>
        <w:tc>
          <w:tcPr>
            <w:tcW w:w="1562" w:type="dxa"/>
            <w:gridSpan w:val="2"/>
            <w:hideMark/>
          </w:tcPr>
          <w:p w14:paraId="515F99C9" w14:textId="686B2988" w:rsidR="00243FA4" w:rsidRPr="00E85C5C" w:rsidRDefault="00243FA4" w:rsidP="00243FA4">
            <w:pPr>
              <w:spacing w:before="120" w:after="0" w:line="228" w:lineRule="auto"/>
              <w:jc w:val="center"/>
              <w:rPr>
                <w:rFonts w:ascii="Times New Roman" w:eastAsia="Times New Roman" w:hAnsi="Times New Roman" w:cs="Times New Roman"/>
                <w:sz w:val="28"/>
                <w:szCs w:val="28"/>
                <w:lang w:eastAsia="ru-RU"/>
              </w:rPr>
            </w:pPr>
            <w:r w:rsidRPr="00E85C5C">
              <w:rPr>
                <w:rFonts w:ascii="Times New Roman" w:eastAsia="Times New Roman" w:hAnsi="Times New Roman" w:cs="Times New Roman"/>
                <w:sz w:val="28"/>
                <w:szCs w:val="28"/>
                <w:lang w:eastAsia="uk-UA"/>
              </w:rPr>
              <w:t>02454</w:t>
            </w:r>
          </w:p>
        </w:tc>
        <w:tc>
          <w:tcPr>
            <w:tcW w:w="3399" w:type="dxa"/>
            <w:gridSpan w:val="3"/>
            <w:hideMark/>
          </w:tcPr>
          <w:p w14:paraId="5B9B9A72" w14:textId="19D66E92" w:rsidR="00243FA4" w:rsidRPr="00E85C5C" w:rsidRDefault="00243FA4" w:rsidP="00243FA4">
            <w:pPr>
              <w:spacing w:before="120" w:after="0" w:line="228" w:lineRule="auto"/>
              <w:rPr>
                <w:rFonts w:ascii="Times New Roman" w:eastAsia="Times New Roman" w:hAnsi="Times New Roman" w:cs="Times New Roman"/>
                <w:sz w:val="28"/>
                <w:szCs w:val="28"/>
                <w:lang w:eastAsia="ru-RU"/>
              </w:rPr>
            </w:pPr>
            <w:r w:rsidRPr="00E85C5C">
              <w:rPr>
                <w:rFonts w:ascii="Times New Roman" w:eastAsia="Times New Roman" w:hAnsi="Times New Roman" w:cs="Times New Roman"/>
                <w:sz w:val="28"/>
                <w:szCs w:val="28"/>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82" w:type="dxa"/>
            <w:gridSpan w:val="3"/>
            <w:hideMark/>
          </w:tcPr>
          <w:p w14:paraId="7B80ECDD" w14:textId="47DB0658" w:rsidR="00243FA4" w:rsidRPr="00E85C5C" w:rsidRDefault="00D54D01" w:rsidP="00243FA4">
            <w:pPr>
              <w:spacing w:before="120" w:after="0" w:line="228" w:lineRule="auto"/>
              <w:rPr>
                <w:rFonts w:ascii="Times New Roman" w:eastAsia="Times New Roman" w:hAnsi="Times New Roman" w:cs="Times New Roman"/>
                <w:sz w:val="28"/>
                <w:szCs w:val="28"/>
                <w:lang w:eastAsia="ru-RU"/>
              </w:rPr>
            </w:pPr>
            <w:hyperlink r:id="rId11" w:tgtFrame="_blank" w:history="1">
              <w:r w:rsidR="00243FA4" w:rsidRPr="00E85C5C">
                <w:rPr>
                  <w:rFonts w:ascii="Times New Roman" w:eastAsia="Times New Roman" w:hAnsi="Times New Roman" w:cs="Times New Roman"/>
                  <w:sz w:val="28"/>
                  <w:szCs w:val="28"/>
                  <w:u w:val="single"/>
                  <w:lang w:eastAsia="uk-UA"/>
                </w:rPr>
                <w:t>Закон України</w:t>
              </w:r>
            </w:hyperlink>
            <w:r w:rsidR="00243FA4" w:rsidRPr="00E85C5C">
              <w:rPr>
                <w:rFonts w:ascii="Times New Roman" w:eastAsia="Times New Roman" w:hAnsi="Times New Roman" w:cs="Times New Roman"/>
                <w:sz w:val="28"/>
                <w:szCs w:val="28"/>
                <w:lang w:eastAsia="uk-UA"/>
              </w:rPr>
              <w:t> “Про Державний земельний кадастр”</w:t>
            </w:r>
          </w:p>
        </w:tc>
        <w:tc>
          <w:tcPr>
            <w:tcW w:w="1376" w:type="dxa"/>
            <w:gridSpan w:val="3"/>
            <w:hideMark/>
          </w:tcPr>
          <w:p w14:paraId="1C0BD83E" w14:textId="67D023B7" w:rsidR="00243FA4" w:rsidRPr="00E85C5C" w:rsidRDefault="00243FA4" w:rsidP="00243FA4">
            <w:pPr>
              <w:spacing w:before="120" w:after="0" w:line="228" w:lineRule="auto"/>
              <w:jc w:val="center"/>
              <w:rPr>
                <w:rFonts w:ascii="Times New Roman" w:eastAsia="Times New Roman" w:hAnsi="Times New Roman" w:cs="Times New Roman"/>
                <w:sz w:val="28"/>
                <w:szCs w:val="28"/>
                <w:lang w:eastAsia="ru-RU"/>
              </w:rPr>
            </w:pPr>
            <w:r w:rsidRPr="00E85C5C">
              <w:rPr>
                <w:rFonts w:ascii="Times New Roman" w:eastAsia="Times New Roman" w:hAnsi="Times New Roman" w:cs="Times New Roman"/>
                <w:sz w:val="28"/>
                <w:szCs w:val="28"/>
                <w:lang w:eastAsia="uk-UA"/>
              </w:rPr>
              <w:t>1</w:t>
            </w:r>
          </w:p>
        </w:tc>
      </w:tr>
      <w:tr w:rsidR="008C66FC" w:rsidRPr="00B65D56" w14:paraId="23B78D43" w14:textId="77777777" w:rsidTr="00EB678B">
        <w:trPr>
          <w:gridAfter w:val="1"/>
          <w:wAfter w:w="23" w:type="dxa"/>
          <w:trHeight w:val="12"/>
          <w:jc w:val="center"/>
        </w:trPr>
        <w:tc>
          <w:tcPr>
            <w:tcW w:w="846" w:type="dxa"/>
          </w:tcPr>
          <w:p w14:paraId="63016D77" w14:textId="6D16C5D5" w:rsidR="008C66FC" w:rsidRPr="00690E96" w:rsidRDefault="00535E24" w:rsidP="008C66FC">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07</w:t>
            </w:r>
          </w:p>
        </w:tc>
        <w:tc>
          <w:tcPr>
            <w:tcW w:w="1562" w:type="dxa"/>
            <w:gridSpan w:val="2"/>
          </w:tcPr>
          <w:p w14:paraId="48D15F99" w14:textId="1DB75804"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02453</w:t>
            </w:r>
          </w:p>
        </w:tc>
        <w:tc>
          <w:tcPr>
            <w:tcW w:w="3399" w:type="dxa"/>
            <w:gridSpan w:val="3"/>
          </w:tcPr>
          <w:p w14:paraId="234D439B" w14:textId="1DB85CE9"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 xml:space="preserve">Внесення до Державного земельного кадастру відомостей про землі в межах територій територіальних громад з </w:t>
            </w:r>
            <w:proofErr w:type="spellStart"/>
            <w:r w:rsidRPr="006E7F3B">
              <w:rPr>
                <w:rFonts w:ascii="Times New Roman" w:eastAsia="Times New Roman" w:hAnsi="Times New Roman" w:cs="Times New Roman"/>
                <w:sz w:val="28"/>
                <w:szCs w:val="28"/>
                <w:lang w:eastAsia="uk-UA"/>
              </w:rPr>
              <w:t>видачею</w:t>
            </w:r>
            <w:proofErr w:type="spellEnd"/>
            <w:r w:rsidRPr="006E7F3B">
              <w:rPr>
                <w:rFonts w:ascii="Times New Roman" w:eastAsia="Times New Roman" w:hAnsi="Times New Roman" w:cs="Times New Roman"/>
                <w:sz w:val="28"/>
                <w:szCs w:val="28"/>
                <w:lang w:eastAsia="uk-UA"/>
              </w:rPr>
              <w:t xml:space="preserve"> витягу</w:t>
            </w:r>
          </w:p>
        </w:tc>
        <w:tc>
          <w:tcPr>
            <w:tcW w:w="2882" w:type="dxa"/>
            <w:gridSpan w:val="3"/>
          </w:tcPr>
          <w:p w14:paraId="66274EAC" w14:textId="44D106C0" w:rsidR="008C66FC" w:rsidRPr="006E7F3B" w:rsidRDefault="00D54D01" w:rsidP="008C66FC">
            <w:pPr>
              <w:spacing w:before="120" w:after="0" w:line="228" w:lineRule="auto"/>
              <w:rPr>
                <w:rFonts w:ascii="Times New Roman" w:eastAsia="Times New Roman" w:hAnsi="Times New Roman" w:cs="Times New Roman"/>
                <w:sz w:val="28"/>
                <w:szCs w:val="28"/>
                <w:lang w:eastAsia="uk-UA"/>
              </w:rPr>
            </w:pPr>
            <w:hyperlink r:id="rId12" w:tgtFrame="_blank" w:history="1">
              <w:r w:rsidR="008C66FC" w:rsidRPr="006E7F3B">
                <w:rPr>
                  <w:rFonts w:ascii="Times New Roman" w:eastAsia="Times New Roman" w:hAnsi="Times New Roman" w:cs="Times New Roman"/>
                  <w:sz w:val="28"/>
                  <w:szCs w:val="28"/>
                  <w:u w:val="single"/>
                  <w:lang w:eastAsia="uk-UA"/>
                </w:rPr>
                <w:t>Закон України</w:t>
              </w:r>
            </w:hyperlink>
            <w:r w:rsidR="008C66FC" w:rsidRPr="006E7F3B">
              <w:rPr>
                <w:rFonts w:ascii="Times New Roman" w:eastAsia="Times New Roman" w:hAnsi="Times New Roman" w:cs="Times New Roman"/>
                <w:sz w:val="28"/>
                <w:szCs w:val="28"/>
                <w:lang w:eastAsia="uk-UA"/>
              </w:rPr>
              <w:t> “Про Державний земельний кадастр”</w:t>
            </w:r>
          </w:p>
        </w:tc>
        <w:tc>
          <w:tcPr>
            <w:tcW w:w="1376" w:type="dxa"/>
            <w:gridSpan w:val="3"/>
          </w:tcPr>
          <w:p w14:paraId="0D0213A0" w14:textId="21FCBEC1"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1</w:t>
            </w:r>
          </w:p>
        </w:tc>
      </w:tr>
      <w:tr w:rsidR="008C66FC" w:rsidRPr="00B65D56" w14:paraId="72037A83" w14:textId="77777777" w:rsidTr="00EB678B">
        <w:trPr>
          <w:gridAfter w:val="1"/>
          <w:wAfter w:w="23" w:type="dxa"/>
          <w:trHeight w:val="12"/>
          <w:jc w:val="center"/>
        </w:trPr>
        <w:tc>
          <w:tcPr>
            <w:tcW w:w="846" w:type="dxa"/>
          </w:tcPr>
          <w:p w14:paraId="1F8E1C26" w14:textId="10B4FF9D" w:rsidR="008C66FC" w:rsidRPr="00690E96" w:rsidRDefault="00535E24" w:rsidP="008C66FC">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08</w:t>
            </w:r>
          </w:p>
        </w:tc>
        <w:tc>
          <w:tcPr>
            <w:tcW w:w="1562" w:type="dxa"/>
            <w:gridSpan w:val="2"/>
          </w:tcPr>
          <w:p w14:paraId="29DAB194" w14:textId="782EC521"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02452</w:t>
            </w:r>
          </w:p>
        </w:tc>
        <w:tc>
          <w:tcPr>
            <w:tcW w:w="3399" w:type="dxa"/>
            <w:gridSpan w:val="3"/>
          </w:tcPr>
          <w:p w14:paraId="45DB3117" w14:textId="354D8D15"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 xml:space="preserve">Внесення до Державного земельного кадастру змін до відомостей про землі в </w:t>
            </w:r>
            <w:r w:rsidRPr="006E7F3B">
              <w:rPr>
                <w:rFonts w:ascii="Times New Roman" w:eastAsia="Times New Roman" w:hAnsi="Times New Roman" w:cs="Times New Roman"/>
                <w:sz w:val="28"/>
                <w:szCs w:val="28"/>
                <w:lang w:eastAsia="uk-UA"/>
              </w:rPr>
              <w:lastRenderedPageBreak/>
              <w:t xml:space="preserve">межах територій територіальних громад з </w:t>
            </w:r>
            <w:proofErr w:type="spellStart"/>
            <w:r w:rsidRPr="006E7F3B">
              <w:rPr>
                <w:rFonts w:ascii="Times New Roman" w:eastAsia="Times New Roman" w:hAnsi="Times New Roman" w:cs="Times New Roman"/>
                <w:sz w:val="28"/>
                <w:szCs w:val="28"/>
                <w:lang w:eastAsia="uk-UA"/>
              </w:rPr>
              <w:t>видачею</w:t>
            </w:r>
            <w:proofErr w:type="spellEnd"/>
            <w:r w:rsidRPr="006E7F3B">
              <w:rPr>
                <w:rFonts w:ascii="Times New Roman" w:eastAsia="Times New Roman" w:hAnsi="Times New Roman" w:cs="Times New Roman"/>
                <w:sz w:val="28"/>
                <w:szCs w:val="28"/>
                <w:lang w:eastAsia="uk-UA"/>
              </w:rPr>
              <w:t xml:space="preserve"> витягу</w:t>
            </w:r>
          </w:p>
        </w:tc>
        <w:tc>
          <w:tcPr>
            <w:tcW w:w="2882" w:type="dxa"/>
            <w:gridSpan w:val="3"/>
          </w:tcPr>
          <w:p w14:paraId="04F70D49" w14:textId="7B2A2F79"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lastRenderedPageBreak/>
              <w:t>-“-</w:t>
            </w:r>
          </w:p>
        </w:tc>
        <w:tc>
          <w:tcPr>
            <w:tcW w:w="1376" w:type="dxa"/>
            <w:gridSpan w:val="3"/>
          </w:tcPr>
          <w:p w14:paraId="14C55967" w14:textId="1C6C34CA"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1</w:t>
            </w:r>
          </w:p>
        </w:tc>
      </w:tr>
      <w:tr w:rsidR="008C66FC" w:rsidRPr="00B65D56" w14:paraId="4003EA62" w14:textId="77777777" w:rsidTr="00EB678B">
        <w:trPr>
          <w:gridAfter w:val="1"/>
          <w:wAfter w:w="23" w:type="dxa"/>
          <w:trHeight w:val="12"/>
          <w:jc w:val="center"/>
        </w:trPr>
        <w:tc>
          <w:tcPr>
            <w:tcW w:w="846" w:type="dxa"/>
          </w:tcPr>
          <w:p w14:paraId="0A7FF957" w14:textId="3FBF35B4" w:rsidR="008C66FC" w:rsidRPr="00690E96" w:rsidRDefault="00535E24" w:rsidP="008C66FC">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w:t>
            </w:r>
            <w:r w:rsidR="006F6E12">
              <w:rPr>
                <w:rFonts w:ascii="Times New Roman" w:eastAsia="Times New Roman" w:hAnsi="Times New Roman" w:cs="Times New Roman"/>
                <w:color w:val="000000" w:themeColor="text1"/>
                <w:sz w:val="28"/>
                <w:szCs w:val="28"/>
                <w:lang w:eastAsia="ru-RU"/>
              </w:rPr>
              <w:t>09</w:t>
            </w:r>
          </w:p>
        </w:tc>
        <w:tc>
          <w:tcPr>
            <w:tcW w:w="1562" w:type="dxa"/>
            <w:gridSpan w:val="2"/>
          </w:tcPr>
          <w:p w14:paraId="6A8D3AEC" w14:textId="7E31D85C"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02442</w:t>
            </w:r>
          </w:p>
        </w:tc>
        <w:tc>
          <w:tcPr>
            <w:tcW w:w="3399" w:type="dxa"/>
            <w:gridSpan w:val="3"/>
          </w:tcPr>
          <w:p w14:paraId="471A520A" w14:textId="59463D5A"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 xml:space="preserve">Державна реєстрація меліоративної мережі з </w:t>
            </w:r>
            <w:proofErr w:type="spellStart"/>
            <w:r w:rsidRPr="006E7F3B">
              <w:rPr>
                <w:rFonts w:ascii="Times New Roman" w:eastAsia="Times New Roman" w:hAnsi="Times New Roman" w:cs="Times New Roman"/>
                <w:sz w:val="28"/>
                <w:szCs w:val="28"/>
                <w:lang w:eastAsia="uk-UA"/>
              </w:rPr>
              <w:t>видачею</w:t>
            </w:r>
            <w:proofErr w:type="spellEnd"/>
            <w:r w:rsidRPr="006E7F3B">
              <w:rPr>
                <w:rFonts w:ascii="Times New Roman" w:eastAsia="Times New Roman" w:hAnsi="Times New Roman" w:cs="Times New Roman"/>
                <w:sz w:val="28"/>
                <w:szCs w:val="28"/>
                <w:lang w:eastAsia="uk-UA"/>
              </w:rPr>
              <w:t xml:space="preserve"> витягу з Державного земельного кадастру</w:t>
            </w:r>
          </w:p>
        </w:tc>
        <w:tc>
          <w:tcPr>
            <w:tcW w:w="2882" w:type="dxa"/>
            <w:gridSpan w:val="3"/>
          </w:tcPr>
          <w:p w14:paraId="57CA2F76" w14:textId="76AC9051"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w:t>
            </w:r>
          </w:p>
        </w:tc>
        <w:tc>
          <w:tcPr>
            <w:tcW w:w="1376" w:type="dxa"/>
            <w:gridSpan w:val="3"/>
          </w:tcPr>
          <w:p w14:paraId="028B95F1" w14:textId="55295F79"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1</w:t>
            </w:r>
          </w:p>
        </w:tc>
      </w:tr>
      <w:tr w:rsidR="008C66FC" w:rsidRPr="00B65D56" w14:paraId="7432FFC3" w14:textId="77777777" w:rsidTr="00EB678B">
        <w:trPr>
          <w:gridAfter w:val="1"/>
          <w:wAfter w:w="23" w:type="dxa"/>
          <w:trHeight w:val="12"/>
          <w:jc w:val="center"/>
        </w:trPr>
        <w:tc>
          <w:tcPr>
            <w:tcW w:w="846" w:type="dxa"/>
          </w:tcPr>
          <w:p w14:paraId="61B4B1DC" w14:textId="22DEFB98" w:rsidR="008C66FC" w:rsidRPr="00690E96" w:rsidRDefault="00535E24" w:rsidP="008C66FC">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6F6E12">
              <w:rPr>
                <w:rFonts w:ascii="Times New Roman" w:eastAsia="Times New Roman" w:hAnsi="Times New Roman" w:cs="Times New Roman"/>
                <w:color w:val="000000" w:themeColor="text1"/>
                <w:sz w:val="28"/>
                <w:szCs w:val="28"/>
                <w:lang w:eastAsia="ru-RU"/>
              </w:rPr>
              <w:t>0</w:t>
            </w:r>
          </w:p>
        </w:tc>
        <w:tc>
          <w:tcPr>
            <w:tcW w:w="1562" w:type="dxa"/>
            <w:gridSpan w:val="2"/>
          </w:tcPr>
          <w:p w14:paraId="6C18414D" w14:textId="2F407C1A"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02451</w:t>
            </w:r>
          </w:p>
        </w:tc>
        <w:tc>
          <w:tcPr>
            <w:tcW w:w="3399" w:type="dxa"/>
            <w:gridSpan w:val="3"/>
          </w:tcPr>
          <w:p w14:paraId="798E14E4" w14:textId="57E5AE70"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 xml:space="preserve">Державна реєстрація змін до відомостей про меліоративну мережу з </w:t>
            </w:r>
            <w:proofErr w:type="spellStart"/>
            <w:r w:rsidRPr="006E7F3B">
              <w:rPr>
                <w:rFonts w:ascii="Times New Roman" w:eastAsia="Times New Roman" w:hAnsi="Times New Roman" w:cs="Times New Roman"/>
                <w:sz w:val="28"/>
                <w:szCs w:val="28"/>
                <w:lang w:eastAsia="uk-UA"/>
              </w:rPr>
              <w:t>видачею</w:t>
            </w:r>
            <w:proofErr w:type="spellEnd"/>
            <w:r w:rsidRPr="006E7F3B">
              <w:rPr>
                <w:rFonts w:ascii="Times New Roman" w:eastAsia="Times New Roman" w:hAnsi="Times New Roman" w:cs="Times New Roman"/>
                <w:sz w:val="28"/>
                <w:szCs w:val="28"/>
                <w:lang w:eastAsia="uk-UA"/>
              </w:rPr>
              <w:t xml:space="preserve"> витягу з Державного земельного кадастру</w:t>
            </w:r>
          </w:p>
        </w:tc>
        <w:tc>
          <w:tcPr>
            <w:tcW w:w="2882" w:type="dxa"/>
            <w:gridSpan w:val="3"/>
          </w:tcPr>
          <w:p w14:paraId="5AC45AA6" w14:textId="2161D2FC"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w:t>
            </w:r>
          </w:p>
        </w:tc>
        <w:tc>
          <w:tcPr>
            <w:tcW w:w="1376" w:type="dxa"/>
            <w:gridSpan w:val="3"/>
          </w:tcPr>
          <w:p w14:paraId="39D67AD5" w14:textId="40E7CE49"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1</w:t>
            </w:r>
          </w:p>
        </w:tc>
      </w:tr>
      <w:tr w:rsidR="008C66FC" w:rsidRPr="00B65D56" w14:paraId="4207B3BD" w14:textId="77777777" w:rsidTr="00EB678B">
        <w:trPr>
          <w:gridAfter w:val="1"/>
          <w:wAfter w:w="23" w:type="dxa"/>
          <w:trHeight w:val="12"/>
          <w:jc w:val="center"/>
        </w:trPr>
        <w:tc>
          <w:tcPr>
            <w:tcW w:w="846" w:type="dxa"/>
          </w:tcPr>
          <w:p w14:paraId="638AD97E" w14:textId="3E72BE1B" w:rsidR="008C66FC" w:rsidRPr="00690E96" w:rsidRDefault="00535E24" w:rsidP="008C66FC">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6F6E12">
              <w:rPr>
                <w:rFonts w:ascii="Times New Roman" w:eastAsia="Times New Roman" w:hAnsi="Times New Roman" w:cs="Times New Roman"/>
                <w:color w:val="000000" w:themeColor="text1"/>
                <w:sz w:val="28"/>
                <w:szCs w:val="28"/>
                <w:lang w:eastAsia="ru-RU"/>
              </w:rPr>
              <w:t>1</w:t>
            </w:r>
          </w:p>
        </w:tc>
        <w:tc>
          <w:tcPr>
            <w:tcW w:w="1562" w:type="dxa"/>
            <w:gridSpan w:val="2"/>
          </w:tcPr>
          <w:p w14:paraId="60C6A823" w14:textId="17E19DF7"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02444</w:t>
            </w:r>
          </w:p>
        </w:tc>
        <w:tc>
          <w:tcPr>
            <w:tcW w:w="3399" w:type="dxa"/>
            <w:gridSpan w:val="3"/>
          </w:tcPr>
          <w:p w14:paraId="402D4019" w14:textId="4575BF3B"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 xml:space="preserve">Державна реєстрація складової частини меліоративної мережі з </w:t>
            </w:r>
            <w:proofErr w:type="spellStart"/>
            <w:r w:rsidRPr="006E7F3B">
              <w:rPr>
                <w:rFonts w:ascii="Times New Roman" w:eastAsia="Times New Roman" w:hAnsi="Times New Roman" w:cs="Times New Roman"/>
                <w:sz w:val="28"/>
                <w:szCs w:val="28"/>
                <w:lang w:eastAsia="uk-UA"/>
              </w:rPr>
              <w:t>видачею</w:t>
            </w:r>
            <w:proofErr w:type="spellEnd"/>
            <w:r w:rsidRPr="006E7F3B">
              <w:rPr>
                <w:rFonts w:ascii="Times New Roman" w:eastAsia="Times New Roman" w:hAnsi="Times New Roman" w:cs="Times New Roman"/>
                <w:sz w:val="28"/>
                <w:szCs w:val="28"/>
                <w:lang w:eastAsia="uk-UA"/>
              </w:rPr>
              <w:t xml:space="preserve"> витягу з Державного земельного кадастру</w:t>
            </w:r>
          </w:p>
        </w:tc>
        <w:tc>
          <w:tcPr>
            <w:tcW w:w="2882" w:type="dxa"/>
            <w:gridSpan w:val="3"/>
          </w:tcPr>
          <w:p w14:paraId="2300E2D0" w14:textId="5136249B"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w:t>
            </w:r>
          </w:p>
        </w:tc>
        <w:tc>
          <w:tcPr>
            <w:tcW w:w="1376" w:type="dxa"/>
            <w:gridSpan w:val="3"/>
          </w:tcPr>
          <w:p w14:paraId="740A1655" w14:textId="252736E9"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1</w:t>
            </w:r>
          </w:p>
        </w:tc>
      </w:tr>
      <w:tr w:rsidR="008C66FC" w:rsidRPr="00B65D56" w14:paraId="7EF31110" w14:textId="77777777" w:rsidTr="00EB678B">
        <w:trPr>
          <w:gridAfter w:val="1"/>
          <w:wAfter w:w="23" w:type="dxa"/>
          <w:trHeight w:val="12"/>
          <w:jc w:val="center"/>
        </w:trPr>
        <w:tc>
          <w:tcPr>
            <w:tcW w:w="846" w:type="dxa"/>
          </w:tcPr>
          <w:p w14:paraId="3C87330D" w14:textId="72BB0FF0" w:rsidR="008C66FC" w:rsidRPr="00690E96" w:rsidRDefault="00535E24" w:rsidP="008C66FC">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6F6E12">
              <w:rPr>
                <w:rFonts w:ascii="Times New Roman" w:eastAsia="Times New Roman" w:hAnsi="Times New Roman" w:cs="Times New Roman"/>
                <w:color w:val="000000" w:themeColor="text1"/>
                <w:sz w:val="28"/>
                <w:szCs w:val="28"/>
                <w:lang w:eastAsia="ru-RU"/>
              </w:rPr>
              <w:t>2</w:t>
            </w:r>
          </w:p>
        </w:tc>
        <w:tc>
          <w:tcPr>
            <w:tcW w:w="1562" w:type="dxa"/>
            <w:gridSpan w:val="2"/>
          </w:tcPr>
          <w:p w14:paraId="29BE47F3" w14:textId="6C7251FF"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02450</w:t>
            </w:r>
          </w:p>
        </w:tc>
        <w:tc>
          <w:tcPr>
            <w:tcW w:w="3399" w:type="dxa"/>
            <w:gridSpan w:val="3"/>
          </w:tcPr>
          <w:p w14:paraId="03DB0109" w14:textId="78C09D2B"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 xml:space="preserve">Державна реєстрація змін до відомостей про складову частину меліоративної мережі з </w:t>
            </w:r>
            <w:proofErr w:type="spellStart"/>
            <w:r w:rsidRPr="006E7F3B">
              <w:rPr>
                <w:rFonts w:ascii="Times New Roman" w:eastAsia="Times New Roman" w:hAnsi="Times New Roman" w:cs="Times New Roman"/>
                <w:sz w:val="28"/>
                <w:szCs w:val="28"/>
                <w:lang w:eastAsia="uk-UA"/>
              </w:rPr>
              <w:t>видачею</w:t>
            </w:r>
            <w:proofErr w:type="spellEnd"/>
            <w:r w:rsidRPr="006E7F3B">
              <w:rPr>
                <w:rFonts w:ascii="Times New Roman" w:eastAsia="Times New Roman" w:hAnsi="Times New Roman" w:cs="Times New Roman"/>
                <w:sz w:val="28"/>
                <w:szCs w:val="28"/>
                <w:lang w:eastAsia="uk-UA"/>
              </w:rPr>
              <w:t xml:space="preserve"> витягу з Державного земельного кадастру</w:t>
            </w:r>
          </w:p>
        </w:tc>
        <w:tc>
          <w:tcPr>
            <w:tcW w:w="2882" w:type="dxa"/>
            <w:gridSpan w:val="3"/>
          </w:tcPr>
          <w:p w14:paraId="03C35BE3" w14:textId="105A6C71"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w:t>
            </w:r>
          </w:p>
        </w:tc>
        <w:tc>
          <w:tcPr>
            <w:tcW w:w="1376" w:type="dxa"/>
            <w:gridSpan w:val="3"/>
          </w:tcPr>
          <w:p w14:paraId="78A8CDFB" w14:textId="77FEDB3A"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1</w:t>
            </w:r>
          </w:p>
        </w:tc>
      </w:tr>
      <w:tr w:rsidR="008C66FC" w:rsidRPr="00B65D56" w14:paraId="7D0F3450" w14:textId="77777777" w:rsidTr="00EB678B">
        <w:trPr>
          <w:gridAfter w:val="1"/>
          <w:wAfter w:w="23" w:type="dxa"/>
          <w:trHeight w:val="12"/>
          <w:jc w:val="center"/>
        </w:trPr>
        <w:tc>
          <w:tcPr>
            <w:tcW w:w="846" w:type="dxa"/>
          </w:tcPr>
          <w:p w14:paraId="4DE28ED1" w14:textId="213F078B" w:rsidR="008C66FC" w:rsidRPr="00690E96" w:rsidRDefault="00535E24" w:rsidP="008C66FC">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6F6E12">
              <w:rPr>
                <w:rFonts w:ascii="Times New Roman" w:eastAsia="Times New Roman" w:hAnsi="Times New Roman" w:cs="Times New Roman"/>
                <w:color w:val="000000" w:themeColor="text1"/>
                <w:sz w:val="28"/>
                <w:szCs w:val="28"/>
                <w:lang w:eastAsia="ru-RU"/>
              </w:rPr>
              <w:t>3</w:t>
            </w:r>
          </w:p>
        </w:tc>
        <w:tc>
          <w:tcPr>
            <w:tcW w:w="1562" w:type="dxa"/>
            <w:gridSpan w:val="2"/>
          </w:tcPr>
          <w:p w14:paraId="078DD972" w14:textId="072D3869"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02445</w:t>
            </w:r>
          </w:p>
        </w:tc>
        <w:tc>
          <w:tcPr>
            <w:tcW w:w="3399" w:type="dxa"/>
            <w:gridSpan w:val="3"/>
          </w:tcPr>
          <w:p w14:paraId="67DBA502" w14:textId="6CD9BCD4"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82" w:type="dxa"/>
            <w:gridSpan w:val="3"/>
          </w:tcPr>
          <w:p w14:paraId="70561936" w14:textId="782E030E" w:rsidR="008C66FC" w:rsidRPr="006E7F3B" w:rsidRDefault="008C66FC" w:rsidP="008C66FC">
            <w:pPr>
              <w:spacing w:before="120" w:after="0" w:line="228" w:lineRule="auto"/>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w:t>
            </w:r>
          </w:p>
        </w:tc>
        <w:tc>
          <w:tcPr>
            <w:tcW w:w="1376" w:type="dxa"/>
            <w:gridSpan w:val="3"/>
          </w:tcPr>
          <w:p w14:paraId="32122481" w14:textId="18381B9C" w:rsidR="008C66FC" w:rsidRPr="006E7F3B" w:rsidRDefault="008C66FC" w:rsidP="008C66FC">
            <w:pPr>
              <w:spacing w:before="120" w:after="0" w:line="228" w:lineRule="auto"/>
              <w:jc w:val="center"/>
              <w:rPr>
                <w:rFonts w:ascii="Times New Roman" w:eastAsia="Times New Roman" w:hAnsi="Times New Roman" w:cs="Times New Roman"/>
                <w:sz w:val="28"/>
                <w:szCs w:val="28"/>
                <w:lang w:eastAsia="uk-UA"/>
              </w:rPr>
            </w:pPr>
            <w:r w:rsidRPr="006E7F3B">
              <w:rPr>
                <w:rFonts w:ascii="Times New Roman" w:eastAsia="Times New Roman" w:hAnsi="Times New Roman" w:cs="Times New Roman"/>
                <w:sz w:val="28"/>
                <w:szCs w:val="28"/>
                <w:lang w:eastAsia="uk-UA"/>
              </w:rPr>
              <w:t>1</w:t>
            </w:r>
          </w:p>
        </w:tc>
      </w:tr>
      <w:tr w:rsidR="00B65D56" w:rsidRPr="00B65D56" w14:paraId="0569ACBB" w14:textId="77777777" w:rsidTr="00EB678B">
        <w:trPr>
          <w:gridAfter w:val="1"/>
          <w:wAfter w:w="23" w:type="dxa"/>
          <w:trHeight w:val="12"/>
          <w:jc w:val="center"/>
        </w:trPr>
        <w:tc>
          <w:tcPr>
            <w:tcW w:w="846" w:type="dxa"/>
          </w:tcPr>
          <w:p w14:paraId="64D5FB28" w14:textId="4C8786D3"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535E24">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2376D92C" w14:textId="2CCA3813"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00066</w:t>
            </w:r>
          </w:p>
        </w:tc>
        <w:tc>
          <w:tcPr>
            <w:tcW w:w="3399" w:type="dxa"/>
            <w:gridSpan w:val="3"/>
            <w:hideMark/>
          </w:tcPr>
          <w:p w14:paraId="21762BDA"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Видача відомостей з документації із землеустрою, що включена до Державного </w:t>
            </w:r>
            <w:r w:rsidRPr="00690E96">
              <w:rPr>
                <w:rFonts w:ascii="Times New Roman" w:eastAsia="Times New Roman" w:hAnsi="Times New Roman" w:cs="Times New Roman"/>
                <w:color w:val="000000" w:themeColor="text1"/>
                <w:sz w:val="28"/>
                <w:szCs w:val="28"/>
                <w:lang w:eastAsia="ru-RU"/>
              </w:rPr>
              <w:lastRenderedPageBreak/>
              <w:t>фонду документації із землеустрою</w:t>
            </w:r>
          </w:p>
        </w:tc>
        <w:tc>
          <w:tcPr>
            <w:tcW w:w="2882" w:type="dxa"/>
            <w:gridSpan w:val="3"/>
            <w:hideMark/>
          </w:tcPr>
          <w:p w14:paraId="4D7D0CE2"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lastRenderedPageBreak/>
              <w:t>Закон України “Про землеустрій”</w:t>
            </w:r>
          </w:p>
        </w:tc>
        <w:tc>
          <w:tcPr>
            <w:tcW w:w="1376" w:type="dxa"/>
            <w:gridSpan w:val="3"/>
            <w:hideMark/>
          </w:tcPr>
          <w:p w14:paraId="516406E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EE72FE8" w14:textId="77777777" w:rsidTr="00EB678B">
        <w:trPr>
          <w:gridAfter w:val="1"/>
          <w:wAfter w:w="23" w:type="dxa"/>
          <w:trHeight w:val="12"/>
          <w:jc w:val="center"/>
        </w:trPr>
        <w:tc>
          <w:tcPr>
            <w:tcW w:w="846" w:type="dxa"/>
          </w:tcPr>
          <w:p w14:paraId="285D38CC" w14:textId="35C8FAC7"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lastRenderedPageBreak/>
              <w:t>1</w:t>
            </w:r>
            <w:r w:rsidR="00535E24">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4214291F" w14:textId="0011079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00068</w:t>
            </w:r>
          </w:p>
        </w:tc>
        <w:tc>
          <w:tcPr>
            <w:tcW w:w="3399" w:type="dxa"/>
            <w:gridSpan w:val="3"/>
            <w:hideMark/>
          </w:tcPr>
          <w:p w14:paraId="1A7A6407"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Видача витягу з технічної документації про нормативну грошову оцінку земельної ділянки</w:t>
            </w:r>
          </w:p>
        </w:tc>
        <w:tc>
          <w:tcPr>
            <w:tcW w:w="2882" w:type="dxa"/>
            <w:gridSpan w:val="3"/>
            <w:hideMark/>
          </w:tcPr>
          <w:p w14:paraId="645C2B3F"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оцінку земель”</w:t>
            </w:r>
          </w:p>
        </w:tc>
        <w:tc>
          <w:tcPr>
            <w:tcW w:w="1376" w:type="dxa"/>
            <w:gridSpan w:val="3"/>
            <w:hideMark/>
          </w:tcPr>
          <w:p w14:paraId="3EF3ED6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26D2CDF" w14:textId="77777777" w:rsidTr="00EB678B">
        <w:trPr>
          <w:gridAfter w:val="1"/>
          <w:wAfter w:w="23" w:type="dxa"/>
          <w:trHeight w:val="12"/>
          <w:jc w:val="center"/>
        </w:trPr>
        <w:tc>
          <w:tcPr>
            <w:tcW w:w="846" w:type="dxa"/>
          </w:tcPr>
          <w:p w14:paraId="357696B4" w14:textId="553724A0"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16</w:t>
            </w:r>
          </w:p>
        </w:tc>
        <w:tc>
          <w:tcPr>
            <w:tcW w:w="1562" w:type="dxa"/>
            <w:gridSpan w:val="2"/>
            <w:hideMark/>
          </w:tcPr>
          <w:p w14:paraId="7625A68D" w14:textId="1B58B724"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01161</w:t>
            </w:r>
          </w:p>
        </w:tc>
        <w:tc>
          <w:tcPr>
            <w:tcW w:w="3399" w:type="dxa"/>
            <w:gridSpan w:val="3"/>
            <w:hideMark/>
          </w:tcPr>
          <w:p w14:paraId="1D73762C"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882" w:type="dxa"/>
            <w:gridSpan w:val="3"/>
            <w:hideMark/>
          </w:tcPr>
          <w:p w14:paraId="71892EB4"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Земельний кодекс України, Закон України “Про Перелік документів дозвільного характеру у сфері господарської діяльності”</w:t>
            </w:r>
          </w:p>
        </w:tc>
        <w:tc>
          <w:tcPr>
            <w:tcW w:w="1376" w:type="dxa"/>
            <w:gridSpan w:val="3"/>
            <w:hideMark/>
          </w:tcPr>
          <w:p w14:paraId="36D19C7D" w14:textId="77777777" w:rsidR="00912B64" w:rsidRPr="00E87D1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254546B4" w14:textId="77777777" w:rsidTr="00EB678B">
        <w:trPr>
          <w:gridAfter w:val="1"/>
          <w:wAfter w:w="23" w:type="dxa"/>
          <w:trHeight w:val="12"/>
          <w:jc w:val="center"/>
        </w:trPr>
        <w:tc>
          <w:tcPr>
            <w:tcW w:w="846" w:type="dxa"/>
          </w:tcPr>
          <w:p w14:paraId="4F5D9CC6" w14:textId="3CD0DC9F"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17</w:t>
            </w:r>
          </w:p>
        </w:tc>
        <w:tc>
          <w:tcPr>
            <w:tcW w:w="1562" w:type="dxa"/>
            <w:gridSpan w:val="2"/>
            <w:hideMark/>
          </w:tcPr>
          <w:p w14:paraId="515F2919" w14:textId="21803AD4"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00175</w:t>
            </w:r>
          </w:p>
        </w:tc>
        <w:tc>
          <w:tcPr>
            <w:tcW w:w="3399" w:type="dxa"/>
            <w:gridSpan w:val="3"/>
            <w:hideMark/>
          </w:tcPr>
          <w:p w14:paraId="4AB885DD"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882" w:type="dxa"/>
            <w:gridSpan w:val="3"/>
            <w:hideMark/>
          </w:tcPr>
          <w:p w14:paraId="23F44AB3"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Земельний кодекс України</w:t>
            </w:r>
          </w:p>
        </w:tc>
        <w:tc>
          <w:tcPr>
            <w:tcW w:w="1376" w:type="dxa"/>
            <w:gridSpan w:val="3"/>
            <w:hideMark/>
          </w:tcPr>
          <w:p w14:paraId="6DE27F94" w14:textId="77777777" w:rsidR="00912B64" w:rsidRPr="00E87D1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71A2BEEF" w14:textId="77777777" w:rsidTr="00EB678B">
        <w:trPr>
          <w:gridAfter w:val="1"/>
          <w:wAfter w:w="23" w:type="dxa"/>
          <w:trHeight w:val="12"/>
          <w:jc w:val="center"/>
        </w:trPr>
        <w:tc>
          <w:tcPr>
            <w:tcW w:w="846" w:type="dxa"/>
          </w:tcPr>
          <w:p w14:paraId="1AA43D21" w14:textId="36741E48"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18</w:t>
            </w:r>
          </w:p>
        </w:tc>
        <w:tc>
          <w:tcPr>
            <w:tcW w:w="1562" w:type="dxa"/>
            <w:gridSpan w:val="2"/>
            <w:hideMark/>
          </w:tcPr>
          <w:p w14:paraId="6DB63DA1" w14:textId="555435E4"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00174</w:t>
            </w:r>
          </w:p>
        </w:tc>
        <w:tc>
          <w:tcPr>
            <w:tcW w:w="3399" w:type="dxa"/>
            <w:gridSpan w:val="3"/>
            <w:hideMark/>
          </w:tcPr>
          <w:p w14:paraId="03674C51"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Видача рішення про продаж земельних ділянок державної та комунальної власності</w:t>
            </w:r>
          </w:p>
        </w:tc>
        <w:tc>
          <w:tcPr>
            <w:tcW w:w="2882" w:type="dxa"/>
            <w:gridSpan w:val="3"/>
            <w:hideMark/>
          </w:tcPr>
          <w:p w14:paraId="2CE77899"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Земельний кодекс України, Закон України “Про Перелік документів дозвільного характеру у сфері господарської діяльності”</w:t>
            </w:r>
          </w:p>
        </w:tc>
        <w:tc>
          <w:tcPr>
            <w:tcW w:w="1376" w:type="dxa"/>
            <w:gridSpan w:val="3"/>
            <w:hideMark/>
          </w:tcPr>
          <w:p w14:paraId="470A4FC3" w14:textId="77777777" w:rsidR="00912B64" w:rsidRPr="00B65D56" w:rsidRDefault="00912B64" w:rsidP="00147E5F">
            <w:pPr>
              <w:spacing w:before="60" w:after="0" w:line="228" w:lineRule="auto"/>
              <w:jc w:val="center"/>
              <w:rPr>
                <w:rFonts w:ascii="Times New Roman" w:eastAsia="Times New Roman" w:hAnsi="Times New Roman" w:cs="Times New Roman"/>
                <w:color w:val="FF0000"/>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30893983" w14:textId="77777777" w:rsidTr="00EB678B">
        <w:trPr>
          <w:gridAfter w:val="1"/>
          <w:wAfter w:w="23" w:type="dxa"/>
          <w:trHeight w:val="12"/>
          <w:jc w:val="center"/>
        </w:trPr>
        <w:tc>
          <w:tcPr>
            <w:tcW w:w="846" w:type="dxa"/>
          </w:tcPr>
          <w:p w14:paraId="3E78579A" w14:textId="55890CB2"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19</w:t>
            </w:r>
          </w:p>
        </w:tc>
        <w:tc>
          <w:tcPr>
            <w:tcW w:w="1562" w:type="dxa"/>
            <w:gridSpan w:val="2"/>
            <w:hideMark/>
          </w:tcPr>
          <w:p w14:paraId="0B83C187" w14:textId="29C9D18A"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00244</w:t>
            </w:r>
          </w:p>
        </w:tc>
        <w:tc>
          <w:tcPr>
            <w:tcW w:w="3399" w:type="dxa"/>
            <w:gridSpan w:val="3"/>
            <w:hideMark/>
          </w:tcPr>
          <w:p w14:paraId="58A3FE55"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Видача довідки про наявність у фізичної особи земельних ділянок</w:t>
            </w:r>
          </w:p>
        </w:tc>
        <w:tc>
          <w:tcPr>
            <w:tcW w:w="2882" w:type="dxa"/>
            <w:gridSpan w:val="3"/>
            <w:hideMark/>
          </w:tcPr>
          <w:p w14:paraId="2660D5C0"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Податковий кодекс України</w:t>
            </w:r>
          </w:p>
        </w:tc>
        <w:tc>
          <w:tcPr>
            <w:tcW w:w="1376" w:type="dxa"/>
            <w:gridSpan w:val="3"/>
            <w:hideMark/>
          </w:tcPr>
          <w:p w14:paraId="6BF4FC8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34D3EA6" w14:textId="77777777" w:rsidTr="00EB678B">
        <w:trPr>
          <w:gridAfter w:val="1"/>
          <w:wAfter w:w="23" w:type="dxa"/>
          <w:trHeight w:val="12"/>
          <w:jc w:val="center"/>
        </w:trPr>
        <w:tc>
          <w:tcPr>
            <w:tcW w:w="846" w:type="dxa"/>
          </w:tcPr>
          <w:p w14:paraId="17B9143E" w14:textId="20F01F60"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735DE7" w:rsidRPr="00690E96">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1B702857" w14:textId="29C578D4"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00176</w:t>
            </w:r>
          </w:p>
        </w:tc>
        <w:tc>
          <w:tcPr>
            <w:tcW w:w="3399" w:type="dxa"/>
            <w:gridSpan w:val="3"/>
            <w:hideMark/>
          </w:tcPr>
          <w:p w14:paraId="38C84B9A"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Видача дозволу на розроблення проекту землеустрою щодо відведення земельної ділянки у межах безоплатної приватизації</w:t>
            </w:r>
          </w:p>
        </w:tc>
        <w:tc>
          <w:tcPr>
            <w:tcW w:w="2882" w:type="dxa"/>
            <w:gridSpan w:val="3"/>
            <w:hideMark/>
          </w:tcPr>
          <w:p w14:paraId="77091D0C"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Земельний кодекс України</w:t>
            </w:r>
          </w:p>
        </w:tc>
        <w:tc>
          <w:tcPr>
            <w:tcW w:w="1376" w:type="dxa"/>
            <w:gridSpan w:val="3"/>
            <w:hideMark/>
          </w:tcPr>
          <w:p w14:paraId="33AC47DA" w14:textId="77777777" w:rsidR="00912B64" w:rsidRPr="00E87D1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6A061156" w14:textId="77777777" w:rsidTr="00EB678B">
        <w:trPr>
          <w:gridAfter w:val="1"/>
          <w:wAfter w:w="23" w:type="dxa"/>
          <w:trHeight w:val="12"/>
          <w:jc w:val="center"/>
        </w:trPr>
        <w:tc>
          <w:tcPr>
            <w:tcW w:w="846" w:type="dxa"/>
          </w:tcPr>
          <w:p w14:paraId="65123456" w14:textId="3DC041F2"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lastRenderedPageBreak/>
              <w:t>1</w:t>
            </w:r>
            <w:r w:rsidR="00535E24">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756958F1" w14:textId="324A3CFB"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00217</w:t>
            </w:r>
          </w:p>
        </w:tc>
        <w:tc>
          <w:tcPr>
            <w:tcW w:w="3399" w:type="dxa"/>
            <w:gridSpan w:val="3"/>
            <w:hideMark/>
          </w:tcPr>
          <w:p w14:paraId="65861274"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Затвердження проекту землеустрою щодо відведення земельної ділянки у разі зміни її цільового призначення</w:t>
            </w:r>
          </w:p>
        </w:tc>
        <w:tc>
          <w:tcPr>
            <w:tcW w:w="2882" w:type="dxa"/>
            <w:gridSpan w:val="3"/>
            <w:hideMark/>
          </w:tcPr>
          <w:p w14:paraId="637EE48C" w14:textId="77777777" w:rsidR="00912B64" w:rsidRPr="00690E9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1612CB18" w14:textId="77777777" w:rsidR="00912B64" w:rsidRPr="00E87D1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73EA789E" w14:textId="77777777" w:rsidTr="00EB678B">
        <w:trPr>
          <w:gridAfter w:val="1"/>
          <w:wAfter w:w="23" w:type="dxa"/>
          <w:trHeight w:val="12"/>
          <w:jc w:val="center"/>
        </w:trPr>
        <w:tc>
          <w:tcPr>
            <w:tcW w:w="846" w:type="dxa"/>
          </w:tcPr>
          <w:p w14:paraId="5E378803" w14:textId="3022BC97"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535E24">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05D4043C" w14:textId="066EA834"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00180</w:t>
            </w:r>
          </w:p>
        </w:tc>
        <w:tc>
          <w:tcPr>
            <w:tcW w:w="3399" w:type="dxa"/>
            <w:gridSpan w:val="3"/>
            <w:hideMark/>
          </w:tcPr>
          <w:p w14:paraId="31B32C2B"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Затвердження технічної документації з бонітування ґрунтів</w:t>
            </w:r>
          </w:p>
        </w:tc>
        <w:tc>
          <w:tcPr>
            <w:tcW w:w="2882" w:type="dxa"/>
            <w:gridSpan w:val="3"/>
            <w:hideMark/>
          </w:tcPr>
          <w:p w14:paraId="41B23434" w14:textId="77777777" w:rsidR="00912B64" w:rsidRPr="00690E9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6C898CC6"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0B2D2B21" w14:textId="77777777" w:rsidTr="00EB678B">
        <w:trPr>
          <w:gridAfter w:val="1"/>
          <w:wAfter w:w="23" w:type="dxa"/>
          <w:trHeight w:val="12"/>
          <w:jc w:val="center"/>
        </w:trPr>
        <w:tc>
          <w:tcPr>
            <w:tcW w:w="846" w:type="dxa"/>
          </w:tcPr>
          <w:p w14:paraId="5DCF8C46" w14:textId="6D0DA54B"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535E24">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05224CCC" w14:textId="1369D2FA"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00181</w:t>
            </w:r>
          </w:p>
        </w:tc>
        <w:tc>
          <w:tcPr>
            <w:tcW w:w="3399" w:type="dxa"/>
            <w:gridSpan w:val="3"/>
            <w:hideMark/>
          </w:tcPr>
          <w:p w14:paraId="0FE8EA48"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Затвердження технічної документації з економічної оцінки земель</w:t>
            </w:r>
          </w:p>
        </w:tc>
        <w:tc>
          <w:tcPr>
            <w:tcW w:w="2882" w:type="dxa"/>
            <w:gridSpan w:val="3"/>
            <w:hideMark/>
          </w:tcPr>
          <w:p w14:paraId="75707A29" w14:textId="77777777" w:rsidR="00912B64" w:rsidRPr="00690E9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770B64F6"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03CB3521" w14:textId="77777777" w:rsidTr="00EB678B">
        <w:trPr>
          <w:gridAfter w:val="1"/>
          <w:wAfter w:w="23" w:type="dxa"/>
          <w:trHeight w:val="12"/>
          <w:jc w:val="center"/>
        </w:trPr>
        <w:tc>
          <w:tcPr>
            <w:tcW w:w="846" w:type="dxa"/>
          </w:tcPr>
          <w:p w14:paraId="3F4B558F" w14:textId="57E6B5F1"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535E24">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5EDC4AE8" w14:textId="7E452FE5"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00179</w:t>
            </w:r>
          </w:p>
        </w:tc>
        <w:tc>
          <w:tcPr>
            <w:tcW w:w="3399" w:type="dxa"/>
            <w:gridSpan w:val="3"/>
            <w:hideMark/>
          </w:tcPr>
          <w:p w14:paraId="44328FC8"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Затвердження технічної документації з нормативної грошової оцінки земельної ділянки у межах населених пунктів</w:t>
            </w:r>
          </w:p>
          <w:p w14:paraId="62C2BBE7"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p>
        </w:tc>
        <w:tc>
          <w:tcPr>
            <w:tcW w:w="2882" w:type="dxa"/>
            <w:gridSpan w:val="3"/>
            <w:hideMark/>
          </w:tcPr>
          <w:p w14:paraId="63AF7B5C" w14:textId="77777777" w:rsidR="00912B64" w:rsidRPr="00690E9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5E1C6E95" w14:textId="77777777" w:rsidR="00912B64" w:rsidRPr="00E87D1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3CE03B2C" w14:textId="77777777" w:rsidTr="00EB678B">
        <w:trPr>
          <w:gridAfter w:val="1"/>
          <w:wAfter w:w="23" w:type="dxa"/>
          <w:trHeight w:val="12"/>
          <w:jc w:val="center"/>
        </w:trPr>
        <w:tc>
          <w:tcPr>
            <w:tcW w:w="846" w:type="dxa"/>
          </w:tcPr>
          <w:p w14:paraId="470CEAB2" w14:textId="25572EDA" w:rsidR="00912B64" w:rsidRPr="00690E9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535E24">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25C1F527" w14:textId="481E220B"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00182</w:t>
            </w:r>
          </w:p>
        </w:tc>
        <w:tc>
          <w:tcPr>
            <w:tcW w:w="3399" w:type="dxa"/>
            <w:gridSpan w:val="3"/>
            <w:hideMark/>
          </w:tcPr>
          <w:p w14:paraId="1CE69B8F"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Затвердження проекту землеустрою щодо відведення земельної ділянки</w:t>
            </w:r>
          </w:p>
        </w:tc>
        <w:tc>
          <w:tcPr>
            <w:tcW w:w="2882" w:type="dxa"/>
            <w:gridSpan w:val="3"/>
            <w:hideMark/>
          </w:tcPr>
          <w:p w14:paraId="55EA6DE0" w14:textId="77777777" w:rsidR="00912B64" w:rsidRPr="00690E9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Земельний кодекс України</w:t>
            </w:r>
          </w:p>
        </w:tc>
        <w:tc>
          <w:tcPr>
            <w:tcW w:w="1376" w:type="dxa"/>
            <w:gridSpan w:val="3"/>
            <w:hideMark/>
          </w:tcPr>
          <w:p w14:paraId="1D861BAB" w14:textId="77777777" w:rsidR="00912B64" w:rsidRPr="00E87D1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74014E1B" w14:textId="77777777" w:rsidTr="00EB678B">
        <w:trPr>
          <w:gridAfter w:val="1"/>
          <w:wAfter w:w="23" w:type="dxa"/>
          <w:trHeight w:val="12"/>
          <w:jc w:val="center"/>
        </w:trPr>
        <w:tc>
          <w:tcPr>
            <w:tcW w:w="846" w:type="dxa"/>
          </w:tcPr>
          <w:p w14:paraId="3C4BA54C" w14:textId="3A6EE1D6"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26</w:t>
            </w:r>
          </w:p>
        </w:tc>
        <w:tc>
          <w:tcPr>
            <w:tcW w:w="1562" w:type="dxa"/>
            <w:gridSpan w:val="2"/>
            <w:hideMark/>
          </w:tcPr>
          <w:p w14:paraId="014AEED7" w14:textId="55947B51"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00192</w:t>
            </w:r>
          </w:p>
        </w:tc>
        <w:tc>
          <w:tcPr>
            <w:tcW w:w="3399" w:type="dxa"/>
            <w:gridSpan w:val="3"/>
            <w:hideMark/>
          </w:tcPr>
          <w:p w14:paraId="32B95824"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Припинення права оренди земельної ділянки або її частини у разі добровільної відмови орендаря</w:t>
            </w:r>
          </w:p>
        </w:tc>
        <w:tc>
          <w:tcPr>
            <w:tcW w:w="2882" w:type="dxa"/>
            <w:gridSpan w:val="3"/>
            <w:hideMark/>
          </w:tcPr>
          <w:p w14:paraId="0B77331A"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76F01923" w14:textId="77777777" w:rsidR="00912B64" w:rsidRPr="00E87D1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7ADF1E17" w14:textId="77777777" w:rsidTr="00EB678B">
        <w:trPr>
          <w:gridAfter w:val="1"/>
          <w:wAfter w:w="23" w:type="dxa"/>
          <w:trHeight w:val="12"/>
          <w:jc w:val="center"/>
        </w:trPr>
        <w:tc>
          <w:tcPr>
            <w:tcW w:w="846" w:type="dxa"/>
          </w:tcPr>
          <w:p w14:paraId="56948A6F" w14:textId="11A206CF" w:rsidR="00912B64" w:rsidRPr="00690E96" w:rsidRDefault="00735DE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27</w:t>
            </w:r>
          </w:p>
        </w:tc>
        <w:tc>
          <w:tcPr>
            <w:tcW w:w="1562" w:type="dxa"/>
            <w:gridSpan w:val="2"/>
            <w:hideMark/>
          </w:tcPr>
          <w:p w14:paraId="711E6A1A" w14:textId="3D112A67"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00208</w:t>
            </w:r>
          </w:p>
        </w:tc>
        <w:tc>
          <w:tcPr>
            <w:tcW w:w="3399" w:type="dxa"/>
            <w:gridSpan w:val="3"/>
            <w:hideMark/>
          </w:tcPr>
          <w:p w14:paraId="36D950DF"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882" w:type="dxa"/>
            <w:gridSpan w:val="3"/>
            <w:hideMark/>
          </w:tcPr>
          <w:p w14:paraId="4A00445E"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074B9D53" w14:textId="77777777" w:rsidR="00912B64" w:rsidRPr="00E87D1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4CD07725" w14:textId="77777777" w:rsidTr="00EB678B">
        <w:trPr>
          <w:gridAfter w:val="1"/>
          <w:wAfter w:w="23" w:type="dxa"/>
          <w:trHeight w:val="12"/>
          <w:jc w:val="center"/>
        </w:trPr>
        <w:tc>
          <w:tcPr>
            <w:tcW w:w="846" w:type="dxa"/>
          </w:tcPr>
          <w:p w14:paraId="198B0087" w14:textId="7B12518C" w:rsidR="00912B64" w:rsidRPr="00E85C5C"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E85C5C">
              <w:rPr>
                <w:rFonts w:ascii="Times New Roman" w:eastAsia="Times New Roman" w:hAnsi="Times New Roman" w:cs="Times New Roman"/>
                <w:color w:val="000000" w:themeColor="text1"/>
                <w:sz w:val="28"/>
                <w:szCs w:val="28"/>
                <w:lang w:eastAsia="ru-RU"/>
              </w:rPr>
              <w:lastRenderedPageBreak/>
              <w:t>1</w:t>
            </w:r>
            <w:r w:rsidR="006F6E12">
              <w:rPr>
                <w:rFonts w:ascii="Times New Roman" w:eastAsia="Times New Roman" w:hAnsi="Times New Roman" w:cs="Times New Roman"/>
                <w:color w:val="000000" w:themeColor="text1"/>
                <w:sz w:val="28"/>
                <w:szCs w:val="28"/>
                <w:lang w:eastAsia="ru-RU"/>
              </w:rPr>
              <w:t>28</w:t>
            </w:r>
          </w:p>
        </w:tc>
        <w:tc>
          <w:tcPr>
            <w:tcW w:w="1562" w:type="dxa"/>
            <w:gridSpan w:val="2"/>
            <w:hideMark/>
          </w:tcPr>
          <w:p w14:paraId="6C08F3DF" w14:textId="47B8D9DE" w:rsidR="00912B64" w:rsidRPr="00E85C5C"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E85C5C">
              <w:rPr>
                <w:rFonts w:ascii="Times New Roman" w:eastAsia="Times New Roman" w:hAnsi="Times New Roman" w:cs="Times New Roman"/>
                <w:color w:val="000000" w:themeColor="text1"/>
                <w:sz w:val="28"/>
                <w:szCs w:val="28"/>
                <w:lang w:eastAsia="ru-RU"/>
              </w:rPr>
              <w:t>00153</w:t>
            </w:r>
          </w:p>
        </w:tc>
        <w:tc>
          <w:tcPr>
            <w:tcW w:w="3399" w:type="dxa"/>
            <w:gridSpan w:val="3"/>
            <w:hideMark/>
          </w:tcPr>
          <w:p w14:paraId="2E80A7BA"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Прийняття рішення про присвоєння адреси об’єкту нерухомого майна</w:t>
            </w:r>
          </w:p>
          <w:p w14:paraId="18AF4BD6"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p>
        </w:tc>
        <w:tc>
          <w:tcPr>
            <w:tcW w:w="2882" w:type="dxa"/>
            <w:gridSpan w:val="3"/>
            <w:hideMark/>
          </w:tcPr>
          <w:p w14:paraId="17FD0C3D"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61CB3C2D" w14:textId="77777777" w:rsidR="00912B64" w:rsidRPr="00E87D1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3618E88E" w14:textId="77777777" w:rsidTr="00EB678B">
        <w:trPr>
          <w:gridAfter w:val="1"/>
          <w:wAfter w:w="23" w:type="dxa"/>
          <w:trHeight w:val="12"/>
          <w:jc w:val="center"/>
        </w:trPr>
        <w:tc>
          <w:tcPr>
            <w:tcW w:w="846" w:type="dxa"/>
          </w:tcPr>
          <w:p w14:paraId="08CFFBFF" w14:textId="1C0BC7B9" w:rsidR="00912B64" w:rsidRPr="00FE0F14"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E85C5C">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29</w:t>
            </w:r>
          </w:p>
        </w:tc>
        <w:tc>
          <w:tcPr>
            <w:tcW w:w="1562" w:type="dxa"/>
            <w:gridSpan w:val="2"/>
            <w:hideMark/>
          </w:tcPr>
          <w:p w14:paraId="74779663" w14:textId="049FFD95"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01240</w:t>
            </w:r>
          </w:p>
        </w:tc>
        <w:tc>
          <w:tcPr>
            <w:tcW w:w="3399" w:type="dxa"/>
            <w:gridSpan w:val="3"/>
            <w:hideMark/>
          </w:tcPr>
          <w:p w14:paraId="2AD14CE7"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Прийняття рішення про зміну адреси об’єкта нерухомого майна</w:t>
            </w:r>
          </w:p>
        </w:tc>
        <w:tc>
          <w:tcPr>
            <w:tcW w:w="2882" w:type="dxa"/>
            <w:gridSpan w:val="3"/>
            <w:hideMark/>
          </w:tcPr>
          <w:p w14:paraId="3A7FF3FD"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регулювання містобудівної діяльності”</w:t>
            </w:r>
          </w:p>
        </w:tc>
        <w:tc>
          <w:tcPr>
            <w:tcW w:w="1376" w:type="dxa"/>
            <w:gridSpan w:val="3"/>
            <w:hideMark/>
          </w:tcPr>
          <w:p w14:paraId="59C001FB" w14:textId="77777777" w:rsidR="00912B64" w:rsidRPr="00E87D1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13FF52CD" w14:textId="77777777" w:rsidTr="00EB678B">
        <w:trPr>
          <w:gridAfter w:val="1"/>
          <w:wAfter w:w="23" w:type="dxa"/>
          <w:trHeight w:val="12"/>
          <w:jc w:val="center"/>
        </w:trPr>
        <w:tc>
          <w:tcPr>
            <w:tcW w:w="846" w:type="dxa"/>
          </w:tcPr>
          <w:p w14:paraId="5445FA54" w14:textId="2B500BFF"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535E24">
              <w:rPr>
                <w:rFonts w:ascii="Times New Roman" w:eastAsia="Times New Roman" w:hAnsi="Times New Roman" w:cs="Times New Roman"/>
                <w:color w:val="000000" w:themeColor="text1"/>
                <w:sz w:val="28"/>
                <w:szCs w:val="28"/>
                <w:lang w:eastAsia="ru-RU"/>
              </w:rPr>
              <w:t>3</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3D6B0166" w14:textId="7F46A572"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01784</w:t>
            </w:r>
          </w:p>
        </w:tc>
        <w:tc>
          <w:tcPr>
            <w:tcW w:w="3399" w:type="dxa"/>
            <w:gridSpan w:val="3"/>
            <w:hideMark/>
          </w:tcPr>
          <w:p w14:paraId="4D216824"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Надання у користування водних об’єктів на умовах оренди</w:t>
            </w:r>
          </w:p>
        </w:tc>
        <w:tc>
          <w:tcPr>
            <w:tcW w:w="2882" w:type="dxa"/>
            <w:gridSpan w:val="3"/>
            <w:hideMark/>
          </w:tcPr>
          <w:p w14:paraId="15A50EDD"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Земельний кодекс України, Цивільний кодекс України, Закон України “Про оренду землі”</w:t>
            </w:r>
          </w:p>
        </w:tc>
        <w:tc>
          <w:tcPr>
            <w:tcW w:w="1376" w:type="dxa"/>
            <w:gridSpan w:val="3"/>
            <w:hideMark/>
          </w:tcPr>
          <w:p w14:paraId="7837E955" w14:textId="77777777" w:rsidR="00912B64" w:rsidRPr="00E87D1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65D56" w:rsidRPr="00B65D56" w14:paraId="413AB4E7" w14:textId="77777777" w:rsidTr="00EB678B">
        <w:trPr>
          <w:gridAfter w:val="1"/>
          <w:wAfter w:w="23" w:type="dxa"/>
          <w:trHeight w:val="12"/>
          <w:jc w:val="center"/>
        </w:trPr>
        <w:tc>
          <w:tcPr>
            <w:tcW w:w="846" w:type="dxa"/>
          </w:tcPr>
          <w:p w14:paraId="147B6EBC" w14:textId="5B4F232E"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13</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45182BC2" w14:textId="1BA1425B"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01785</w:t>
            </w:r>
          </w:p>
        </w:tc>
        <w:tc>
          <w:tcPr>
            <w:tcW w:w="3399" w:type="dxa"/>
            <w:gridSpan w:val="3"/>
            <w:hideMark/>
          </w:tcPr>
          <w:p w14:paraId="4B538E8A"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Поновлення договору оренди водних об’єктів</w:t>
            </w:r>
          </w:p>
        </w:tc>
        <w:tc>
          <w:tcPr>
            <w:tcW w:w="2882" w:type="dxa"/>
            <w:gridSpan w:val="3"/>
            <w:hideMark/>
          </w:tcPr>
          <w:p w14:paraId="5F900E89"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348A85C5" w14:textId="77777777" w:rsidR="00912B64" w:rsidRPr="00E87D1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E87D17">
              <w:rPr>
                <w:rFonts w:ascii="Times New Roman" w:eastAsia="Times New Roman" w:hAnsi="Times New Roman" w:cs="Times New Roman"/>
                <w:color w:val="000000" w:themeColor="text1"/>
                <w:sz w:val="28"/>
                <w:szCs w:val="28"/>
                <w:lang w:eastAsia="ru-RU"/>
              </w:rPr>
              <w:t>1</w:t>
            </w:r>
          </w:p>
        </w:tc>
      </w:tr>
      <w:tr w:rsidR="00B24AA1" w:rsidRPr="00B65D56" w14:paraId="50F55FE3" w14:textId="77777777" w:rsidTr="00EB678B">
        <w:trPr>
          <w:gridAfter w:val="1"/>
          <w:wAfter w:w="23" w:type="dxa"/>
          <w:trHeight w:val="12"/>
          <w:jc w:val="center"/>
        </w:trPr>
        <w:tc>
          <w:tcPr>
            <w:tcW w:w="846" w:type="dxa"/>
          </w:tcPr>
          <w:p w14:paraId="2F41B064" w14:textId="1A789407" w:rsidR="00B24AA1" w:rsidRPr="00690E96" w:rsidRDefault="005B6570"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13</w:t>
            </w:r>
            <w:r w:rsidR="006F6E12">
              <w:rPr>
                <w:rFonts w:ascii="Times New Roman" w:eastAsia="Times New Roman" w:hAnsi="Times New Roman" w:cs="Times New Roman"/>
                <w:sz w:val="28"/>
                <w:szCs w:val="28"/>
                <w:lang w:eastAsia="ru-RU"/>
              </w:rPr>
              <w:t>2</w:t>
            </w:r>
          </w:p>
        </w:tc>
        <w:tc>
          <w:tcPr>
            <w:tcW w:w="1562" w:type="dxa"/>
            <w:gridSpan w:val="2"/>
          </w:tcPr>
          <w:p w14:paraId="0618A760" w14:textId="59861787" w:rsidR="00B24AA1" w:rsidRPr="00480FE7" w:rsidRDefault="00B24AA1"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hAnsi="Times New Roman"/>
                <w:sz w:val="28"/>
                <w:szCs w:val="28"/>
              </w:rPr>
              <w:t>00202</w:t>
            </w:r>
          </w:p>
        </w:tc>
        <w:tc>
          <w:tcPr>
            <w:tcW w:w="3399" w:type="dxa"/>
            <w:gridSpan w:val="3"/>
          </w:tcPr>
          <w:p w14:paraId="7AD9C671" w14:textId="084169AB" w:rsidR="00B24AA1" w:rsidRPr="00690E96" w:rsidRDefault="00B24AA1" w:rsidP="00B24AA1">
            <w:pPr>
              <w:spacing w:before="120" w:after="0" w:line="228" w:lineRule="auto"/>
              <w:rPr>
                <w:rFonts w:ascii="Times New Roman" w:eastAsia="Times New Roman" w:hAnsi="Times New Roman" w:cs="Times New Roman"/>
                <w:color w:val="000000" w:themeColor="text1"/>
                <w:sz w:val="28"/>
                <w:szCs w:val="28"/>
                <w:lang w:eastAsia="ru-RU"/>
              </w:rPr>
            </w:pPr>
            <w:r w:rsidRPr="001E3CA9">
              <w:rPr>
                <w:rFonts w:ascii="Times New Roman" w:hAnsi="Times New Roman" w:cs="Times New Roman"/>
                <w:sz w:val="28"/>
                <w:szCs w:val="28"/>
                <w:shd w:val="clear" w:color="auto" w:fill="FFFFFF"/>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2882" w:type="dxa"/>
            <w:gridSpan w:val="3"/>
          </w:tcPr>
          <w:p w14:paraId="507F6D82" w14:textId="77777777" w:rsidR="00B24AA1" w:rsidRPr="001E3CA9" w:rsidRDefault="00D54D01" w:rsidP="00DA620B">
            <w:pPr>
              <w:spacing w:before="120" w:after="0" w:line="228" w:lineRule="auto"/>
              <w:rPr>
                <w:rFonts w:ascii="Times New Roman" w:hAnsi="Times New Roman" w:cs="Times New Roman"/>
                <w:sz w:val="28"/>
                <w:szCs w:val="28"/>
              </w:rPr>
            </w:pPr>
            <w:hyperlink r:id="rId13" w:anchor="Text" w:tgtFrame="_blank" w:history="1">
              <w:r w:rsidR="00B24AA1" w:rsidRPr="001E3CA9">
                <w:rPr>
                  <w:rStyle w:val="afe"/>
                  <w:rFonts w:ascii="Times New Roman" w:hAnsi="Times New Roman" w:cs="Times New Roman"/>
                  <w:color w:val="auto"/>
                  <w:sz w:val="28"/>
                  <w:szCs w:val="28"/>
                  <w:u w:val="none"/>
                  <w:shd w:val="clear" w:color="auto" w:fill="FFFFFF"/>
                </w:rPr>
                <w:t>Кодекс Земельний ст. 123</w:t>
              </w:r>
            </w:hyperlink>
            <w:r w:rsidR="00B24AA1" w:rsidRPr="001E3CA9">
              <w:rPr>
                <w:rFonts w:ascii="Times New Roman" w:hAnsi="Times New Roman" w:cs="Times New Roman"/>
                <w:sz w:val="28"/>
                <w:szCs w:val="28"/>
              </w:rPr>
              <w:t xml:space="preserve"> </w:t>
            </w:r>
            <w:hyperlink r:id="rId14" w:anchor="Text" w:tgtFrame="_blank" w:history="1">
              <w:r w:rsidR="00B24AA1" w:rsidRPr="001E3CA9">
                <w:rPr>
                  <w:rStyle w:val="afe"/>
                  <w:rFonts w:ascii="Times New Roman" w:hAnsi="Times New Roman" w:cs="Times New Roman"/>
                  <w:color w:val="auto"/>
                  <w:sz w:val="28"/>
                  <w:szCs w:val="28"/>
                  <w:u w:val="none"/>
                  <w:shd w:val="clear" w:color="auto" w:fill="FFFFFF"/>
                </w:rPr>
                <w:t>Закон України "Про місцеве самоврядування в Україні" ст. 33</w:t>
              </w:r>
            </w:hyperlink>
            <w:r w:rsidR="00B24AA1" w:rsidRPr="001E3CA9">
              <w:rPr>
                <w:rFonts w:ascii="Times New Roman" w:hAnsi="Times New Roman" w:cs="Times New Roman"/>
                <w:sz w:val="28"/>
                <w:szCs w:val="28"/>
              </w:rPr>
              <w:t xml:space="preserve"> </w:t>
            </w:r>
          </w:p>
          <w:p w14:paraId="0F9EE294" w14:textId="4398EA65" w:rsidR="00B24AA1" w:rsidRPr="00690E96" w:rsidRDefault="00D54D01" w:rsidP="00DA620B">
            <w:pPr>
              <w:spacing w:before="120" w:after="0" w:line="228" w:lineRule="auto"/>
              <w:rPr>
                <w:rFonts w:ascii="Times New Roman" w:eastAsia="Times New Roman" w:hAnsi="Times New Roman" w:cs="Times New Roman"/>
                <w:color w:val="000000" w:themeColor="text1"/>
                <w:sz w:val="28"/>
                <w:szCs w:val="28"/>
                <w:lang w:eastAsia="ru-RU"/>
              </w:rPr>
            </w:pPr>
            <w:hyperlink r:id="rId15" w:anchor="Text" w:tgtFrame="_blank" w:history="1">
              <w:r w:rsidR="00B24AA1" w:rsidRPr="001E3CA9">
                <w:rPr>
                  <w:rStyle w:val="afe"/>
                  <w:rFonts w:ascii="Times New Roman" w:hAnsi="Times New Roman" w:cs="Times New Roman"/>
                  <w:color w:val="auto"/>
                  <w:sz w:val="28"/>
                  <w:szCs w:val="28"/>
                  <w:u w:val="none"/>
                  <w:shd w:val="clear" w:color="auto" w:fill="FFFFFF"/>
                </w:rPr>
                <w:t>Закон України "Про Державний земельний кадастр" ст. 21, 24, 37</w:t>
              </w:r>
            </w:hyperlink>
          </w:p>
        </w:tc>
        <w:tc>
          <w:tcPr>
            <w:tcW w:w="1376" w:type="dxa"/>
            <w:gridSpan w:val="3"/>
          </w:tcPr>
          <w:p w14:paraId="5D66EF40" w14:textId="14642A3B" w:rsidR="00B24AA1" w:rsidRPr="00E87D17" w:rsidRDefault="0037044B"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B24AA1" w:rsidRPr="00B65D56" w14:paraId="0660EC3C" w14:textId="77777777" w:rsidTr="00EB678B">
        <w:trPr>
          <w:gridAfter w:val="1"/>
          <w:wAfter w:w="23" w:type="dxa"/>
          <w:trHeight w:val="12"/>
          <w:jc w:val="center"/>
        </w:trPr>
        <w:tc>
          <w:tcPr>
            <w:tcW w:w="846" w:type="dxa"/>
          </w:tcPr>
          <w:p w14:paraId="6E1EEECC" w14:textId="34095F27" w:rsidR="00B24AA1" w:rsidRPr="00690E96" w:rsidRDefault="005B6570"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13</w:t>
            </w:r>
            <w:r w:rsidR="006F6E12">
              <w:rPr>
                <w:rFonts w:ascii="Times New Roman" w:eastAsia="Times New Roman" w:hAnsi="Times New Roman" w:cs="Times New Roman"/>
                <w:sz w:val="28"/>
                <w:szCs w:val="28"/>
                <w:lang w:eastAsia="ru-RU"/>
              </w:rPr>
              <w:t>3</w:t>
            </w:r>
          </w:p>
        </w:tc>
        <w:tc>
          <w:tcPr>
            <w:tcW w:w="1562" w:type="dxa"/>
            <w:gridSpan w:val="2"/>
          </w:tcPr>
          <w:p w14:paraId="33BBEF23" w14:textId="28DEC095" w:rsidR="00B24AA1" w:rsidRPr="00480FE7" w:rsidRDefault="00B24AA1"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hAnsi="Times New Roman" w:cs="Times New Roman"/>
                <w:sz w:val="28"/>
                <w:szCs w:val="28"/>
              </w:rPr>
              <w:t>00214</w:t>
            </w:r>
          </w:p>
        </w:tc>
        <w:tc>
          <w:tcPr>
            <w:tcW w:w="3399" w:type="dxa"/>
            <w:gridSpan w:val="3"/>
          </w:tcPr>
          <w:p w14:paraId="4BD1E243" w14:textId="048ED000" w:rsidR="00B24AA1" w:rsidRPr="00690E96" w:rsidRDefault="00B24AA1" w:rsidP="00B24AA1">
            <w:pPr>
              <w:spacing w:before="120" w:after="0" w:line="228" w:lineRule="auto"/>
              <w:rPr>
                <w:rFonts w:ascii="Times New Roman" w:eastAsia="Times New Roman" w:hAnsi="Times New Roman" w:cs="Times New Roman"/>
                <w:color w:val="000000" w:themeColor="text1"/>
                <w:sz w:val="28"/>
                <w:szCs w:val="28"/>
                <w:lang w:eastAsia="ru-RU"/>
              </w:rPr>
            </w:pPr>
            <w:r w:rsidRPr="001E3CA9">
              <w:rPr>
                <w:rFonts w:ascii="Times New Roman" w:hAnsi="Times New Roman" w:cs="Times New Roman"/>
                <w:sz w:val="28"/>
                <w:szCs w:val="28"/>
                <w:shd w:val="clear" w:color="auto" w:fill="FFFFFF"/>
              </w:rPr>
              <w:t>Затвердження технічної документації із землеустрою щодо встановлення (відновлення) меж земельної ділянки в натурі (на місцевості)</w:t>
            </w:r>
          </w:p>
        </w:tc>
        <w:tc>
          <w:tcPr>
            <w:tcW w:w="2882" w:type="dxa"/>
            <w:gridSpan w:val="3"/>
          </w:tcPr>
          <w:p w14:paraId="4DE2084B" w14:textId="75CE487E" w:rsidR="00B24AA1" w:rsidRPr="00690E96" w:rsidRDefault="00D54D01" w:rsidP="00DA620B">
            <w:pPr>
              <w:spacing w:before="120" w:after="0" w:line="228" w:lineRule="auto"/>
              <w:rPr>
                <w:rFonts w:ascii="Times New Roman" w:eastAsia="Times New Roman" w:hAnsi="Times New Roman" w:cs="Times New Roman"/>
                <w:color w:val="000000" w:themeColor="text1"/>
                <w:sz w:val="28"/>
                <w:szCs w:val="28"/>
                <w:lang w:eastAsia="ru-RU"/>
              </w:rPr>
            </w:pPr>
            <w:hyperlink r:id="rId16" w:anchor="Text" w:tgtFrame="_blank" w:history="1">
              <w:r w:rsidR="00B24AA1" w:rsidRPr="001E3CA9">
                <w:rPr>
                  <w:rStyle w:val="afe"/>
                  <w:rFonts w:ascii="Times New Roman" w:hAnsi="Times New Roman" w:cs="Times New Roman"/>
                  <w:color w:val="auto"/>
                  <w:sz w:val="28"/>
                  <w:szCs w:val="28"/>
                  <w:u w:val="none"/>
                  <w:shd w:val="clear" w:color="auto" w:fill="FFFFFF"/>
                </w:rPr>
                <w:t>Кодекс Земельний статті 12, 79-1, 122, 123, 186</w:t>
              </w:r>
            </w:hyperlink>
          </w:p>
        </w:tc>
        <w:tc>
          <w:tcPr>
            <w:tcW w:w="1376" w:type="dxa"/>
            <w:gridSpan w:val="3"/>
          </w:tcPr>
          <w:p w14:paraId="73650AEC" w14:textId="73D78DC4" w:rsidR="00B24AA1" w:rsidRPr="00E87D17" w:rsidRDefault="0037044B"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B24AA1" w:rsidRPr="00B65D56" w14:paraId="609D9E10" w14:textId="77777777" w:rsidTr="00EB678B">
        <w:trPr>
          <w:gridAfter w:val="1"/>
          <w:wAfter w:w="23" w:type="dxa"/>
          <w:trHeight w:val="12"/>
          <w:jc w:val="center"/>
        </w:trPr>
        <w:tc>
          <w:tcPr>
            <w:tcW w:w="846" w:type="dxa"/>
          </w:tcPr>
          <w:p w14:paraId="4F536DDF" w14:textId="5D2D11A2" w:rsidR="00B24AA1" w:rsidRPr="00690E96" w:rsidRDefault="005B6570"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13</w:t>
            </w:r>
            <w:r w:rsidR="006F6E12">
              <w:rPr>
                <w:rFonts w:ascii="Times New Roman" w:eastAsia="Times New Roman" w:hAnsi="Times New Roman" w:cs="Times New Roman"/>
                <w:sz w:val="28"/>
                <w:szCs w:val="28"/>
                <w:lang w:eastAsia="ru-RU"/>
              </w:rPr>
              <w:t>4</w:t>
            </w:r>
          </w:p>
        </w:tc>
        <w:tc>
          <w:tcPr>
            <w:tcW w:w="1562" w:type="dxa"/>
            <w:gridSpan w:val="2"/>
          </w:tcPr>
          <w:p w14:paraId="4EAAE711" w14:textId="330C506A" w:rsidR="00B24AA1" w:rsidRPr="00480FE7" w:rsidRDefault="00B24AA1"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hAnsi="Times New Roman" w:cs="Times New Roman"/>
                <w:sz w:val="28"/>
                <w:szCs w:val="28"/>
              </w:rPr>
              <w:t>01835</w:t>
            </w:r>
          </w:p>
        </w:tc>
        <w:tc>
          <w:tcPr>
            <w:tcW w:w="3399" w:type="dxa"/>
            <w:gridSpan w:val="3"/>
          </w:tcPr>
          <w:p w14:paraId="0D6F55F7" w14:textId="7A75BA70" w:rsidR="00B24AA1" w:rsidRPr="00690E96" w:rsidRDefault="00B24AA1" w:rsidP="00B24AA1">
            <w:pPr>
              <w:spacing w:before="120" w:after="0" w:line="228" w:lineRule="auto"/>
              <w:rPr>
                <w:rFonts w:ascii="Times New Roman" w:eastAsia="Times New Roman" w:hAnsi="Times New Roman" w:cs="Times New Roman"/>
                <w:color w:val="000000" w:themeColor="text1"/>
                <w:sz w:val="28"/>
                <w:szCs w:val="28"/>
                <w:lang w:eastAsia="ru-RU"/>
              </w:rPr>
            </w:pPr>
            <w:r w:rsidRPr="001E3CA9">
              <w:rPr>
                <w:rFonts w:ascii="Times New Roman" w:hAnsi="Times New Roman" w:cs="Times New Roman"/>
                <w:sz w:val="28"/>
                <w:szCs w:val="28"/>
                <w:shd w:val="clear" w:color="auto" w:fill="FFFFFF"/>
              </w:rPr>
              <w:t>Затвердження детального плану території</w:t>
            </w:r>
          </w:p>
        </w:tc>
        <w:tc>
          <w:tcPr>
            <w:tcW w:w="2882" w:type="dxa"/>
            <w:gridSpan w:val="3"/>
          </w:tcPr>
          <w:p w14:paraId="117E42EA" w14:textId="77777777" w:rsidR="00B24AA1" w:rsidRPr="001E3CA9" w:rsidRDefault="00D54D01" w:rsidP="00DA620B">
            <w:pPr>
              <w:spacing w:after="0" w:line="240" w:lineRule="auto"/>
              <w:rPr>
                <w:rFonts w:ascii="Times New Roman" w:hAnsi="Times New Roman" w:cs="Times New Roman"/>
                <w:sz w:val="28"/>
                <w:szCs w:val="28"/>
              </w:rPr>
            </w:pPr>
            <w:hyperlink r:id="rId17" w:anchor="Text" w:tgtFrame="_blank" w:history="1">
              <w:r w:rsidR="00B24AA1" w:rsidRPr="001E3CA9">
                <w:rPr>
                  <w:rStyle w:val="afe"/>
                  <w:rFonts w:ascii="Times New Roman" w:hAnsi="Times New Roman" w:cs="Times New Roman"/>
                  <w:color w:val="auto"/>
                  <w:sz w:val="28"/>
                  <w:szCs w:val="28"/>
                  <w:u w:val="none"/>
                  <w:shd w:val="clear" w:color="auto" w:fill="FFFFFF"/>
                </w:rPr>
                <w:t>Закон України "Про місцеве самоврядування в Україні" ст. 1</w:t>
              </w:r>
            </w:hyperlink>
            <w:r w:rsidR="00B24AA1" w:rsidRPr="001E3CA9">
              <w:rPr>
                <w:rFonts w:ascii="Times New Roman" w:hAnsi="Times New Roman" w:cs="Times New Roman"/>
                <w:sz w:val="28"/>
                <w:szCs w:val="28"/>
              </w:rPr>
              <w:t xml:space="preserve"> </w:t>
            </w:r>
          </w:p>
          <w:p w14:paraId="33D9D7F6" w14:textId="77777777" w:rsidR="00B24AA1" w:rsidRPr="001E3CA9" w:rsidRDefault="00D54D01" w:rsidP="00DA620B">
            <w:pPr>
              <w:spacing w:after="0" w:line="240" w:lineRule="auto"/>
              <w:rPr>
                <w:rFonts w:ascii="Times New Roman" w:hAnsi="Times New Roman" w:cs="Times New Roman"/>
                <w:sz w:val="28"/>
                <w:szCs w:val="28"/>
              </w:rPr>
            </w:pPr>
            <w:hyperlink r:id="rId18" w:anchor="Text" w:tgtFrame="_blank" w:history="1">
              <w:r w:rsidR="00B24AA1" w:rsidRPr="001E3CA9">
                <w:rPr>
                  <w:rStyle w:val="afe"/>
                  <w:rFonts w:ascii="Times New Roman" w:hAnsi="Times New Roman" w:cs="Times New Roman"/>
                  <w:color w:val="auto"/>
                  <w:sz w:val="28"/>
                  <w:szCs w:val="28"/>
                  <w:u w:val="none"/>
                  <w:shd w:val="clear" w:color="auto" w:fill="FFFFFF"/>
                </w:rPr>
                <w:t xml:space="preserve">Закон України "Про регулювання містобудівної </w:t>
              </w:r>
              <w:r w:rsidR="00B24AA1" w:rsidRPr="001E3CA9">
                <w:rPr>
                  <w:rStyle w:val="afe"/>
                  <w:rFonts w:ascii="Times New Roman" w:hAnsi="Times New Roman" w:cs="Times New Roman"/>
                  <w:color w:val="auto"/>
                  <w:sz w:val="28"/>
                  <w:szCs w:val="28"/>
                  <w:u w:val="none"/>
                  <w:shd w:val="clear" w:color="auto" w:fill="FFFFFF"/>
                </w:rPr>
                <w:lastRenderedPageBreak/>
                <w:t>діяльності" ст. 12, 14, 16</w:t>
              </w:r>
            </w:hyperlink>
            <w:r w:rsidR="00B24AA1" w:rsidRPr="001E3CA9">
              <w:rPr>
                <w:rFonts w:ascii="Times New Roman" w:hAnsi="Times New Roman" w:cs="Times New Roman"/>
                <w:sz w:val="28"/>
                <w:szCs w:val="28"/>
              </w:rPr>
              <w:t xml:space="preserve"> </w:t>
            </w:r>
          </w:p>
          <w:p w14:paraId="03418F98" w14:textId="473EC0BF" w:rsidR="00B24AA1" w:rsidRPr="00690E96" w:rsidRDefault="00D54D01" w:rsidP="00DA620B">
            <w:pPr>
              <w:spacing w:before="120" w:after="0" w:line="228" w:lineRule="auto"/>
              <w:rPr>
                <w:rFonts w:ascii="Times New Roman" w:eastAsia="Times New Roman" w:hAnsi="Times New Roman" w:cs="Times New Roman"/>
                <w:color w:val="000000" w:themeColor="text1"/>
                <w:sz w:val="28"/>
                <w:szCs w:val="28"/>
                <w:lang w:eastAsia="ru-RU"/>
              </w:rPr>
            </w:pPr>
            <w:hyperlink r:id="rId19" w:anchor="Text" w:tgtFrame="_blank" w:history="1">
              <w:r w:rsidR="00B24AA1" w:rsidRPr="001E3CA9">
                <w:rPr>
                  <w:rStyle w:val="afe"/>
                  <w:rFonts w:ascii="Times New Roman" w:hAnsi="Times New Roman" w:cs="Times New Roman"/>
                  <w:color w:val="auto"/>
                  <w:sz w:val="28"/>
                  <w:szCs w:val="28"/>
                  <w:u w:val="none"/>
                  <w:shd w:val="clear" w:color="auto" w:fill="FFFFFF"/>
                </w:rPr>
                <w:t>Наказ ЦОВВ від 16.11.2011 №290 "Про затвердження Порядку розроблення містобудівної документації"</w:t>
              </w:r>
            </w:hyperlink>
          </w:p>
        </w:tc>
        <w:tc>
          <w:tcPr>
            <w:tcW w:w="1376" w:type="dxa"/>
            <w:gridSpan w:val="3"/>
          </w:tcPr>
          <w:p w14:paraId="052E69CD" w14:textId="0BE95704" w:rsidR="00B24AA1" w:rsidRPr="00E87D17" w:rsidRDefault="0037044B"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lastRenderedPageBreak/>
              <w:t>-</w:t>
            </w:r>
          </w:p>
        </w:tc>
      </w:tr>
      <w:tr w:rsidR="00B24AA1" w:rsidRPr="00B65D56" w14:paraId="3D831E28" w14:textId="77777777" w:rsidTr="00EB678B">
        <w:trPr>
          <w:gridAfter w:val="1"/>
          <w:wAfter w:w="23" w:type="dxa"/>
          <w:trHeight w:val="12"/>
          <w:jc w:val="center"/>
        </w:trPr>
        <w:tc>
          <w:tcPr>
            <w:tcW w:w="846" w:type="dxa"/>
          </w:tcPr>
          <w:p w14:paraId="19C5AC50" w14:textId="1819A80D" w:rsidR="00B24AA1" w:rsidRPr="00690E96" w:rsidRDefault="005B6570"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lastRenderedPageBreak/>
              <w:t>1</w:t>
            </w:r>
            <w:r w:rsidR="00480FE7">
              <w:rPr>
                <w:rFonts w:ascii="Times New Roman" w:eastAsia="Times New Roman" w:hAnsi="Times New Roman" w:cs="Times New Roman"/>
                <w:sz w:val="28"/>
                <w:szCs w:val="28"/>
                <w:lang w:eastAsia="ru-RU"/>
              </w:rPr>
              <w:t>3</w:t>
            </w:r>
            <w:r w:rsidR="006F6E12">
              <w:rPr>
                <w:rFonts w:ascii="Times New Roman" w:eastAsia="Times New Roman" w:hAnsi="Times New Roman" w:cs="Times New Roman"/>
                <w:sz w:val="28"/>
                <w:szCs w:val="28"/>
                <w:lang w:eastAsia="ru-RU"/>
              </w:rPr>
              <w:t>5</w:t>
            </w:r>
          </w:p>
        </w:tc>
        <w:tc>
          <w:tcPr>
            <w:tcW w:w="1562" w:type="dxa"/>
            <w:gridSpan w:val="2"/>
          </w:tcPr>
          <w:p w14:paraId="4F7041D1" w14:textId="27CD58F7" w:rsidR="00B24AA1" w:rsidRPr="00480FE7" w:rsidRDefault="00B24AA1"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hAnsi="Times New Roman" w:cs="Times New Roman"/>
                <w:sz w:val="28"/>
                <w:szCs w:val="28"/>
                <w:shd w:val="clear" w:color="auto" w:fill="FFFFFF"/>
              </w:rPr>
              <w:t>02056</w:t>
            </w:r>
          </w:p>
        </w:tc>
        <w:tc>
          <w:tcPr>
            <w:tcW w:w="3399" w:type="dxa"/>
            <w:gridSpan w:val="3"/>
          </w:tcPr>
          <w:p w14:paraId="2099D714" w14:textId="0BDABF65" w:rsidR="00B24AA1" w:rsidRPr="00690E96" w:rsidRDefault="00B24AA1" w:rsidP="00B24AA1">
            <w:pPr>
              <w:spacing w:before="120" w:after="0" w:line="228" w:lineRule="auto"/>
              <w:rPr>
                <w:rFonts w:ascii="Times New Roman" w:eastAsia="Times New Roman" w:hAnsi="Times New Roman" w:cs="Times New Roman"/>
                <w:color w:val="000000" w:themeColor="text1"/>
                <w:sz w:val="28"/>
                <w:szCs w:val="28"/>
                <w:lang w:eastAsia="ru-RU"/>
              </w:rPr>
            </w:pPr>
            <w:r w:rsidRPr="001E3CA9">
              <w:rPr>
                <w:rFonts w:ascii="Times New Roman" w:hAnsi="Times New Roman" w:cs="Times New Roman"/>
                <w:sz w:val="28"/>
                <w:szCs w:val="28"/>
                <w:shd w:val="clear" w:color="auto" w:fill="FFFFFF"/>
              </w:rPr>
              <w:t>Надання згоди на розроблення детального плану територій</w:t>
            </w:r>
          </w:p>
        </w:tc>
        <w:tc>
          <w:tcPr>
            <w:tcW w:w="2882" w:type="dxa"/>
            <w:gridSpan w:val="3"/>
          </w:tcPr>
          <w:p w14:paraId="61ED39FD" w14:textId="77777777" w:rsidR="00B24AA1" w:rsidRPr="001E3CA9" w:rsidRDefault="00D54D01" w:rsidP="00DA620B">
            <w:pPr>
              <w:spacing w:after="0" w:line="240" w:lineRule="auto"/>
              <w:rPr>
                <w:rFonts w:ascii="Times New Roman" w:hAnsi="Times New Roman" w:cs="Times New Roman"/>
                <w:sz w:val="28"/>
                <w:szCs w:val="28"/>
              </w:rPr>
            </w:pPr>
            <w:hyperlink r:id="rId20" w:anchor="Text" w:tgtFrame="_blank" w:history="1">
              <w:r w:rsidR="00B24AA1" w:rsidRPr="001E3CA9">
                <w:rPr>
                  <w:rStyle w:val="afe"/>
                  <w:rFonts w:ascii="Times New Roman" w:hAnsi="Times New Roman" w:cs="Times New Roman"/>
                  <w:color w:val="auto"/>
                  <w:sz w:val="28"/>
                  <w:szCs w:val="28"/>
                  <w:u w:val="none"/>
                  <w:shd w:val="clear" w:color="auto" w:fill="FFFFFF"/>
                </w:rPr>
                <w:t>Закон України "Про місцеве самоврядування в Україні" ст. 1</w:t>
              </w:r>
            </w:hyperlink>
          </w:p>
          <w:p w14:paraId="64D696DE" w14:textId="77777777" w:rsidR="00B24AA1" w:rsidRPr="001E3CA9" w:rsidRDefault="00D54D01" w:rsidP="00DA620B">
            <w:pPr>
              <w:spacing w:after="0" w:line="240" w:lineRule="auto"/>
              <w:rPr>
                <w:rFonts w:ascii="Times New Roman" w:hAnsi="Times New Roman" w:cs="Times New Roman"/>
                <w:sz w:val="28"/>
                <w:szCs w:val="28"/>
              </w:rPr>
            </w:pPr>
            <w:hyperlink r:id="rId21" w:anchor="Text" w:tgtFrame="_blank" w:history="1">
              <w:r w:rsidR="00B24AA1" w:rsidRPr="001E3CA9">
                <w:rPr>
                  <w:rStyle w:val="afe"/>
                  <w:rFonts w:ascii="Times New Roman" w:hAnsi="Times New Roman" w:cs="Times New Roman"/>
                  <w:color w:val="auto"/>
                  <w:sz w:val="28"/>
                  <w:szCs w:val="28"/>
                  <w:u w:val="none"/>
                  <w:shd w:val="clear" w:color="auto" w:fill="FFFFFF"/>
                </w:rPr>
                <w:t>Закон України "Про регулювання містобудівної діяльності" ст. 12-16</w:t>
              </w:r>
            </w:hyperlink>
          </w:p>
          <w:p w14:paraId="48DCE02C" w14:textId="1766BB70" w:rsidR="00B24AA1" w:rsidRPr="00690E96" w:rsidRDefault="00D54D01" w:rsidP="00DA620B">
            <w:pPr>
              <w:spacing w:before="120" w:after="0" w:line="228" w:lineRule="auto"/>
              <w:rPr>
                <w:rFonts w:ascii="Times New Roman" w:eastAsia="Times New Roman" w:hAnsi="Times New Roman" w:cs="Times New Roman"/>
                <w:color w:val="000000" w:themeColor="text1"/>
                <w:sz w:val="28"/>
                <w:szCs w:val="28"/>
                <w:lang w:eastAsia="ru-RU"/>
              </w:rPr>
            </w:pPr>
            <w:hyperlink r:id="rId22" w:anchor="Text" w:tgtFrame="_blank" w:history="1">
              <w:r w:rsidR="00B24AA1" w:rsidRPr="001E3CA9">
                <w:rPr>
                  <w:rStyle w:val="afe"/>
                  <w:rFonts w:ascii="Times New Roman" w:hAnsi="Times New Roman" w:cs="Times New Roman"/>
                  <w:color w:val="auto"/>
                  <w:sz w:val="28"/>
                  <w:szCs w:val="28"/>
                  <w:u w:val="none"/>
                  <w:shd w:val="clear" w:color="auto" w:fill="FFFFFF"/>
                </w:rPr>
                <w:t>Наказ ЦОВВ від 16.11.2011 №290 "Про затвердження Порядку розроблення містобудівної документації " п.4.1-4.5</w:t>
              </w:r>
            </w:hyperlink>
          </w:p>
        </w:tc>
        <w:tc>
          <w:tcPr>
            <w:tcW w:w="1376" w:type="dxa"/>
            <w:gridSpan w:val="3"/>
          </w:tcPr>
          <w:p w14:paraId="5C90E3E1" w14:textId="6F8F94B6" w:rsidR="00B24AA1" w:rsidRPr="00E87D17" w:rsidRDefault="0037044B"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w:t>
            </w:r>
          </w:p>
        </w:tc>
      </w:tr>
      <w:tr w:rsidR="00B24AA1" w:rsidRPr="00B65D56" w14:paraId="3CC87142" w14:textId="77777777" w:rsidTr="00EB678B">
        <w:trPr>
          <w:gridAfter w:val="1"/>
          <w:wAfter w:w="23" w:type="dxa"/>
          <w:trHeight w:val="12"/>
          <w:jc w:val="center"/>
        </w:trPr>
        <w:tc>
          <w:tcPr>
            <w:tcW w:w="846" w:type="dxa"/>
          </w:tcPr>
          <w:p w14:paraId="00D34B30" w14:textId="7BD1E669" w:rsidR="00B24AA1" w:rsidRPr="00690E96" w:rsidRDefault="005B6570"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w:t>
            </w:r>
            <w:r w:rsidR="006F6E12">
              <w:rPr>
                <w:rFonts w:ascii="Times New Roman" w:eastAsia="Times New Roman" w:hAnsi="Times New Roman" w:cs="Times New Roman"/>
                <w:sz w:val="28"/>
                <w:szCs w:val="28"/>
                <w:lang w:eastAsia="ru-RU"/>
              </w:rPr>
              <w:t>36</w:t>
            </w:r>
          </w:p>
        </w:tc>
        <w:tc>
          <w:tcPr>
            <w:tcW w:w="1562" w:type="dxa"/>
            <w:gridSpan w:val="2"/>
          </w:tcPr>
          <w:p w14:paraId="44F81766" w14:textId="10C988DE" w:rsidR="00B24AA1" w:rsidRPr="00480FE7" w:rsidRDefault="00B24AA1"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hAnsi="Times New Roman" w:cs="Times New Roman"/>
                <w:sz w:val="28"/>
                <w:szCs w:val="28"/>
                <w:shd w:val="clear" w:color="auto" w:fill="FFFFFF"/>
              </w:rPr>
              <w:t>02082</w:t>
            </w:r>
          </w:p>
        </w:tc>
        <w:tc>
          <w:tcPr>
            <w:tcW w:w="3399" w:type="dxa"/>
            <w:gridSpan w:val="3"/>
          </w:tcPr>
          <w:p w14:paraId="7CA68F46" w14:textId="1E9455C9" w:rsidR="00B24AA1" w:rsidRPr="00690E96" w:rsidRDefault="00B24AA1" w:rsidP="00B24AA1">
            <w:pPr>
              <w:spacing w:before="120" w:after="0" w:line="228" w:lineRule="auto"/>
              <w:rPr>
                <w:rFonts w:ascii="Times New Roman" w:eastAsia="Times New Roman" w:hAnsi="Times New Roman" w:cs="Times New Roman"/>
                <w:color w:val="000000" w:themeColor="text1"/>
                <w:sz w:val="28"/>
                <w:szCs w:val="28"/>
                <w:lang w:eastAsia="ru-RU"/>
              </w:rPr>
            </w:pPr>
            <w:r w:rsidRPr="001E3CA9">
              <w:rPr>
                <w:rFonts w:ascii="Times New Roman" w:hAnsi="Times New Roman" w:cs="Times New Roman"/>
                <w:sz w:val="28"/>
                <w:szCs w:val="28"/>
                <w:shd w:val="clear" w:color="auto" w:fill="FFFFFF"/>
              </w:rPr>
              <w:t>Надання дозволу на проведення експертної грошової оцінки земельної ділянки</w:t>
            </w:r>
          </w:p>
        </w:tc>
        <w:tc>
          <w:tcPr>
            <w:tcW w:w="2882" w:type="dxa"/>
            <w:gridSpan w:val="3"/>
          </w:tcPr>
          <w:p w14:paraId="3BABCF25" w14:textId="77777777" w:rsidR="00B24AA1" w:rsidRPr="001E3CA9" w:rsidRDefault="00D54D01" w:rsidP="00DA620B">
            <w:pPr>
              <w:spacing w:after="0" w:line="240" w:lineRule="auto"/>
              <w:rPr>
                <w:rFonts w:ascii="Times New Roman" w:hAnsi="Times New Roman" w:cs="Times New Roman"/>
                <w:sz w:val="28"/>
                <w:szCs w:val="28"/>
              </w:rPr>
            </w:pPr>
            <w:hyperlink r:id="rId23" w:anchor=":~:text=%D0%A1%D1%82%D0%B0%D1%82%D1%82%D1%8F%20128.%20%D0%9F%D0%BE%D1%80%D1%8F%D0%B4%D0%BE%D0%BA%20%D0%BF%D1%80%D0%BE%D0%B4%D0%B0%D0%B6%D1%83%20%D0%B7%D0%B5" w:tgtFrame="_blank" w:history="1">
              <w:r w:rsidR="00B24AA1" w:rsidRPr="001E3CA9">
                <w:rPr>
                  <w:rStyle w:val="afe"/>
                  <w:rFonts w:ascii="Times New Roman" w:hAnsi="Times New Roman" w:cs="Times New Roman"/>
                  <w:color w:val="auto"/>
                  <w:sz w:val="28"/>
                  <w:szCs w:val="28"/>
                  <w:u w:val="none"/>
                  <w:shd w:val="clear" w:color="auto" w:fill="FFFFFF"/>
                </w:rPr>
                <w:t>Кодекс Земельний ст.128</w:t>
              </w:r>
            </w:hyperlink>
            <w:r w:rsidR="00B24AA1" w:rsidRPr="001E3CA9">
              <w:rPr>
                <w:rFonts w:ascii="Times New Roman" w:hAnsi="Times New Roman" w:cs="Times New Roman"/>
                <w:sz w:val="28"/>
                <w:szCs w:val="28"/>
              </w:rPr>
              <w:t xml:space="preserve"> </w:t>
            </w:r>
          </w:p>
          <w:p w14:paraId="49369116" w14:textId="77777777" w:rsidR="00B24AA1" w:rsidRPr="001E3CA9" w:rsidRDefault="00D54D01" w:rsidP="00DA620B">
            <w:pPr>
              <w:spacing w:after="0" w:line="240" w:lineRule="auto"/>
              <w:rPr>
                <w:rFonts w:ascii="Times New Roman" w:hAnsi="Times New Roman" w:cs="Times New Roman"/>
                <w:sz w:val="28"/>
                <w:szCs w:val="28"/>
              </w:rPr>
            </w:pPr>
            <w:hyperlink r:id="rId24" w:anchor="Text" w:tgtFrame="_blank" w:history="1">
              <w:r w:rsidR="00B24AA1" w:rsidRPr="001E3CA9">
                <w:rPr>
                  <w:rStyle w:val="afe"/>
                  <w:rFonts w:ascii="Times New Roman" w:hAnsi="Times New Roman" w:cs="Times New Roman"/>
                  <w:color w:val="auto"/>
                  <w:sz w:val="28"/>
                  <w:szCs w:val="28"/>
                  <w:u w:val="none"/>
                  <w:shd w:val="clear" w:color="auto" w:fill="FFFFFF"/>
                </w:rPr>
                <w:t>Закон України "Про оцінку земель" ст.5, 6</w:t>
              </w:r>
            </w:hyperlink>
            <w:r w:rsidR="00B24AA1" w:rsidRPr="001E3CA9">
              <w:rPr>
                <w:rFonts w:ascii="Times New Roman" w:hAnsi="Times New Roman" w:cs="Times New Roman"/>
                <w:sz w:val="28"/>
                <w:szCs w:val="28"/>
              </w:rPr>
              <w:t xml:space="preserve"> </w:t>
            </w:r>
          </w:p>
          <w:p w14:paraId="1CD37953" w14:textId="4D68E03E" w:rsidR="00B24AA1" w:rsidRPr="00690E96" w:rsidRDefault="00D54D01" w:rsidP="00DA620B">
            <w:pPr>
              <w:spacing w:before="120" w:after="0" w:line="228" w:lineRule="auto"/>
              <w:rPr>
                <w:rFonts w:ascii="Times New Roman" w:eastAsia="Times New Roman" w:hAnsi="Times New Roman" w:cs="Times New Roman"/>
                <w:color w:val="000000" w:themeColor="text1"/>
                <w:sz w:val="28"/>
                <w:szCs w:val="28"/>
                <w:lang w:eastAsia="ru-RU"/>
              </w:rPr>
            </w:pPr>
            <w:hyperlink r:id="rId25" w:anchor="Text" w:tgtFrame="_blank" w:history="1">
              <w:r w:rsidR="00B24AA1" w:rsidRPr="001E3CA9">
                <w:rPr>
                  <w:rStyle w:val="afe"/>
                  <w:rFonts w:ascii="Times New Roman" w:hAnsi="Times New Roman" w:cs="Times New Roman"/>
                  <w:color w:val="auto"/>
                  <w:sz w:val="28"/>
                  <w:szCs w:val="28"/>
                  <w:u w:val="none"/>
                  <w:shd w:val="clear" w:color="auto" w:fill="FFFFFF"/>
                </w:rPr>
                <w:t>Постанова КМУ від 11.10.2002 №1531 "Про експертну грошову оцінку земельних ділянок"</w:t>
              </w:r>
            </w:hyperlink>
          </w:p>
        </w:tc>
        <w:tc>
          <w:tcPr>
            <w:tcW w:w="1376" w:type="dxa"/>
            <w:gridSpan w:val="3"/>
          </w:tcPr>
          <w:p w14:paraId="77E23998" w14:textId="72E7CDF5" w:rsidR="00B24AA1" w:rsidRPr="00E87D17" w:rsidRDefault="0037044B"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w:t>
            </w:r>
          </w:p>
        </w:tc>
      </w:tr>
      <w:tr w:rsidR="00B24AA1" w:rsidRPr="00B65D56" w14:paraId="28EC3E13" w14:textId="77777777" w:rsidTr="00EB678B">
        <w:trPr>
          <w:gridAfter w:val="1"/>
          <w:wAfter w:w="23" w:type="dxa"/>
          <w:trHeight w:val="12"/>
          <w:jc w:val="center"/>
        </w:trPr>
        <w:tc>
          <w:tcPr>
            <w:tcW w:w="846" w:type="dxa"/>
          </w:tcPr>
          <w:p w14:paraId="70ADC053" w14:textId="02733327" w:rsidR="00B24AA1" w:rsidRPr="00690E96" w:rsidRDefault="005B6570"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w:t>
            </w:r>
            <w:r w:rsidR="006F6E12">
              <w:rPr>
                <w:rFonts w:ascii="Times New Roman" w:eastAsia="Times New Roman" w:hAnsi="Times New Roman" w:cs="Times New Roman"/>
                <w:sz w:val="28"/>
                <w:szCs w:val="28"/>
                <w:lang w:eastAsia="ru-RU"/>
              </w:rPr>
              <w:t>37</w:t>
            </w:r>
          </w:p>
        </w:tc>
        <w:tc>
          <w:tcPr>
            <w:tcW w:w="1562" w:type="dxa"/>
            <w:gridSpan w:val="2"/>
          </w:tcPr>
          <w:p w14:paraId="54B817B4" w14:textId="11F0618B" w:rsidR="00B24AA1" w:rsidRPr="00480FE7" w:rsidRDefault="00B24AA1"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hAnsi="Times New Roman" w:cs="Times New Roman"/>
                <w:sz w:val="28"/>
                <w:szCs w:val="28"/>
                <w:shd w:val="clear" w:color="auto" w:fill="FFFFFF"/>
              </w:rPr>
              <w:t>02089</w:t>
            </w:r>
          </w:p>
        </w:tc>
        <w:tc>
          <w:tcPr>
            <w:tcW w:w="3399" w:type="dxa"/>
            <w:gridSpan w:val="3"/>
          </w:tcPr>
          <w:p w14:paraId="35722F6E" w14:textId="4DDAD60E" w:rsidR="00B24AA1" w:rsidRPr="00690E96" w:rsidRDefault="00B24AA1" w:rsidP="00B24AA1">
            <w:pPr>
              <w:spacing w:before="120" w:after="0" w:line="228" w:lineRule="auto"/>
              <w:rPr>
                <w:rFonts w:ascii="Times New Roman" w:eastAsia="Times New Roman" w:hAnsi="Times New Roman" w:cs="Times New Roman"/>
                <w:color w:val="000000" w:themeColor="text1"/>
                <w:sz w:val="28"/>
                <w:szCs w:val="28"/>
                <w:lang w:eastAsia="ru-RU"/>
              </w:rPr>
            </w:pPr>
            <w:r w:rsidRPr="001E3CA9">
              <w:rPr>
                <w:rFonts w:ascii="Times New Roman" w:hAnsi="Times New Roman" w:cs="Times New Roman"/>
                <w:sz w:val="28"/>
                <w:szCs w:val="28"/>
                <w:shd w:val="clear" w:color="auto" w:fill="FFFFFF"/>
              </w:rPr>
              <w:t>Затвердження технічної документації із землеустрою щодо інвентаризації земель</w:t>
            </w:r>
          </w:p>
        </w:tc>
        <w:tc>
          <w:tcPr>
            <w:tcW w:w="2882" w:type="dxa"/>
            <w:gridSpan w:val="3"/>
          </w:tcPr>
          <w:p w14:paraId="5F52B8A4" w14:textId="77777777" w:rsidR="00B24AA1" w:rsidRPr="001E3CA9" w:rsidRDefault="00D54D01" w:rsidP="00DA620B">
            <w:pPr>
              <w:spacing w:after="0" w:line="240" w:lineRule="auto"/>
              <w:rPr>
                <w:rFonts w:ascii="Times New Roman" w:hAnsi="Times New Roman" w:cs="Times New Roman"/>
                <w:sz w:val="28"/>
                <w:szCs w:val="28"/>
              </w:rPr>
            </w:pPr>
            <w:hyperlink r:id="rId26" w:anchor="Text" w:tgtFrame="_blank" w:history="1">
              <w:r w:rsidR="00B24AA1" w:rsidRPr="001E3CA9">
                <w:rPr>
                  <w:rStyle w:val="afe"/>
                  <w:rFonts w:ascii="Times New Roman" w:hAnsi="Times New Roman" w:cs="Times New Roman"/>
                  <w:color w:val="auto"/>
                  <w:sz w:val="28"/>
                  <w:szCs w:val="28"/>
                  <w:u w:val="none"/>
                  <w:shd w:val="clear" w:color="auto" w:fill="FFFFFF"/>
                </w:rPr>
                <w:t>Закон України "Про землеустрій" ч. 3 ст. 35, 57</w:t>
              </w:r>
            </w:hyperlink>
            <w:r w:rsidR="00B24AA1" w:rsidRPr="001E3CA9">
              <w:rPr>
                <w:rFonts w:ascii="Times New Roman" w:hAnsi="Times New Roman" w:cs="Times New Roman"/>
                <w:sz w:val="28"/>
                <w:szCs w:val="28"/>
              </w:rPr>
              <w:t xml:space="preserve"> </w:t>
            </w:r>
          </w:p>
          <w:p w14:paraId="78925D08" w14:textId="03825874" w:rsidR="00B24AA1" w:rsidRPr="00690E96" w:rsidRDefault="00D54D01" w:rsidP="00DA620B">
            <w:pPr>
              <w:spacing w:before="120" w:after="0" w:line="228" w:lineRule="auto"/>
              <w:rPr>
                <w:rFonts w:ascii="Times New Roman" w:eastAsia="Times New Roman" w:hAnsi="Times New Roman" w:cs="Times New Roman"/>
                <w:color w:val="000000" w:themeColor="text1"/>
                <w:sz w:val="28"/>
                <w:szCs w:val="28"/>
                <w:lang w:eastAsia="ru-RU"/>
              </w:rPr>
            </w:pPr>
            <w:hyperlink r:id="rId27" w:anchor="Text" w:tgtFrame="_blank" w:history="1">
              <w:r w:rsidR="00B24AA1" w:rsidRPr="001E3CA9">
                <w:rPr>
                  <w:rStyle w:val="afe"/>
                  <w:rFonts w:ascii="Times New Roman" w:hAnsi="Times New Roman" w:cs="Times New Roman"/>
                  <w:color w:val="auto"/>
                  <w:sz w:val="28"/>
                  <w:szCs w:val="28"/>
                  <w:u w:val="none"/>
                  <w:shd w:val="clear" w:color="auto" w:fill="FFFFFF"/>
                </w:rPr>
                <w:t xml:space="preserve">Постанова КМУ від 05.06.2019 №476 "Про затвердження Порядку проведення інвентаризації земель </w:t>
              </w:r>
              <w:r w:rsidR="00B24AA1" w:rsidRPr="001E3CA9">
                <w:rPr>
                  <w:rStyle w:val="afe"/>
                  <w:rFonts w:ascii="Times New Roman" w:hAnsi="Times New Roman" w:cs="Times New Roman"/>
                  <w:color w:val="auto"/>
                  <w:sz w:val="28"/>
                  <w:szCs w:val="28"/>
                  <w:u w:val="none"/>
                  <w:shd w:val="clear" w:color="auto" w:fill="FFFFFF"/>
                </w:rPr>
                <w:lastRenderedPageBreak/>
                <w:t>та визнання такими, що втратили чинність, деяких постанов Кабінету Міністрів України"</w:t>
              </w:r>
            </w:hyperlink>
          </w:p>
        </w:tc>
        <w:tc>
          <w:tcPr>
            <w:tcW w:w="1376" w:type="dxa"/>
            <w:gridSpan w:val="3"/>
          </w:tcPr>
          <w:p w14:paraId="22080673" w14:textId="2679E31D" w:rsidR="00B24AA1" w:rsidRPr="00E87D17" w:rsidRDefault="0037044B"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lastRenderedPageBreak/>
              <w:t>-</w:t>
            </w:r>
          </w:p>
        </w:tc>
      </w:tr>
      <w:tr w:rsidR="00B24AA1" w:rsidRPr="00B65D56" w14:paraId="16EC7740" w14:textId="77777777" w:rsidTr="00EB678B">
        <w:trPr>
          <w:gridAfter w:val="1"/>
          <w:wAfter w:w="23" w:type="dxa"/>
          <w:trHeight w:val="12"/>
          <w:jc w:val="center"/>
        </w:trPr>
        <w:tc>
          <w:tcPr>
            <w:tcW w:w="846" w:type="dxa"/>
          </w:tcPr>
          <w:p w14:paraId="0A161FA5" w14:textId="7FCFA26D" w:rsidR="00B24AA1" w:rsidRPr="00690E96" w:rsidRDefault="005B6570"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lastRenderedPageBreak/>
              <w:t>1</w:t>
            </w:r>
            <w:r w:rsidR="006F6E12">
              <w:rPr>
                <w:rFonts w:ascii="Times New Roman" w:eastAsia="Times New Roman" w:hAnsi="Times New Roman" w:cs="Times New Roman"/>
                <w:sz w:val="28"/>
                <w:szCs w:val="28"/>
                <w:lang w:eastAsia="ru-RU"/>
              </w:rPr>
              <w:t>38</w:t>
            </w:r>
          </w:p>
        </w:tc>
        <w:tc>
          <w:tcPr>
            <w:tcW w:w="1562" w:type="dxa"/>
            <w:gridSpan w:val="2"/>
          </w:tcPr>
          <w:p w14:paraId="0DC8AE06" w14:textId="100F1D1E" w:rsidR="00B24AA1" w:rsidRPr="00480FE7" w:rsidRDefault="00B24AA1"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hAnsi="Times New Roman" w:cs="Times New Roman"/>
                <w:sz w:val="28"/>
                <w:szCs w:val="28"/>
                <w:shd w:val="clear" w:color="auto" w:fill="FFFFFF"/>
              </w:rPr>
              <w:t>02111</w:t>
            </w:r>
          </w:p>
        </w:tc>
        <w:tc>
          <w:tcPr>
            <w:tcW w:w="3399" w:type="dxa"/>
            <w:gridSpan w:val="3"/>
          </w:tcPr>
          <w:p w14:paraId="66C8CEAE" w14:textId="2EDCC232" w:rsidR="00B24AA1" w:rsidRPr="00690E96" w:rsidRDefault="00B24AA1" w:rsidP="00B24AA1">
            <w:pPr>
              <w:spacing w:before="120" w:after="0" w:line="228" w:lineRule="auto"/>
              <w:rPr>
                <w:rFonts w:ascii="Times New Roman" w:eastAsia="Times New Roman" w:hAnsi="Times New Roman" w:cs="Times New Roman"/>
                <w:color w:val="000000" w:themeColor="text1"/>
                <w:sz w:val="28"/>
                <w:szCs w:val="28"/>
                <w:lang w:eastAsia="ru-RU"/>
              </w:rPr>
            </w:pPr>
            <w:r w:rsidRPr="001E3CA9">
              <w:rPr>
                <w:rFonts w:ascii="Times New Roman" w:hAnsi="Times New Roman" w:cs="Times New Roman"/>
                <w:sz w:val="28"/>
                <w:szCs w:val="28"/>
                <w:shd w:val="clear" w:color="auto" w:fill="FFFFFF"/>
              </w:rPr>
              <w:t>Затвердження звіту про експертну грошову оцінку земельної ділянки</w:t>
            </w:r>
          </w:p>
        </w:tc>
        <w:tc>
          <w:tcPr>
            <w:tcW w:w="2882" w:type="dxa"/>
            <w:gridSpan w:val="3"/>
          </w:tcPr>
          <w:p w14:paraId="6612B7C7" w14:textId="77777777" w:rsidR="00B24AA1" w:rsidRPr="001E3CA9" w:rsidRDefault="00D54D01" w:rsidP="00DA620B">
            <w:pPr>
              <w:spacing w:after="0" w:line="240" w:lineRule="auto"/>
              <w:rPr>
                <w:rFonts w:ascii="Times New Roman" w:hAnsi="Times New Roman" w:cs="Times New Roman"/>
                <w:sz w:val="28"/>
                <w:szCs w:val="28"/>
              </w:rPr>
            </w:pPr>
            <w:hyperlink r:id="rId28" w:anchor="Text" w:tgtFrame="_blank" w:history="1">
              <w:r w:rsidR="00B24AA1" w:rsidRPr="001E3CA9">
                <w:rPr>
                  <w:rStyle w:val="afe"/>
                  <w:rFonts w:ascii="Times New Roman" w:hAnsi="Times New Roman" w:cs="Times New Roman"/>
                  <w:color w:val="auto"/>
                  <w:sz w:val="28"/>
                  <w:szCs w:val="28"/>
                  <w:u w:val="none"/>
                  <w:shd w:val="clear" w:color="auto" w:fill="FFFFFF"/>
                </w:rPr>
                <w:t>Закон України "Про місцеве самоврядування в Україні" ст. 1</w:t>
              </w:r>
            </w:hyperlink>
            <w:r w:rsidR="00B24AA1" w:rsidRPr="001E3CA9">
              <w:rPr>
                <w:rFonts w:ascii="Times New Roman" w:hAnsi="Times New Roman" w:cs="Times New Roman"/>
                <w:sz w:val="28"/>
                <w:szCs w:val="28"/>
              </w:rPr>
              <w:t xml:space="preserve"> </w:t>
            </w:r>
            <w:hyperlink r:id="rId29" w:anchor="Text" w:tgtFrame="_blank" w:history="1">
              <w:r w:rsidR="00B24AA1" w:rsidRPr="001E3CA9">
                <w:rPr>
                  <w:rStyle w:val="afe"/>
                  <w:rFonts w:ascii="Times New Roman" w:hAnsi="Times New Roman" w:cs="Times New Roman"/>
                  <w:color w:val="auto"/>
                  <w:sz w:val="28"/>
                  <w:szCs w:val="28"/>
                  <w:u w:val="none"/>
                  <w:shd w:val="clear" w:color="auto" w:fill="FFFFFF"/>
                </w:rPr>
                <w:t>Закон України "Про оцінку земель" ст.13</w:t>
              </w:r>
            </w:hyperlink>
            <w:r w:rsidR="00B24AA1" w:rsidRPr="001E3CA9">
              <w:rPr>
                <w:rFonts w:ascii="Times New Roman" w:hAnsi="Times New Roman" w:cs="Times New Roman"/>
                <w:sz w:val="28"/>
                <w:szCs w:val="28"/>
              </w:rPr>
              <w:t xml:space="preserve"> </w:t>
            </w:r>
          </w:p>
          <w:p w14:paraId="40ADD362" w14:textId="77212F4C" w:rsidR="00B24AA1" w:rsidRPr="00690E96" w:rsidRDefault="00D54D01" w:rsidP="00DA620B">
            <w:pPr>
              <w:spacing w:before="120" w:after="0" w:line="228" w:lineRule="auto"/>
              <w:rPr>
                <w:rFonts w:ascii="Times New Roman" w:eastAsia="Times New Roman" w:hAnsi="Times New Roman" w:cs="Times New Roman"/>
                <w:color w:val="000000" w:themeColor="text1"/>
                <w:sz w:val="28"/>
                <w:szCs w:val="28"/>
                <w:lang w:eastAsia="ru-RU"/>
              </w:rPr>
            </w:pPr>
            <w:hyperlink r:id="rId30" w:anchor="top" w:tgtFrame="_blank" w:history="1">
              <w:r w:rsidR="00B24AA1" w:rsidRPr="001E3CA9">
                <w:rPr>
                  <w:rStyle w:val="afe"/>
                  <w:rFonts w:ascii="Times New Roman" w:hAnsi="Times New Roman" w:cs="Times New Roman"/>
                  <w:color w:val="auto"/>
                  <w:sz w:val="28"/>
                  <w:szCs w:val="28"/>
                  <w:u w:val="none"/>
                  <w:shd w:val="clear" w:color="auto" w:fill="FFFFFF"/>
                </w:rPr>
                <w:t>Постанова КМУ від 11.10.2002 №1531 "Про експертну грошову оцінку земельних ділянок"</w:t>
              </w:r>
            </w:hyperlink>
          </w:p>
        </w:tc>
        <w:tc>
          <w:tcPr>
            <w:tcW w:w="1376" w:type="dxa"/>
            <w:gridSpan w:val="3"/>
          </w:tcPr>
          <w:p w14:paraId="67933F33" w14:textId="0811731A" w:rsidR="00B24AA1" w:rsidRPr="00E87D17" w:rsidRDefault="0037044B" w:rsidP="00B24AA1">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w:t>
            </w:r>
          </w:p>
        </w:tc>
      </w:tr>
      <w:tr w:rsidR="00EB5636" w:rsidRPr="00B65D56" w14:paraId="32779F88" w14:textId="77777777" w:rsidTr="001819FE">
        <w:trPr>
          <w:gridAfter w:val="1"/>
          <w:wAfter w:w="23" w:type="dxa"/>
          <w:trHeight w:val="12"/>
          <w:jc w:val="center"/>
        </w:trPr>
        <w:tc>
          <w:tcPr>
            <w:tcW w:w="846" w:type="dxa"/>
          </w:tcPr>
          <w:p w14:paraId="0730A340" w14:textId="176BFBA6" w:rsidR="00EB5636" w:rsidRPr="001E3CA9" w:rsidRDefault="005B6570" w:rsidP="00EB5636">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F6E12">
              <w:rPr>
                <w:rFonts w:ascii="Times New Roman" w:eastAsia="Times New Roman" w:hAnsi="Times New Roman" w:cs="Times New Roman"/>
                <w:sz w:val="28"/>
                <w:szCs w:val="28"/>
                <w:lang w:eastAsia="ru-RU"/>
              </w:rPr>
              <w:t>39</w:t>
            </w:r>
          </w:p>
        </w:tc>
        <w:tc>
          <w:tcPr>
            <w:tcW w:w="1562" w:type="dxa"/>
            <w:gridSpan w:val="2"/>
            <w:vAlign w:val="center"/>
          </w:tcPr>
          <w:p w14:paraId="6FF372BD" w14:textId="6EDA21F0" w:rsidR="00EB5636" w:rsidRPr="00480FE7" w:rsidRDefault="00EB5636" w:rsidP="00EB5636">
            <w:pPr>
              <w:spacing w:before="120" w:after="0" w:line="228" w:lineRule="auto"/>
              <w:jc w:val="center"/>
              <w:rPr>
                <w:rFonts w:ascii="Times New Roman" w:hAnsi="Times New Roman" w:cs="Times New Roman"/>
                <w:sz w:val="28"/>
                <w:szCs w:val="28"/>
                <w:shd w:val="clear" w:color="auto" w:fill="FFFFFF"/>
              </w:rPr>
            </w:pPr>
            <w:r w:rsidRPr="00480FE7">
              <w:rPr>
                <w:rFonts w:ascii="Times New Roman" w:hAnsi="Times New Roman" w:cs="Times New Roman"/>
                <w:color w:val="000000" w:themeColor="text1"/>
                <w:sz w:val="28"/>
                <w:szCs w:val="28"/>
                <w:shd w:val="clear" w:color="auto" w:fill="FFFFFF"/>
              </w:rPr>
              <w:t>01402</w:t>
            </w:r>
          </w:p>
        </w:tc>
        <w:tc>
          <w:tcPr>
            <w:tcW w:w="3399" w:type="dxa"/>
            <w:gridSpan w:val="3"/>
            <w:vAlign w:val="center"/>
          </w:tcPr>
          <w:p w14:paraId="6985A81B" w14:textId="4154E2DB" w:rsidR="00EB5636" w:rsidRPr="001E3CA9" w:rsidRDefault="00EB5636" w:rsidP="00EB5636">
            <w:pPr>
              <w:spacing w:before="120" w:after="0" w:line="228" w:lineRule="auto"/>
              <w:rPr>
                <w:rFonts w:ascii="Times New Roman" w:hAnsi="Times New Roman" w:cs="Times New Roman"/>
                <w:sz w:val="28"/>
                <w:szCs w:val="28"/>
                <w:shd w:val="clear" w:color="auto" w:fill="FFFFFF"/>
              </w:rPr>
            </w:pPr>
            <w:r w:rsidRPr="00694F18">
              <w:rPr>
                <w:rFonts w:ascii="Times New Roman" w:hAnsi="Times New Roman" w:cs="Times New Roman"/>
                <w:color w:val="000000" w:themeColor="text1"/>
                <w:sz w:val="28"/>
                <w:szCs w:val="28"/>
                <w:shd w:val="clear" w:color="auto" w:fill="FFFFFF"/>
              </w:rPr>
              <w:t>Надання дозволу на розроблення технічної документації із землеустрою щодо інвентаризації земель</w:t>
            </w:r>
          </w:p>
        </w:tc>
        <w:tc>
          <w:tcPr>
            <w:tcW w:w="2882" w:type="dxa"/>
            <w:gridSpan w:val="3"/>
            <w:vAlign w:val="center"/>
          </w:tcPr>
          <w:p w14:paraId="708FD056" w14:textId="77777777" w:rsidR="00EB5636" w:rsidRPr="00694F18" w:rsidRDefault="00D54D01" w:rsidP="00EB5636">
            <w:pPr>
              <w:spacing w:after="0" w:line="240" w:lineRule="auto"/>
              <w:jc w:val="both"/>
              <w:rPr>
                <w:rFonts w:ascii="Times New Roman" w:hAnsi="Times New Roman" w:cs="Times New Roman"/>
                <w:color w:val="000000" w:themeColor="text1"/>
                <w:sz w:val="28"/>
                <w:szCs w:val="28"/>
              </w:rPr>
            </w:pPr>
            <w:hyperlink r:id="rId31" w:anchor="Text" w:tgtFrame="_blank" w:history="1">
              <w:r w:rsidR="00EB5636" w:rsidRPr="00694F18">
                <w:rPr>
                  <w:rStyle w:val="afe"/>
                  <w:rFonts w:ascii="Times New Roman" w:hAnsi="Times New Roman" w:cs="Times New Roman"/>
                  <w:color w:val="000000" w:themeColor="text1"/>
                  <w:sz w:val="28"/>
                  <w:szCs w:val="28"/>
                  <w:u w:val="none"/>
                  <w:shd w:val="clear" w:color="auto" w:fill="FFFFFF"/>
                </w:rPr>
                <w:t>Закон України "Про місцеве самоврядування в Україні" ст. 1</w:t>
              </w:r>
            </w:hyperlink>
          </w:p>
          <w:p w14:paraId="478EFFEE" w14:textId="583858D8" w:rsidR="00EB5636" w:rsidRDefault="00D54D01" w:rsidP="00EB5636">
            <w:pPr>
              <w:spacing w:after="0" w:line="240" w:lineRule="auto"/>
            </w:pPr>
            <w:hyperlink r:id="rId32" w:anchor="Text" w:tgtFrame="_blank" w:history="1">
              <w:r w:rsidR="00EB5636" w:rsidRPr="00694F18">
                <w:rPr>
                  <w:rStyle w:val="afe"/>
                  <w:rFonts w:ascii="Times New Roman" w:hAnsi="Times New Roman" w:cs="Times New Roman"/>
                  <w:color w:val="000000" w:themeColor="text1"/>
                  <w:sz w:val="28"/>
                  <w:szCs w:val="28"/>
                  <w:u w:val="none"/>
                  <w:shd w:val="clear" w:color="auto" w:fill="FFFFFF"/>
                </w:rPr>
                <w:t>Закон України "Про землеустрій" стаття 35</w:t>
              </w:r>
            </w:hyperlink>
          </w:p>
        </w:tc>
        <w:tc>
          <w:tcPr>
            <w:tcW w:w="1376" w:type="dxa"/>
            <w:gridSpan w:val="3"/>
            <w:vAlign w:val="center"/>
          </w:tcPr>
          <w:p w14:paraId="53FD2B6C" w14:textId="078B9987" w:rsidR="00EB5636" w:rsidRPr="001E3CA9" w:rsidRDefault="00E85C5C" w:rsidP="00EB5636">
            <w:pPr>
              <w:spacing w:before="120" w:after="0" w:line="228" w:lineRule="auto"/>
              <w:jc w:val="center"/>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w:t>
            </w:r>
          </w:p>
        </w:tc>
      </w:tr>
      <w:tr w:rsidR="00EB5636" w:rsidRPr="00B65D56" w14:paraId="5C68FAD9" w14:textId="77777777" w:rsidTr="001819FE">
        <w:trPr>
          <w:gridAfter w:val="1"/>
          <w:wAfter w:w="23" w:type="dxa"/>
          <w:trHeight w:val="12"/>
          <w:jc w:val="center"/>
        </w:trPr>
        <w:tc>
          <w:tcPr>
            <w:tcW w:w="846" w:type="dxa"/>
          </w:tcPr>
          <w:p w14:paraId="55402446" w14:textId="6FAE4250" w:rsidR="00EB5636" w:rsidRPr="001E3CA9" w:rsidRDefault="005B6570" w:rsidP="00EB5636">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F6E12">
              <w:rPr>
                <w:rFonts w:ascii="Times New Roman" w:eastAsia="Times New Roman" w:hAnsi="Times New Roman" w:cs="Times New Roman"/>
                <w:sz w:val="28"/>
                <w:szCs w:val="28"/>
                <w:lang w:eastAsia="ru-RU"/>
              </w:rPr>
              <w:t>0</w:t>
            </w:r>
          </w:p>
        </w:tc>
        <w:tc>
          <w:tcPr>
            <w:tcW w:w="1562" w:type="dxa"/>
            <w:gridSpan w:val="2"/>
            <w:vAlign w:val="center"/>
          </w:tcPr>
          <w:p w14:paraId="18BC7324" w14:textId="159B54D9" w:rsidR="00EB5636" w:rsidRPr="00480FE7" w:rsidRDefault="00EB5636" w:rsidP="00EB5636">
            <w:pPr>
              <w:spacing w:before="120" w:after="0" w:line="228" w:lineRule="auto"/>
              <w:jc w:val="center"/>
              <w:rPr>
                <w:rFonts w:ascii="Times New Roman" w:hAnsi="Times New Roman" w:cs="Times New Roman"/>
                <w:sz w:val="28"/>
                <w:szCs w:val="28"/>
                <w:shd w:val="clear" w:color="auto" w:fill="FFFFFF"/>
              </w:rPr>
            </w:pPr>
            <w:r w:rsidRPr="00480FE7">
              <w:rPr>
                <w:rFonts w:ascii="Times New Roman" w:hAnsi="Times New Roman" w:cs="Times New Roman"/>
                <w:color w:val="000000" w:themeColor="text1"/>
                <w:sz w:val="28"/>
                <w:szCs w:val="28"/>
                <w:shd w:val="clear" w:color="auto" w:fill="FFFFFF"/>
              </w:rPr>
              <w:t>01991</w:t>
            </w:r>
          </w:p>
        </w:tc>
        <w:tc>
          <w:tcPr>
            <w:tcW w:w="3399" w:type="dxa"/>
            <w:gridSpan w:val="3"/>
            <w:vAlign w:val="center"/>
          </w:tcPr>
          <w:p w14:paraId="1099DA2A" w14:textId="0312C4C7" w:rsidR="00EB5636" w:rsidRPr="001E3CA9" w:rsidRDefault="00EB5636" w:rsidP="00EB5636">
            <w:pPr>
              <w:spacing w:before="120" w:after="0" w:line="228" w:lineRule="auto"/>
              <w:rPr>
                <w:rFonts w:ascii="Times New Roman" w:hAnsi="Times New Roman" w:cs="Times New Roman"/>
                <w:sz w:val="28"/>
                <w:szCs w:val="28"/>
                <w:shd w:val="clear" w:color="auto" w:fill="FFFFFF"/>
              </w:rPr>
            </w:pPr>
            <w:r w:rsidRPr="00694F18">
              <w:rPr>
                <w:rFonts w:ascii="Times New Roman" w:hAnsi="Times New Roman" w:cs="Times New Roman"/>
                <w:color w:val="000000" w:themeColor="text1"/>
                <w:sz w:val="28"/>
                <w:szCs w:val="28"/>
                <w:shd w:val="clear" w:color="auto" w:fill="FFFFFF"/>
              </w:rPr>
              <w:t>Прийняття рішення про виділення земельних часток (паїв) в натурі (на місцевості)</w:t>
            </w:r>
          </w:p>
        </w:tc>
        <w:tc>
          <w:tcPr>
            <w:tcW w:w="2882" w:type="dxa"/>
            <w:gridSpan w:val="3"/>
            <w:vAlign w:val="center"/>
          </w:tcPr>
          <w:p w14:paraId="79532591" w14:textId="0213C5C3" w:rsidR="00EB5636" w:rsidRDefault="00D54D01" w:rsidP="00EB5636">
            <w:pPr>
              <w:spacing w:after="0" w:line="240" w:lineRule="auto"/>
            </w:pPr>
            <w:hyperlink r:id="rId33" w:anchor="Text" w:tgtFrame="_blank" w:history="1">
              <w:r w:rsidR="00EB5636" w:rsidRPr="00694F18">
                <w:rPr>
                  <w:rStyle w:val="afe"/>
                  <w:rFonts w:ascii="Times New Roman" w:hAnsi="Times New Roman" w:cs="Times New Roman"/>
                  <w:color w:val="000000" w:themeColor="text1"/>
                  <w:sz w:val="28"/>
                  <w:szCs w:val="28"/>
                  <w:u w:val="none"/>
                  <w:shd w:val="clear" w:color="auto" w:fill="FFFFFF"/>
                </w:rPr>
                <w:t>Закон України "Про порядок виділення в натурі (на місцевості) земельних ділянок власникам земельних часток (паїв)" стаття 3</w:t>
              </w:r>
            </w:hyperlink>
          </w:p>
        </w:tc>
        <w:tc>
          <w:tcPr>
            <w:tcW w:w="1376" w:type="dxa"/>
            <w:gridSpan w:val="3"/>
            <w:vAlign w:val="center"/>
          </w:tcPr>
          <w:p w14:paraId="05D5213E" w14:textId="7B4C2A62" w:rsidR="00EB5636" w:rsidRPr="001E3CA9" w:rsidRDefault="00E85C5C" w:rsidP="00EB5636">
            <w:pPr>
              <w:spacing w:before="120" w:after="0" w:line="228" w:lineRule="auto"/>
              <w:jc w:val="center"/>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w:t>
            </w:r>
          </w:p>
        </w:tc>
      </w:tr>
      <w:tr w:rsidR="00B65D56" w:rsidRPr="00B65D56" w14:paraId="7B6A5F2E" w14:textId="77777777" w:rsidTr="00EB678B">
        <w:trPr>
          <w:gridAfter w:val="1"/>
          <w:wAfter w:w="23" w:type="dxa"/>
          <w:trHeight w:val="12"/>
          <w:jc w:val="center"/>
        </w:trPr>
        <w:tc>
          <w:tcPr>
            <w:tcW w:w="846" w:type="dxa"/>
          </w:tcPr>
          <w:p w14:paraId="133B3741" w14:textId="3BC0AED6"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841F52">
              <w:rPr>
                <w:rFonts w:ascii="Times New Roman" w:eastAsia="Times New Roman" w:hAnsi="Times New Roman" w:cs="Times New Roman"/>
                <w:color w:val="000000" w:themeColor="text1"/>
                <w:sz w:val="28"/>
                <w:szCs w:val="28"/>
                <w:lang w:eastAsia="ru-RU"/>
              </w:rPr>
              <w:t>1</w:t>
            </w:r>
            <w:r w:rsidR="005B6570" w:rsidRPr="00841F52">
              <w:rPr>
                <w:rFonts w:ascii="Times New Roman" w:eastAsia="Times New Roman" w:hAnsi="Times New Roman" w:cs="Times New Roman"/>
                <w:color w:val="000000" w:themeColor="text1"/>
                <w:sz w:val="28"/>
                <w:szCs w:val="28"/>
                <w:lang w:eastAsia="ru-RU"/>
              </w:rPr>
              <w:t>4</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18C7E2AA" w14:textId="118E17F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00263</w:t>
            </w:r>
          </w:p>
        </w:tc>
        <w:tc>
          <w:tcPr>
            <w:tcW w:w="3399" w:type="dxa"/>
            <w:gridSpan w:val="3"/>
            <w:hideMark/>
          </w:tcPr>
          <w:p w14:paraId="474F61A5"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Видача довідки про невикористання житлових </w:t>
            </w:r>
            <w:proofErr w:type="spellStart"/>
            <w:r w:rsidRPr="00690E96">
              <w:rPr>
                <w:rFonts w:ascii="Times New Roman" w:eastAsia="Times New Roman" w:hAnsi="Times New Roman" w:cs="Times New Roman"/>
                <w:color w:val="000000" w:themeColor="text1"/>
                <w:sz w:val="28"/>
                <w:szCs w:val="28"/>
                <w:lang w:eastAsia="ru-RU"/>
              </w:rPr>
              <w:t>чеків</w:t>
            </w:r>
            <w:proofErr w:type="spellEnd"/>
            <w:r w:rsidRPr="00690E96">
              <w:rPr>
                <w:rFonts w:ascii="Times New Roman" w:eastAsia="Times New Roman" w:hAnsi="Times New Roman" w:cs="Times New Roman"/>
                <w:color w:val="000000" w:themeColor="text1"/>
                <w:sz w:val="28"/>
                <w:szCs w:val="28"/>
                <w:lang w:eastAsia="ru-RU"/>
              </w:rPr>
              <w:t xml:space="preserve"> для приватизації державного житлового фонду</w:t>
            </w:r>
          </w:p>
        </w:tc>
        <w:tc>
          <w:tcPr>
            <w:tcW w:w="2882" w:type="dxa"/>
            <w:gridSpan w:val="3"/>
            <w:hideMark/>
          </w:tcPr>
          <w:p w14:paraId="4B61DCE2"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Закон України “Про приватизацію державного житлового фонду”</w:t>
            </w:r>
          </w:p>
        </w:tc>
        <w:tc>
          <w:tcPr>
            <w:tcW w:w="1376" w:type="dxa"/>
            <w:gridSpan w:val="3"/>
            <w:hideMark/>
          </w:tcPr>
          <w:p w14:paraId="0463957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C51FCF8" w14:textId="77777777" w:rsidTr="00EB678B">
        <w:trPr>
          <w:gridAfter w:val="1"/>
          <w:wAfter w:w="23" w:type="dxa"/>
          <w:trHeight w:val="12"/>
          <w:jc w:val="center"/>
        </w:trPr>
        <w:tc>
          <w:tcPr>
            <w:tcW w:w="846" w:type="dxa"/>
          </w:tcPr>
          <w:p w14:paraId="2224B3DF" w14:textId="1F26E48F"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4</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3AD25D33" w14:textId="61C37321"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00257</w:t>
            </w:r>
          </w:p>
        </w:tc>
        <w:tc>
          <w:tcPr>
            <w:tcW w:w="3399" w:type="dxa"/>
            <w:gridSpan w:val="3"/>
            <w:hideMark/>
          </w:tcPr>
          <w:p w14:paraId="334E402D"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Видача свідоцтва про право власності</w:t>
            </w:r>
          </w:p>
        </w:tc>
        <w:tc>
          <w:tcPr>
            <w:tcW w:w="2882" w:type="dxa"/>
            <w:gridSpan w:val="3"/>
            <w:hideMark/>
          </w:tcPr>
          <w:p w14:paraId="5C00BF3C"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23B5462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3EE7840B" w14:textId="77777777" w:rsidTr="00EB678B">
        <w:trPr>
          <w:gridAfter w:val="1"/>
          <w:wAfter w:w="23" w:type="dxa"/>
          <w:trHeight w:val="12"/>
          <w:jc w:val="center"/>
        </w:trPr>
        <w:tc>
          <w:tcPr>
            <w:tcW w:w="846" w:type="dxa"/>
          </w:tcPr>
          <w:p w14:paraId="4C6AC31C" w14:textId="4F6B8696"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4</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7062A104" w14:textId="751547A7"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01352</w:t>
            </w:r>
          </w:p>
        </w:tc>
        <w:tc>
          <w:tcPr>
            <w:tcW w:w="3399" w:type="dxa"/>
            <w:gridSpan w:val="3"/>
            <w:hideMark/>
          </w:tcPr>
          <w:p w14:paraId="12C7F816"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 xml:space="preserve">Видача дубліката свідоцтва про право власності </w:t>
            </w:r>
          </w:p>
        </w:tc>
        <w:tc>
          <w:tcPr>
            <w:tcW w:w="2882" w:type="dxa"/>
            <w:gridSpan w:val="3"/>
            <w:hideMark/>
          </w:tcPr>
          <w:p w14:paraId="1C85318C" w14:textId="77777777" w:rsidR="00912B64" w:rsidRPr="00690E9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w:t>
            </w:r>
          </w:p>
        </w:tc>
        <w:tc>
          <w:tcPr>
            <w:tcW w:w="1376" w:type="dxa"/>
            <w:gridSpan w:val="3"/>
            <w:hideMark/>
          </w:tcPr>
          <w:p w14:paraId="3CCA7B4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88C2889" w14:textId="77777777" w:rsidTr="00EB678B">
        <w:trPr>
          <w:gridAfter w:val="1"/>
          <w:wAfter w:w="23" w:type="dxa"/>
          <w:trHeight w:val="12"/>
          <w:jc w:val="center"/>
        </w:trPr>
        <w:tc>
          <w:tcPr>
            <w:tcW w:w="846" w:type="dxa"/>
          </w:tcPr>
          <w:p w14:paraId="46DC3B3F" w14:textId="7028415D"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lastRenderedPageBreak/>
              <w:t>1</w:t>
            </w:r>
            <w:r w:rsidR="005B6570">
              <w:rPr>
                <w:rFonts w:ascii="Times New Roman" w:eastAsia="Times New Roman" w:hAnsi="Times New Roman" w:cs="Times New Roman"/>
                <w:color w:val="000000" w:themeColor="text1"/>
                <w:sz w:val="28"/>
                <w:szCs w:val="28"/>
                <w:lang w:eastAsia="ru-RU"/>
              </w:rPr>
              <w:t>4</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52C17781" w14:textId="36CBE350"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00238</w:t>
            </w:r>
          </w:p>
        </w:tc>
        <w:tc>
          <w:tcPr>
            <w:tcW w:w="3399" w:type="dxa"/>
            <w:gridSpan w:val="3"/>
            <w:hideMark/>
          </w:tcPr>
          <w:p w14:paraId="63128413"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Видача ордера на жиле приміщення</w:t>
            </w:r>
          </w:p>
        </w:tc>
        <w:tc>
          <w:tcPr>
            <w:tcW w:w="2882" w:type="dxa"/>
            <w:gridSpan w:val="3"/>
            <w:hideMark/>
          </w:tcPr>
          <w:p w14:paraId="5861C28A"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Житловий кодекс Української РСР</w:t>
            </w:r>
          </w:p>
          <w:p w14:paraId="397108B7"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p>
        </w:tc>
        <w:tc>
          <w:tcPr>
            <w:tcW w:w="1376" w:type="dxa"/>
            <w:gridSpan w:val="3"/>
            <w:hideMark/>
          </w:tcPr>
          <w:p w14:paraId="4068337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376C9951" w14:textId="77777777" w:rsidTr="00EB678B">
        <w:trPr>
          <w:gridAfter w:val="1"/>
          <w:wAfter w:w="23" w:type="dxa"/>
          <w:trHeight w:val="12"/>
          <w:jc w:val="center"/>
        </w:trPr>
        <w:tc>
          <w:tcPr>
            <w:tcW w:w="846" w:type="dxa"/>
          </w:tcPr>
          <w:p w14:paraId="7E2D4377" w14:textId="36D77CA5" w:rsidR="00912B64" w:rsidRPr="00690E9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1</w:t>
            </w:r>
            <w:r w:rsidR="00480FE7">
              <w:rPr>
                <w:rFonts w:ascii="Times New Roman" w:eastAsia="Times New Roman" w:hAnsi="Times New Roman" w:cs="Times New Roman"/>
                <w:color w:val="000000" w:themeColor="text1"/>
                <w:sz w:val="28"/>
                <w:szCs w:val="28"/>
                <w:lang w:eastAsia="ru-RU"/>
              </w:rPr>
              <w:t>4</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33FBFFB7" w14:textId="09D9A8CC"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01472</w:t>
            </w:r>
          </w:p>
        </w:tc>
        <w:tc>
          <w:tcPr>
            <w:tcW w:w="3399" w:type="dxa"/>
            <w:gridSpan w:val="3"/>
            <w:hideMark/>
          </w:tcPr>
          <w:p w14:paraId="658DD157"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Рішення щодо продовження строку проживання в жилих приміщеннях з фондів житла для тимчасового проживання</w:t>
            </w:r>
          </w:p>
        </w:tc>
        <w:tc>
          <w:tcPr>
            <w:tcW w:w="2882" w:type="dxa"/>
            <w:gridSpan w:val="3"/>
            <w:hideMark/>
          </w:tcPr>
          <w:p w14:paraId="0CA4E9D9" w14:textId="77777777" w:rsidR="00912B64" w:rsidRPr="00690E9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690E96">
              <w:rPr>
                <w:rFonts w:ascii="Times New Roman" w:eastAsia="Times New Roman" w:hAnsi="Times New Roman" w:cs="Times New Roman"/>
                <w:color w:val="000000" w:themeColor="text1"/>
                <w:sz w:val="28"/>
                <w:szCs w:val="28"/>
                <w:lang w:eastAsia="ru-RU"/>
              </w:rPr>
              <w:t>Житловий кодекс Української РСР</w:t>
            </w:r>
          </w:p>
        </w:tc>
        <w:tc>
          <w:tcPr>
            <w:tcW w:w="1376" w:type="dxa"/>
            <w:gridSpan w:val="3"/>
            <w:hideMark/>
          </w:tcPr>
          <w:p w14:paraId="2DABEB3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08A7D31" w14:textId="77777777" w:rsidTr="00EB678B">
        <w:trPr>
          <w:gridAfter w:val="1"/>
          <w:wAfter w:w="23" w:type="dxa"/>
          <w:trHeight w:val="12"/>
          <w:jc w:val="center"/>
        </w:trPr>
        <w:tc>
          <w:tcPr>
            <w:tcW w:w="846" w:type="dxa"/>
          </w:tcPr>
          <w:p w14:paraId="03765E7D" w14:textId="2AA05F5B"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46</w:t>
            </w:r>
          </w:p>
        </w:tc>
        <w:tc>
          <w:tcPr>
            <w:tcW w:w="1562" w:type="dxa"/>
            <w:gridSpan w:val="2"/>
            <w:hideMark/>
          </w:tcPr>
          <w:p w14:paraId="5C429290" w14:textId="298236A0"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00036</w:t>
            </w:r>
          </w:p>
        </w:tc>
        <w:tc>
          <w:tcPr>
            <w:tcW w:w="3399" w:type="dxa"/>
            <w:gridSpan w:val="3"/>
            <w:hideMark/>
          </w:tcPr>
          <w:p w14:paraId="00FD8BD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Взяття на облік громадян, які потребують поліпшення житлових умов</w:t>
            </w:r>
          </w:p>
        </w:tc>
        <w:tc>
          <w:tcPr>
            <w:tcW w:w="2882" w:type="dxa"/>
            <w:gridSpan w:val="3"/>
            <w:hideMark/>
          </w:tcPr>
          <w:p w14:paraId="19EB3FD4"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Закони України “Про житловий фонд соціального призначення”, “Про місцеве самоврядування в Україні”</w:t>
            </w:r>
          </w:p>
        </w:tc>
        <w:tc>
          <w:tcPr>
            <w:tcW w:w="1376" w:type="dxa"/>
            <w:gridSpan w:val="3"/>
            <w:hideMark/>
          </w:tcPr>
          <w:p w14:paraId="70FC77B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40A566A0" w14:textId="77777777" w:rsidTr="00EB678B">
        <w:trPr>
          <w:gridAfter w:val="1"/>
          <w:wAfter w:w="23" w:type="dxa"/>
          <w:trHeight w:val="12"/>
          <w:jc w:val="center"/>
        </w:trPr>
        <w:tc>
          <w:tcPr>
            <w:tcW w:w="846" w:type="dxa"/>
          </w:tcPr>
          <w:p w14:paraId="5ABCD73C" w14:textId="65B32A3E"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47</w:t>
            </w:r>
          </w:p>
        </w:tc>
        <w:tc>
          <w:tcPr>
            <w:tcW w:w="1562" w:type="dxa"/>
            <w:gridSpan w:val="2"/>
            <w:hideMark/>
          </w:tcPr>
          <w:p w14:paraId="7BF195D7" w14:textId="6F13840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01471</w:t>
            </w:r>
          </w:p>
        </w:tc>
        <w:tc>
          <w:tcPr>
            <w:tcW w:w="3399" w:type="dxa"/>
            <w:gridSpan w:val="3"/>
            <w:hideMark/>
          </w:tcPr>
          <w:p w14:paraId="7E0E5F8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Взяття на облік громадян, які потребують надання житлового приміщення з фондів житла для тимчасового проживання</w:t>
            </w:r>
          </w:p>
        </w:tc>
        <w:tc>
          <w:tcPr>
            <w:tcW w:w="2882" w:type="dxa"/>
            <w:gridSpan w:val="3"/>
            <w:hideMark/>
          </w:tcPr>
          <w:p w14:paraId="087392C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54D313A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6535327A" w14:textId="77777777" w:rsidTr="00EB678B">
        <w:trPr>
          <w:gridAfter w:val="1"/>
          <w:wAfter w:w="23" w:type="dxa"/>
          <w:trHeight w:val="12"/>
          <w:jc w:val="center"/>
        </w:trPr>
        <w:tc>
          <w:tcPr>
            <w:tcW w:w="846" w:type="dxa"/>
          </w:tcPr>
          <w:p w14:paraId="42E9DE48" w14:textId="35585823"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48</w:t>
            </w:r>
          </w:p>
        </w:tc>
        <w:tc>
          <w:tcPr>
            <w:tcW w:w="1562" w:type="dxa"/>
            <w:gridSpan w:val="2"/>
            <w:hideMark/>
          </w:tcPr>
          <w:p w14:paraId="245EDF1E" w14:textId="1999F8C8"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00034</w:t>
            </w:r>
          </w:p>
        </w:tc>
        <w:tc>
          <w:tcPr>
            <w:tcW w:w="3399" w:type="dxa"/>
            <w:gridSpan w:val="3"/>
            <w:hideMark/>
          </w:tcPr>
          <w:p w14:paraId="66A25751"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Реєстрація місця проживання</w:t>
            </w:r>
          </w:p>
        </w:tc>
        <w:tc>
          <w:tcPr>
            <w:tcW w:w="2882" w:type="dxa"/>
            <w:gridSpan w:val="3"/>
            <w:hideMark/>
          </w:tcPr>
          <w:p w14:paraId="7CFC9AF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свободу пересування та вільний вибір місця проживання в Україні”</w:t>
            </w:r>
          </w:p>
        </w:tc>
        <w:tc>
          <w:tcPr>
            <w:tcW w:w="1376" w:type="dxa"/>
            <w:gridSpan w:val="3"/>
            <w:hideMark/>
          </w:tcPr>
          <w:p w14:paraId="01D1B5B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272AAC48" w14:textId="77777777" w:rsidTr="00EB678B">
        <w:trPr>
          <w:gridAfter w:val="1"/>
          <w:wAfter w:w="23" w:type="dxa"/>
          <w:trHeight w:val="12"/>
          <w:jc w:val="center"/>
        </w:trPr>
        <w:tc>
          <w:tcPr>
            <w:tcW w:w="846" w:type="dxa"/>
          </w:tcPr>
          <w:p w14:paraId="4A890169" w14:textId="7282E60A"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49</w:t>
            </w:r>
          </w:p>
        </w:tc>
        <w:tc>
          <w:tcPr>
            <w:tcW w:w="1562" w:type="dxa"/>
            <w:gridSpan w:val="2"/>
            <w:hideMark/>
          </w:tcPr>
          <w:p w14:paraId="44DE5BF9" w14:textId="210150E4"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01217</w:t>
            </w:r>
          </w:p>
        </w:tc>
        <w:tc>
          <w:tcPr>
            <w:tcW w:w="3399" w:type="dxa"/>
            <w:gridSpan w:val="3"/>
            <w:hideMark/>
          </w:tcPr>
          <w:p w14:paraId="217B2E4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Реєстрація місця проживання дитини до 14 років</w:t>
            </w:r>
          </w:p>
        </w:tc>
        <w:tc>
          <w:tcPr>
            <w:tcW w:w="2882" w:type="dxa"/>
            <w:gridSpan w:val="3"/>
            <w:hideMark/>
          </w:tcPr>
          <w:p w14:paraId="0DAB5D4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0226D79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0B7A2731" w14:textId="77777777" w:rsidTr="00EB678B">
        <w:trPr>
          <w:gridAfter w:val="1"/>
          <w:wAfter w:w="23" w:type="dxa"/>
          <w:trHeight w:val="12"/>
          <w:jc w:val="center"/>
        </w:trPr>
        <w:tc>
          <w:tcPr>
            <w:tcW w:w="846" w:type="dxa"/>
          </w:tcPr>
          <w:p w14:paraId="1D9CB83D" w14:textId="3ADA33C5"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5</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2B1FFE82" w14:textId="0507F70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00037</w:t>
            </w:r>
          </w:p>
        </w:tc>
        <w:tc>
          <w:tcPr>
            <w:tcW w:w="3399" w:type="dxa"/>
            <w:gridSpan w:val="3"/>
            <w:hideMark/>
          </w:tcPr>
          <w:p w14:paraId="05737C20" w14:textId="2FA0DF6E" w:rsidR="00912B64" w:rsidRPr="00CF2B2E"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CF2B2E">
              <w:rPr>
                <w:rFonts w:ascii="Times New Roman" w:eastAsia="Times New Roman" w:hAnsi="Times New Roman" w:cs="Times New Roman"/>
                <w:color w:val="000000" w:themeColor="text1"/>
                <w:sz w:val="28"/>
                <w:szCs w:val="28"/>
                <w:lang w:eastAsia="ru-RU"/>
              </w:rPr>
              <w:t xml:space="preserve">Зняття </w:t>
            </w:r>
            <w:r w:rsidR="00694512" w:rsidRPr="00CF2B2E">
              <w:rPr>
                <w:rFonts w:ascii="Times New Roman" w:eastAsia="Times New Roman" w:hAnsi="Times New Roman" w:cs="Times New Roman"/>
                <w:color w:val="000000" w:themeColor="text1"/>
                <w:sz w:val="28"/>
                <w:szCs w:val="28"/>
                <w:lang w:eastAsia="ru-RU"/>
              </w:rPr>
              <w:t>і</w:t>
            </w:r>
            <w:r w:rsidRPr="00CF2B2E">
              <w:rPr>
                <w:rFonts w:ascii="Times New Roman" w:eastAsia="Times New Roman" w:hAnsi="Times New Roman" w:cs="Times New Roman"/>
                <w:color w:val="000000" w:themeColor="text1"/>
                <w:sz w:val="28"/>
                <w:szCs w:val="28"/>
                <w:lang w:eastAsia="ru-RU"/>
              </w:rPr>
              <w:t xml:space="preserve">з </w:t>
            </w:r>
            <w:r w:rsidR="00694512" w:rsidRPr="00CF2B2E">
              <w:rPr>
                <w:rFonts w:ascii="Times New Roman" w:eastAsia="Times New Roman" w:hAnsi="Times New Roman" w:cs="Times New Roman"/>
                <w:color w:val="000000" w:themeColor="text1"/>
                <w:sz w:val="28"/>
                <w:szCs w:val="28"/>
                <w:lang w:eastAsia="ru-RU"/>
              </w:rPr>
              <w:t>задекларованого/зареєстрованого місця проживання</w:t>
            </w:r>
            <w:r w:rsidRPr="00CF2B2E">
              <w:rPr>
                <w:rFonts w:ascii="Times New Roman" w:eastAsia="Times New Roman" w:hAnsi="Times New Roman" w:cs="Times New Roman"/>
                <w:color w:val="000000" w:themeColor="text1"/>
                <w:sz w:val="28"/>
                <w:szCs w:val="28"/>
                <w:lang w:eastAsia="ru-RU"/>
              </w:rPr>
              <w:t xml:space="preserve"> </w:t>
            </w:r>
          </w:p>
        </w:tc>
        <w:tc>
          <w:tcPr>
            <w:tcW w:w="2882" w:type="dxa"/>
            <w:gridSpan w:val="3"/>
            <w:hideMark/>
          </w:tcPr>
          <w:p w14:paraId="3A6D8243" w14:textId="77777777" w:rsidR="00912B64" w:rsidRPr="00CF2B2E"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CF2B2E">
              <w:rPr>
                <w:rFonts w:ascii="Times New Roman" w:eastAsia="Times New Roman" w:hAnsi="Times New Roman" w:cs="Times New Roman"/>
                <w:color w:val="000000" w:themeColor="text1"/>
                <w:sz w:val="28"/>
                <w:szCs w:val="28"/>
                <w:lang w:eastAsia="ru-RU"/>
              </w:rPr>
              <w:t>—“—</w:t>
            </w:r>
          </w:p>
        </w:tc>
        <w:tc>
          <w:tcPr>
            <w:tcW w:w="1376" w:type="dxa"/>
            <w:gridSpan w:val="3"/>
            <w:hideMark/>
          </w:tcPr>
          <w:p w14:paraId="162B0561" w14:textId="77777777" w:rsidR="00912B64" w:rsidRPr="00CF2B2E"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CF2B2E">
              <w:rPr>
                <w:rFonts w:ascii="Times New Roman" w:eastAsia="Times New Roman" w:hAnsi="Times New Roman" w:cs="Times New Roman"/>
                <w:color w:val="000000" w:themeColor="text1"/>
                <w:sz w:val="28"/>
                <w:szCs w:val="28"/>
                <w:lang w:eastAsia="ru-RU"/>
              </w:rPr>
              <w:t>1, 6</w:t>
            </w:r>
          </w:p>
        </w:tc>
      </w:tr>
      <w:tr w:rsidR="00B65D56" w:rsidRPr="00B65D56" w14:paraId="7291D5FB" w14:textId="77777777" w:rsidTr="00EB678B">
        <w:trPr>
          <w:gridAfter w:val="1"/>
          <w:wAfter w:w="23" w:type="dxa"/>
          <w:trHeight w:val="12"/>
          <w:jc w:val="center"/>
        </w:trPr>
        <w:tc>
          <w:tcPr>
            <w:tcW w:w="846" w:type="dxa"/>
          </w:tcPr>
          <w:p w14:paraId="45031553" w14:textId="1ABCB62D"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5</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618543A1" w14:textId="5202805B"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00040</w:t>
            </w:r>
          </w:p>
        </w:tc>
        <w:tc>
          <w:tcPr>
            <w:tcW w:w="3399" w:type="dxa"/>
            <w:gridSpan w:val="3"/>
            <w:hideMark/>
          </w:tcPr>
          <w:p w14:paraId="50807046" w14:textId="77777777" w:rsidR="00912B64" w:rsidRPr="00CF2B2E"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CF2B2E">
              <w:rPr>
                <w:rFonts w:ascii="Times New Roman" w:eastAsia="Times New Roman" w:hAnsi="Times New Roman" w:cs="Times New Roman"/>
                <w:color w:val="000000" w:themeColor="text1"/>
                <w:sz w:val="28"/>
                <w:szCs w:val="28"/>
                <w:lang w:eastAsia="ru-RU"/>
              </w:rPr>
              <w:t>Реєстрація місця перебування</w:t>
            </w:r>
          </w:p>
        </w:tc>
        <w:tc>
          <w:tcPr>
            <w:tcW w:w="2882" w:type="dxa"/>
            <w:gridSpan w:val="3"/>
            <w:hideMark/>
          </w:tcPr>
          <w:p w14:paraId="6A5FFFC6" w14:textId="77777777" w:rsidR="00912B64" w:rsidRPr="00CF2B2E"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CF2B2E">
              <w:rPr>
                <w:rFonts w:ascii="Times New Roman" w:eastAsia="Times New Roman" w:hAnsi="Times New Roman" w:cs="Times New Roman"/>
                <w:color w:val="000000" w:themeColor="text1"/>
                <w:sz w:val="28"/>
                <w:szCs w:val="28"/>
                <w:lang w:eastAsia="ru-RU"/>
              </w:rPr>
              <w:t>—“—</w:t>
            </w:r>
          </w:p>
        </w:tc>
        <w:tc>
          <w:tcPr>
            <w:tcW w:w="1376" w:type="dxa"/>
            <w:gridSpan w:val="3"/>
            <w:hideMark/>
          </w:tcPr>
          <w:p w14:paraId="7FE440AB" w14:textId="77777777" w:rsidR="00912B64" w:rsidRPr="00CF2B2E"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CF2B2E">
              <w:rPr>
                <w:rFonts w:ascii="Times New Roman" w:eastAsia="Times New Roman" w:hAnsi="Times New Roman" w:cs="Times New Roman"/>
                <w:color w:val="000000" w:themeColor="text1"/>
                <w:sz w:val="28"/>
                <w:szCs w:val="28"/>
                <w:lang w:eastAsia="ru-RU"/>
              </w:rPr>
              <w:t>1, 6</w:t>
            </w:r>
          </w:p>
        </w:tc>
      </w:tr>
      <w:tr w:rsidR="00B65D56" w:rsidRPr="00B65D56" w14:paraId="1D5CAC68" w14:textId="77777777" w:rsidTr="00EB678B">
        <w:trPr>
          <w:gridAfter w:val="1"/>
          <w:wAfter w:w="23" w:type="dxa"/>
          <w:trHeight w:val="12"/>
          <w:jc w:val="center"/>
        </w:trPr>
        <w:tc>
          <w:tcPr>
            <w:tcW w:w="846" w:type="dxa"/>
          </w:tcPr>
          <w:p w14:paraId="5527C3D1" w14:textId="6F7FB854"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5</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5FCAF3BF" w14:textId="2255EB12"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00038</w:t>
            </w:r>
          </w:p>
        </w:tc>
        <w:tc>
          <w:tcPr>
            <w:tcW w:w="3399" w:type="dxa"/>
            <w:gridSpan w:val="3"/>
            <w:hideMark/>
          </w:tcPr>
          <w:p w14:paraId="07F5C014" w14:textId="58D49A52" w:rsidR="00912B64" w:rsidRPr="00CF2B2E"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CF2B2E">
              <w:rPr>
                <w:rFonts w:ascii="Times New Roman" w:eastAsia="Times New Roman" w:hAnsi="Times New Roman" w:cs="Times New Roman"/>
                <w:color w:val="000000" w:themeColor="text1"/>
                <w:sz w:val="28"/>
                <w:szCs w:val="28"/>
                <w:lang w:eastAsia="ru-RU"/>
              </w:rPr>
              <w:t xml:space="preserve">Видача </w:t>
            </w:r>
            <w:r w:rsidR="00694512" w:rsidRPr="00CF2B2E">
              <w:rPr>
                <w:rFonts w:ascii="Times New Roman" w:eastAsia="Times New Roman" w:hAnsi="Times New Roman" w:cs="Times New Roman"/>
                <w:color w:val="000000" w:themeColor="text1"/>
                <w:sz w:val="28"/>
                <w:szCs w:val="28"/>
                <w:lang w:eastAsia="ru-RU"/>
              </w:rPr>
              <w:t>витягу з реєстру територіальної громади</w:t>
            </w:r>
          </w:p>
        </w:tc>
        <w:tc>
          <w:tcPr>
            <w:tcW w:w="2882" w:type="dxa"/>
            <w:gridSpan w:val="3"/>
            <w:hideMark/>
          </w:tcPr>
          <w:p w14:paraId="79D682FF" w14:textId="77777777" w:rsidR="00912B64" w:rsidRPr="00CF2B2E"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CF2B2E">
              <w:rPr>
                <w:rFonts w:ascii="Times New Roman" w:eastAsia="Times New Roman" w:hAnsi="Times New Roman" w:cs="Times New Roman"/>
                <w:color w:val="000000" w:themeColor="text1"/>
                <w:sz w:val="28"/>
                <w:szCs w:val="28"/>
                <w:lang w:eastAsia="ru-RU"/>
              </w:rPr>
              <w:t>—“—</w:t>
            </w:r>
          </w:p>
        </w:tc>
        <w:tc>
          <w:tcPr>
            <w:tcW w:w="1376" w:type="dxa"/>
            <w:gridSpan w:val="3"/>
            <w:hideMark/>
          </w:tcPr>
          <w:p w14:paraId="356C78A2" w14:textId="77777777" w:rsidR="00912B64" w:rsidRPr="00CF2B2E"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CF2B2E">
              <w:rPr>
                <w:rFonts w:ascii="Times New Roman" w:eastAsia="Times New Roman" w:hAnsi="Times New Roman" w:cs="Times New Roman"/>
                <w:color w:val="000000" w:themeColor="text1"/>
                <w:sz w:val="28"/>
                <w:szCs w:val="28"/>
                <w:lang w:eastAsia="ru-RU"/>
              </w:rPr>
              <w:t>1, 6</w:t>
            </w:r>
          </w:p>
        </w:tc>
      </w:tr>
      <w:tr w:rsidR="008E3381" w:rsidRPr="00B65D56" w14:paraId="3BA01036" w14:textId="77777777" w:rsidTr="00EB678B">
        <w:trPr>
          <w:gridAfter w:val="1"/>
          <w:wAfter w:w="23" w:type="dxa"/>
          <w:trHeight w:val="12"/>
          <w:jc w:val="center"/>
        </w:trPr>
        <w:tc>
          <w:tcPr>
            <w:tcW w:w="846" w:type="dxa"/>
          </w:tcPr>
          <w:p w14:paraId="3C1792C4" w14:textId="5D05841B" w:rsidR="008E3381" w:rsidRPr="00B65D56"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r>
              <w:rPr>
                <w:rFonts w:ascii="Times New Roman" w:eastAsia="Times New Roman" w:hAnsi="Times New Roman" w:cs="Times New Roman"/>
                <w:color w:val="000000" w:themeColor="text1"/>
                <w:sz w:val="28"/>
                <w:szCs w:val="28"/>
                <w:lang w:eastAsia="ru-RU"/>
              </w:rPr>
              <w:t>5</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074EC530" w14:textId="718FFE31" w:rsidR="008E3381" w:rsidRPr="00480FE7"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01286</w:t>
            </w:r>
          </w:p>
        </w:tc>
        <w:tc>
          <w:tcPr>
            <w:tcW w:w="3399" w:type="dxa"/>
            <w:gridSpan w:val="3"/>
            <w:hideMark/>
          </w:tcPr>
          <w:p w14:paraId="73EF66C6" w14:textId="6E51E14D" w:rsidR="008E3381" w:rsidRPr="008E3381" w:rsidRDefault="008E3381" w:rsidP="008E3381">
            <w:pPr>
              <w:spacing w:before="120" w:after="0" w:line="228" w:lineRule="auto"/>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Встановлення статусу учасника бойових дій, видача посвідчення</w:t>
            </w:r>
          </w:p>
        </w:tc>
        <w:tc>
          <w:tcPr>
            <w:tcW w:w="2882" w:type="dxa"/>
            <w:gridSpan w:val="3"/>
            <w:hideMark/>
          </w:tcPr>
          <w:p w14:paraId="4246BDCE" w14:textId="046DE2BA" w:rsidR="008E3381" w:rsidRPr="008E3381" w:rsidRDefault="00D54D01" w:rsidP="008E3381">
            <w:pPr>
              <w:spacing w:before="120" w:after="0" w:line="228" w:lineRule="auto"/>
              <w:rPr>
                <w:rFonts w:ascii="Times New Roman" w:eastAsia="Times New Roman" w:hAnsi="Times New Roman" w:cs="Times New Roman"/>
                <w:color w:val="000000" w:themeColor="text1"/>
                <w:sz w:val="28"/>
                <w:szCs w:val="28"/>
                <w:lang w:eastAsia="ru-RU"/>
              </w:rPr>
            </w:pPr>
            <w:hyperlink r:id="rId34" w:tgtFrame="_blank" w:history="1">
              <w:r w:rsidR="008E3381" w:rsidRPr="008E3381">
                <w:rPr>
                  <w:rStyle w:val="afe"/>
                  <w:rFonts w:ascii="Times New Roman" w:hAnsi="Times New Roman" w:cs="Times New Roman"/>
                  <w:color w:val="000099"/>
                  <w:sz w:val="28"/>
                  <w:szCs w:val="28"/>
                </w:rPr>
                <w:t>Закон України</w:t>
              </w:r>
            </w:hyperlink>
            <w:r w:rsidR="008E3381" w:rsidRPr="008E3381">
              <w:rPr>
                <w:rFonts w:ascii="Times New Roman" w:hAnsi="Times New Roman" w:cs="Times New Roman"/>
                <w:color w:val="333333"/>
                <w:sz w:val="28"/>
                <w:szCs w:val="28"/>
              </w:rPr>
              <w:t> “Про статус ветеранів війни, гарантії їх соціального захисту”</w:t>
            </w:r>
          </w:p>
        </w:tc>
        <w:tc>
          <w:tcPr>
            <w:tcW w:w="1376" w:type="dxa"/>
            <w:gridSpan w:val="3"/>
            <w:hideMark/>
          </w:tcPr>
          <w:p w14:paraId="2EEC55B0" w14:textId="368D993B" w:rsidR="008E3381" w:rsidRPr="008E3381"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1, 2, 6</w:t>
            </w:r>
          </w:p>
        </w:tc>
      </w:tr>
      <w:tr w:rsidR="008E3381" w:rsidRPr="00B65D56" w14:paraId="7E30E94B" w14:textId="77777777" w:rsidTr="00EB678B">
        <w:trPr>
          <w:gridAfter w:val="1"/>
          <w:wAfter w:w="23" w:type="dxa"/>
          <w:trHeight w:val="12"/>
          <w:jc w:val="center"/>
        </w:trPr>
        <w:tc>
          <w:tcPr>
            <w:tcW w:w="846" w:type="dxa"/>
          </w:tcPr>
          <w:p w14:paraId="3E862CEE" w14:textId="0B2C1A2D" w:rsidR="008E3381" w:rsidRPr="00B65D56"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069AC834" w14:textId="49C881AE" w:rsidR="008E3381" w:rsidRPr="008E3381"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01198</w:t>
            </w:r>
          </w:p>
        </w:tc>
        <w:tc>
          <w:tcPr>
            <w:tcW w:w="3399" w:type="dxa"/>
            <w:gridSpan w:val="3"/>
            <w:hideMark/>
          </w:tcPr>
          <w:p w14:paraId="7AFF2B88" w14:textId="772A4270" w:rsidR="008E3381" w:rsidRPr="008E3381" w:rsidRDefault="008E3381" w:rsidP="008E3381">
            <w:pPr>
              <w:spacing w:before="120" w:after="0" w:line="228" w:lineRule="auto"/>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882" w:type="dxa"/>
            <w:gridSpan w:val="3"/>
            <w:hideMark/>
          </w:tcPr>
          <w:p w14:paraId="2A360CE6" w14:textId="62506E4C" w:rsidR="008E3381" w:rsidRPr="008E3381"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w:t>
            </w:r>
          </w:p>
        </w:tc>
        <w:tc>
          <w:tcPr>
            <w:tcW w:w="1376" w:type="dxa"/>
            <w:gridSpan w:val="3"/>
            <w:hideMark/>
          </w:tcPr>
          <w:p w14:paraId="76999D35" w14:textId="3208A0EC" w:rsidR="008E3381" w:rsidRPr="008E3381"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1, 2, 6</w:t>
            </w:r>
          </w:p>
        </w:tc>
      </w:tr>
      <w:tr w:rsidR="008E3381" w:rsidRPr="00B65D56" w14:paraId="663BE4AF" w14:textId="77777777" w:rsidTr="00EB678B">
        <w:trPr>
          <w:gridAfter w:val="1"/>
          <w:wAfter w:w="23" w:type="dxa"/>
          <w:trHeight w:val="12"/>
          <w:jc w:val="center"/>
        </w:trPr>
        <w:tc>
          <w:tcPr>
            <w:tcW w:w="846" w:type="dxa"/>
          </w:tcPr>
          <w:p w14:paraId="29DCD35F" w14:textId="10DD2FEB" w:rsidR="008E3381" w:rsidRPr="00B65D56"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3572E9F1" w14:textId="387C5874" w:rsidR="008E3381" w:rsidRPr="008E3381"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01285</w:t>
            </w:r>
          </w:p>
        </w:tc>
        <w:tc>
          <w:tcPr>
            <w:tcW w:w="3399" w:type="dxa"/>
            <w:gridSpan w:val="3"/>
            <w:hideMark/>
          </w:tcPr>
          <w:p w14:paraId="14859A98" w14:textId="3C952361" w:rsidR="008E3381" w:rsidRPr="008E3381" w:rsidRDefault="008E3381" w:rsidP="008E3381">
            <w:pPr>
              <w:spacing w:before="120" w:after="0" w:line="228" w:lineRule="auto"/>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Позбавлення статусу учасника бойових дій за заявою такої особи</w:t>
            </w:r>
          </w:p>
        </w:tc>
        <w:tc>
          <w:tcPr>
            <w:tcW w:w="2882" w:type="dxa"/>
            <w:gridSpan w:val="3"/>
            <w:hideMark/>
          </w:tcPr>
          <w:p w14:paraId="64887D1A" w14:textId="4C7F1021" w:rsidR="008E3381" w:rsidRPr="008E3381" w:rsidRDefault="00D54D01" w:rsidP="008E3381">
            <w:pPr>
              <w:spacing w:before="120" w:after="0" w:line="228" w:lineRule="auto"/>
              <w:jc w:val="center"/>
              <w:rPr>
                <w:rFonts w:ascii="Times New Roman" w:eastAsia="Times New Roman" w:hAnsi="Times New Roman" w:cs="Times New Roman"/>
                <w:color w:val="000000" w:themeColor="text1"/>
                <w:sz w:val="28"/>
                <w:szCs w:val="28"/>
                <w:lang w:eastAsia="ru-RU"/>
              </w:rPr>
            </w:pPr>
            <w:hyperlink r:id="rId35" w:tgtFrame="_blank" w:history="1">
              <w:r w:rsidR="008E3381" w:rsidRPr="008E3381">
                <w:rPr>
                  <w:rStyle w:val="afe"/>
                  <w:rFonts w:ascii="Times New Roman" w:hAnsi="Times New Roman" w:cs="Times New Roman"/>
                  <w:color w:val="000099"/>
                  <w:sz w:val="28"/>
                  <w:szCs w:val="28"/>
                </w:rPr>
                <w:t>Закон України</w:t>
              </w:r>
            </w:hyperlink>
            <w:r w:rsidR="008E3381" w:rsidRPr="008E3381">
              <w:rPr>
                <w:rFonts w:ascii="Times New Roman" w:hAnsi="Times New Roman" w:cs="Times New Roman"/>
                <w:color w:val="333333"/>
                <w:sz w:val="28"/>
                <w:szCs w:val="28"/>
              </w:rPr>
              <w:t> “Про статус ветеранів війни, гарантії їх соціального захисту”.</w:t>
            </w:r>
          </w:p>
        </w:tc>
        <w:tc>
          <w:tcPr>
            <w:tcW w:w="1376" w:type="dxa"/>
            <w:gridSpan w:val="3"/>
            <w:hideMark/>
          </w:tcPr>
          <w:p w14:paraId="63343E03" w14:textId="6308694F" w:rsidR="008E3381" w:rsidRPr="008E3381"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1, 2, 6</w:t>
            </w:r>
          </w:p>
        </w:tc>
      </w:tr>
      <w:tr w:rsidR="00B65D56" w:rsidRPr="00B65D56" w14:paraId="4414F42B" w14:textId="77777777" w:rsidTr="00EB678B">
        <w:trPr>
          <w:gridAfter w:val="1"/>
          <w:wAfter w:w="23" w:type="dxa"/>
          <w:trHeight w:val="12"/>
          <w:jc w:val="center"/>
        </w:trPr>
        <w:tc>
          <w:tcPr>
            <w:tcW w:w="846" w:type="dxa"/>
          </w:tcPr>
          <w:p w14:paraId="4744F215" w14:textId="45192169"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56</w:t>
            </w:r>
          </w:p>
        </w:tc>
        <w:tc>
          <w:tcPr>
            <w:tcW w:w="1562" w:type="dxa"/>
            <w:gridSpan w:val="2"/>
            <w:hideMark/>
          </w:tcPr>
          <w:p w14:paraId="22C1077C" w14:textId="17A59B56"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01620</w:t>
            </w:r>
          </w:p>
        </w:tc>
        <w:tc>
          <w:tcPr>
            <w:tcW w:w="3399" w:type="dxa"/>
            <w:gridSpan w:val="3"/>
            <w:hideMark/>
          </w:tcPr>
          <w:p w14:paraId="6248E7D4"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882" w:type="dxa"/>
            <w:gridSpan w:val="3"/>
            <w:hideMark/>
          </w:tcPr>
          <w:p w14:paraId="21F28A4E"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соціальний і правовий захист військовослужбовців та членів їх сімей”</w:t>
            </w:r>
          </w:p>
        </w:tc>
        <w:tc>
          <w:tcPr>
            <w:tcW w:w="1376" w:type="dxa"/>
            <w:gridSpan w:val="3"/>
            <w:hideMark/>
          </w:tcPr>
          <w:p w14:paraId="70B0A77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8E3381" w:rsidRPr="00B65D56" w14:paraId="216BCA10" w14:textId="77777777" w:rsidTr="00EB678B">
        <w:trPr>
          <w:gridAfter w:val="1"/>
          <w:wAfter w:w="23" w:type="dxa"/>
          <w:trHeight w:val="12"/>
          <w:jc w:val="center"/>
        </w:trPr>
        <w:tc>
          <w:tcPr>
            <w:tcW w:w="846" w:type="dxa"/>
          </w:tcPr>
          <w:p w14:paraId="3830024E" w14:textId="6BB24C9F" w:rsidR="008E3381" w:rsidRPr="00B65D56"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57</w:t>
            </w:r>
          </w:p>
        </w:tc>
        <w:tc>
          <w:tcPr>
            <w:tcW w:w="1562" w:type="dxa"/>
            <w:gridSpan w:val="2"/>
            <w:hideMark/>
          </w:tcPr>
          <w:p w14:paraId="72E7E62B" w14:textId="3253AEE5" w:rsidR="008E3381" w:rsidRPr="008E3381"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01877</w:t>
            </w:r>
          </w:p>
        </w:tc>
        <w:tc>
          <w:tcPr>
            <w:tcW w:w="3399" w:type="dxa"/>
            <w:gridSpan w:val="3"/>
            <w:hideMark/>
          </w:tcPr>
          <w:p w14:paraId="4575E393" w14:textId="198298A8" w:rsidR="008E3381" w:rsidRPr="008E3381" w:rsidRDefault="008E3381" w:rsidP="008E3381">
            <w:pPr>
              <w:spacing w:before="120" w:after="0" w:line="228" w:lineRule="auto"/>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w:t>
            </w:r>
            <w:r w:rsidRPr="008E3381">
              <w:rPr>
                <w:rFonts w:ascii="Times New Roman" w:hAnsi="Times New Roman" w:cs="Times New Roman"/>
                <w:color w:val="333333"/>
                <w:sz w:val="28"/>
                <w:szCs w:val="28"/>
              </w:rPr>
              <w:lastRenderedPageBreak/>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882" w:type="dxa"/>
            <w:gridSpan w:val="3"/>
            <w:hideMark/>
          </w:tcPr>
          <w:p w14:paraId="56A8643B" w14:textId="7433FEBF" w:rsidR="008E3381" w:rsidRPr="008E3381" w:rsidRDefault="00D54D01" w:rsidP="008E3381">
            <w:pPr>
              <w:spacing w:before="120" w:after="0" w:line="228" w:lineRule="auto"/>
              <w:rPr>
                <w:rFonts w:ascii="Times New Roman" w:eastAsia="Times New Roman" w:hAnsi="Times New Roman" w:cs="Times New Roman"/>
                <w:color w:val="000000" w:themeColor="text1"/>
                <w:sz w:val="28"/>
                <w:szCs w:val="28"/>
                <w:lang w:eastAsia="ru-RU"/>
              </w:rPr>
            </w:pPr>
            <w:hyperlink r:id="rId36" w:tgtFrame="_blank" w:history="1">
              <w:r w:rsidR="008E3381" w:rsidRPr="008E3381">
                <w:rPr>
                  <w:rStyle w:val="afe"/>
                  <w:rFonts w:ascii="Times New Roman" w:hAnsi="Times New Roman" w:cs="Times New Roman"/>
                  <w:color w:val="000099"/>
                  <w:sz w:val="28"/>
                  <w:szCs w:val="28"/>
                </w:rPr>
                <w:t>Закон України</w:t>
              </w:r>
            </w:hyperlink>
            <w:r w:rsidR="008E3381" w:rsidRPr="008E3381">
              <w:rPr>
                <w:rFonts w:ascii="Times New Roman" w:hAnsi="Times New Roman" w:cs="Times New Roman"/>
                <w:color w:val="333333"/>
                <w:sz w:val="28"/>
                <w:szCs w:val="28"/>
              </w:rPr>
              <w:t> “Про волонтерську діяльність”</w:t>
            </w:r>
          </w:p>
        </w:tc>
        <w:tc>
          <w:tcPr>
            <w:tcW w:w="1376" w:type="dxa"/>
            <w:gridSpan w:val="3"/>
            <w:hideMark/>
          </w:tcPr>
          <w:p w14:paraId="1519FF82" w14:textId="442CB1F5" w:rsidR="008E3381" w:rsidRPr="008E3381" w:rsidRDefault="008E3381" w:rsidP="008E3381">
            <w:pPr>
              <w:spacing w:before="120" w:after="0" w:line="228" w:lineRule="auto"/>
              <w:jc w:val="center"/>
              <w:rPr>
                <w:rFonts w:ascii="Times New Roman" w:eastAsia="Times New Roman" w:hAnsi="Times New Roman" w:cs="Times New Roman"/>
                <w:color w:val="000000" w:themeColor="text1"/>
                <w:sz w:val="28"/>
                <w:szCs w:val="28"/>
                <w:lang w:eastAsia="ru-RU"/>
              </w:rPr>
            </w:pPr>
            <w:r w:rsidRPr="008E3381">
              <w:rPr>
                <w:rFonts w:ascii="Times New Roman" w:hAnsi="Times New Roman" w:cs="Times New Roman"/>
                <w:color w:val="333333"/>
                <w:sz w:val="28"/>
                <w:szCs w:val="28"/>
              </w:rPr>
              <w:t>1, 2, 6</w:t>
            </w:r>
          </w:p>
        </w:tc>
      </w:tr>
      <w:tr w:rsidR="00B65D56" w:rsidRPr="00B65D56" w14:paraId="5FC6A030" w14:textId="77777777" w:rsidTr="00EB678B">
        <w:trPr>
          <w:gridAfter w:val="1"/>
          <w:wAfter w:w="23" w:type="dxa"/>
          <w:trHeight w:val="12"/>
          <w:jc w:val="center"/>
        </w:trPr>
        <w:tc>
          <w:tcPr>
            <w:tcW w:w="846" w:type="dxa"/>
          </w:tcPr>
          <w:p w14:paraId="20ABB1CE" w14:textId="51901B07"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r w:rsidR="006F6E12">
              <w:rPr>
                <w:rFonts w:ascii="Times New Roman" w:eastAsia="Times New Roman" w:hAnsi="Times New Roman" w:cs="Times New Roman"/>
                <w:color w:val="000000" w:themeColor="text1"/>
                <w:sz w:val="28"/>
                <w:szCs w:val="28"/>
                <w:lang w:eastAsia="ru-RU"/>
              </w:rPr>
              <w:t>58</w:t>
            </w:r>
          </w:p>
        </w:tc>
        <w:tc>
          <w:tcPr>
            <w:tcW w:w="1562" w:type="dxa"/>
            <w:gridSpan w:val="2"/>
            <w:hideMark/>
          </w:tcPr>
          <w:p w14:paraId="3F338541" w14:textId="24D529A7"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01257</w:t>
            </w:r>
          </w:p>
        </w:tc>
        <w:tc>
          <w:tcPr>
            <w:tcW w:w="3399" w:type="dxa"/>
            <w:gridSpan w:val="3"/>
            <w:hideMark/>
          </w:tcPr>
          <w:p w14:paraId="368BE65B" w14:textId="4A1D6E8A"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Взяття на облік внутрішньо переміщених осіб, які потребують надання житлового </w:t>
            </w:r>
            <w:r w:rsidR="00722E8D">
              <w:rPr>
                <w:rFonts w:ascii="Times New Roman" w:eastAsia="Times New Roman" w:hAnsi="Times New Roman" w:cs="Times New Roman"/>
                <w:color w:val="000000" w:themeColor="text1"/>
                <w:sz w:val="28"/>
                <w:szCs w:val="28"/>
                <w:lang w:eastAsia="ru-RU"/>
              </w:rPr>
              <w:t>\</w:t>
            </w:r>
            <w:r w:rsidRPr="00B65D56">
              <w:rPr>
                <w:rFonts w:ascii="Times New Roman" w:eastAsia="Times New Roman" w:hAnsi="Times New Roman" w:cs="Times New Roman"/>
                <w:color w:val="000000" w:themeColor="text1"/>
                <w:sz w:val="28"/>
                <w:szCs w:val="28"/>
                <w:lang w:eastAsia="ru-RU"/>
              </w:rPr>
              <w:t>приміщення з фондів житла для тимчасового проживання</w:t>
            </w:r>
          </w:p>
        </w:tc>
        <w:tc>
          <w:tcPr>
            <w:tcW w:w="2882" w:type="dxa"/>
            <w:gridSpan w:val="3"/>
            <w:hideMark/>
          </w:tcPr>
          <w:p w14:paraId="3010FF6F"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Житловий кодекс Української РСР</w:t>
            </w:r>
          </w:p>
        </w:tc>
        <w:tc>
          <w:tcPr>
            <w:tcW w:w="1376" w:type="dxa"/>
            <w:gridSpan w:val="3"/>
            <w:hideMark/>
          </w:tcPr>
          <w:p w14:paraId="17241F0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7A54B309" w14:textId="77777777" w:rsidTr="00EB678B">
        <w:trPr>
          <w:gridAfter w:val="1"/>
          <w:wAfter w:w="23" w:type="dxa"/>
          <w:trHeight w:val="12"/>
          <w:jc w:val="center"/>
        </w:trPr>
        <w:tc>
          <w:tcPr>
            <w:tcW w:w="846" w:type="dxa"/>
          </w:tcPr>
          <w:p w14:paraId="692AD0B3" w14:textId="5705D0E4"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59</w:t>
            </w:r>
          </w:p>
        </w:tc>
        <w:tc>
          <w:tcPr>
            <w:tcW w:w="1562" w:type="dxa"/>
            <w:gridSpan w:val="2"/>
            <w:hideMark/>
          </w:tcPr>
          <w:p w14:paraId="61FC3311" w14:textId="75D0DFE8"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00169</w:t>
            </w:r>
          </w:p>
        </w:tc>
        <w:tc>
          <w:tcPr>
            <w:tcW w:w="3399" w:type="dxa"/>
            <w:gridSpan w:val="3"/>
            <w:hideMark/>
          </w:tcPr>
          <w:p w14:paraId="23400704"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Видача довідки про взяття на облік внутрішньо переміщеної особи</w:t>
            </w:r>
          </w:p>
        </w:tc>
        <w:tc>
          <w:tcPr>
            <w:tcW w:w="2882" w:type="dxa"/>
            <w:gridSpan w:val="3"/>
            <w:hideMark/>
          </w:tcPr>
          <w:p w14:paraId="6A59F73F"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забезпечення прав і свобод внутрішньо переміщених осіб”</w:t>
            </w:r>
          </w:p>
        </w:tc>
        <w:tc>
          <w:tcPr>
            <w:tcW w:w="1376" w:type="dxa"/>
            <w:gridSpan w:val="3"/>
            <w:hideMark/>
          </w:tcPr>
          <w:p w14:paraId="186F211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78225030" w14:textId="77777777" w:rsidTr="00EB678B">
        <w:trPr>
          <w:gridAfter w:val="1"/>
          <w:wAfter w:w="23" w:type="dxa"/>
          <w:trHeight w:val="12"/>
          <w:jc w:val="center"/>
        </w:trPr>
        <w:tc>
          <w:tcPr>
            <w:tcW w:w="846" w:type="dxa"/>
          </w:tcPr>
          <w:p w14:paraId="3B105987" w14:textId="4685782D"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6</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1E655802" w14:textId="2A9541F7"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sz w:val="28"/>
                <w:szCs w:val="28"/>
                <w:lang w:eastAsia="ru-RU"/>
              </w:rPr>
              <w:t>01622</w:t>
            </w:r>
          </w:p>
        </w:tc>
        <w:tc>
          <w:tcPr>
            <w:tcW w:w="3399" w:type="dxa"/>
            <w:gridSpan w:val="3"/>
            <w:hideMark/>
          </w:tcPr>
          <w:p w14:paraId="30EE026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грошової компенсації за належні для отримання жилі приміщення</w:t>
            </w:r>
          </w:p>
        </w:tc>
        <w:tc>
          <w:tcPr>
            <w:tcW w:w="2882" w:type="dxa"/>
            <w:gridSpan w:val="3"/>
            <w:hideMark/>
          </w:tcPr>
          <w:p w14:paraId="35DEA2F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Житловий кодекс Української РСР</w:t>
            </w:r>
          </w:p>
        </w:tc>
        <w:tc>
          <w:tcPr>
            <w:tcW w:w="1376" w:type="dxa"/>
            <w:gridSpan w:val="3"/>
            <w:hideMark/>
          </w:tcPr>
          <w:p w14:paraId="391F12D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5B233BA1" w14:textId="77777777" w:rsidTr="00EB678B">
        <w:trPr>
          <w:gridAfter w:val="1"/>
          <w:wAfter w:w="23" w:type="dxa"/>
          <w:trHeight w:val="12"/>
          <w:jc w:val="center"/>
        </w:trPr>
        <w:tc>
          <w:tcPr>
            <w:tcW w:w="846" w:type="dxa"/>
          </w:tcPr>
          <w:p w14:paraId="5A461C2A" w14:textId="4C617960"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6</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5650DE17" w14:textId="0D218709"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01433</w:t>
            </w:r>
          </w:p>
        </w:tc>
        <w:tc>
          <w:tcPr>
            <w:tcW w:w="3399" w:type="dxa"/>
            <w:gridSpan w:val="3"/>
            <w:hideMark/>
          </w:tcPr>
          <w:p w14:paraId="7764FFE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Рішення про продовження строку надання житлового приміщення з фондів житла для тимчасового проживання </w:t>
            </w:r>
            <w:r w:rsidRPr="00B65D56">
              <w:rPr>
                <w:rFonts w:ascii="Times New Roman" w:eastAsia="Times New Roman" w:hAnsi="Times New Roman" w:cs="Times New Roman"/>
                <w:color w:val="000000" w:themeColor="text1"/>
                <w:sz w:val="28"/>
                <w:szCs w:val="28"/>
                <w:lang w:eastAsia="ru-RU"/>
              </w:rPr>
              <w:lastRenderedPageBreak/>
              <w:t>внутрішньо переміщених осіб</w:t>
            </w:r>
          </w:p>
        </w:tc>
        <w:tc>
          <w:tcPr>
            <w:tcW w:w="2882" w:type="dxa"/>
            <w:gridSpan w:val="3"/>
            <w:hideMark/>
          </w:tcPr>
          <w:p w14:paraId="78BA422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Житловий кодекс Української РСР</w:t>
            </w:r>
          </w:p>
        </w:tc>
        <w:tc>
          <w:tcPr>
            <w:tcW w:w="1376" w:type="dxa"/>
            <w:gridSpan w:val="3"/>
            <w:hideMark/>
          </w:tcPr>
          <w:p w14:paraId="1C89523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0E6CF7D4" w14:textId="77777777" w:rsidTr="00EB678B">
        <w:trPr>
          <w:gridAfter w:val="1"/>
          <w:wAfter w:w="23" w:type="dxa"/>
          <w:trHeight w:val="12"/>
          <w:jc w:val="center"/>
        </w:trPr>
        <w:tc>
          <w:tcPr>
            <w:tcW w:w="846" w:type="dxa"/>
          </w:tcPr>
          <w:p w14:paraId="53209C63" w14:textId="329604E4"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r w:rsidR="005B6570">
              <w:rPr>
                <w:rFonts w:ascii="Times New Roman" w:eastAsia="Times New Roman" w:hAnsi="Times New Roman" w:cs="Times New Roman"/>
                <w:color w:val="000000" w:themeColor="text1"/>
                <w:sz w:val="28"/>
                <w:szCs w:val="28"/>
                <w:lang w:eastAsia="ru-RU"/>
              </w:rPr>
              <w:t>6</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71B365CE" w14:textId="4EB3646E"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01262</w:t>
            </w:r>
          </w:p>
        </w:tc>
        <w:tc>
          <w:tcPr>
            <w:tcW w:w="3399" w:type="dxa"/>
            <w:gridSpan w:val="3"/>
            <w:hideMark/>
          </w:tcPr>
          <w:p w14:paraId="0A55734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Надання статусу дитини, яка постраждала внаслідок воєнних дій та збройних конфліктів</w:t>
            </w:r>
          </w:p>
        </w:tc>
        <w:tc>
          <w:tcPr>
            <w:tcW w:w="2882" w:type="dxa"/>
            <w:gridSpan w:val="3"/>
            <w:hideMark/>
          </w:tcPr>
          <w:p w14:paraId="0B33D30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Закони України “Про охорону дитинства”, “Про забезпечення прав і свобод внутрішньо переміщених осіб”</w:t>
            </w:r>
          </w:p>
        </w:tc>
        <w:tc>
          <w:tcPr>
            <w:tcW w:w="1376" w:type="dxa"/>
            <w:gridSpan w:val="3"/>
            <w:hideMark/>
          </w:tcPr>
          <w:p w14:paraId="5E34109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2893C546" w14:textId="77777777" w:rsidTr="00EB678B">
        <w:trPr>
          <w:gridAfter w:val="1"/>
          <w:wAfter w:w="23" w:type="dxa"/>
          <w:trHeight w:val="12"/>
          <w:jc w:val="center"/>
        </w:trPr>
        <w:tc>
          <w:tcPr>
            <w:tcW w:w="846" w:type="dxa"/>
          </w:tcPr>
          <w:p w14:paraId="4D8D2D67" w14:textId="66E9D3D2"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6</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056C2F60" w14:textId="251C664C"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00121</w:t>
            </w:r>
          </w:p>
        </w:tc>
        <w:tc>
          <w:tcPr>
            <w:tcW w:w="3399" w:type="dxa"/>
            <w:gridSpan w:val="3"/>
            <w:hideMark/>
          </w:tcPr>
          <w:p w14:paraId="2262218F"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Установлення статусу, видача посвідчень батькам багатодітної сім’ї та дитини з багатодітної сім’ї</w:t>
            </w:r>
          </w:p>
        </w:tc>
        <w:tc>
          <w:tcPr>
            <w:tcW w:w="2882" w:type="dxa"/>
            <w:gridSpan w:val="3"/>
            <w:hideMark/>
          </w:tcPr>
          <w:p w14:paraId="29AE40D2"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охорону дитинства”</w:t>
            </w:r>
          </w:p>
        </w:tc>
        <w:tc>
          <w:tcPr>
            <w:tcW w:w="1376" w:type="dxa"/>
            <w:gridSpan w:val="3"/>
            <w:hideMark/>
          </w:tcPr>
          <w:p w14:paraId="1CF971E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41375B0D" w14:textId="77777777" w:rsidTr="00EB678B">
        <w:trPr>
          <w:gridAfter w:val="1"/>
          <w:wAfter w:w="23" w:type="dxa"/>
          <w:trHeight w:val="12"/>
          <w:jc w:val="center"/>
        </w:trPr>
        <w:tc>
          <w:tcPr>
            <w:tcW w:w="846" w:type="dxa"/>
          </w:tcPr>
          <w:p w14:paraId="57F9D302" w14:textId="6EE25D0A"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6</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4803C8CC" w14:textId="3C13A04F"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01200</w:t>
            </w:r>
          </w:p>
        </w:tc>
        <w:tc>
          <w:tcPr>
            <w:tcW w:w="3399" w:type="dxa"/>
            <w:gridSpan w:val="3"/>
            <w:hideMark/>
          </w:tcPr>
          <w:p w14:paraId="543B270E"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Вклейка фотокартки в посвідчення дитини з багатодітної сім’ї у зв’язку з досягненням 14-річного віку</w:t>
            </w:r>
          </w:p>
        </w:tc>
        <w:tc>
          <w:tcPr>
            <w:tcW w:w="2882" w:type="dxa"/>
            <w:gridSpan w:val="3"/>
            <w:hideMark/>
          </w:tcPr>
          <w:p w14:paraId="7C5621F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0F6217CA"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610B3EB2" w14:textId="77777777" w:rsidTr="00EB678B">
        <w:trPr>
          <w:gridAfter w:val="1"/>
          <w:wAfter w:w="23" w:type="dxa"/>
          <w:trHeight w:val="12"/>
          <w:jc w:val="center"/>
        </w:trPr>
        <w:tc>
          <w:tcPr>
            <w:tcW w:w="846" w:type="dxa"/>
          </w:tcPr>
          <w:p w14:paraId="57F8D19E" w14:textId="249E4EDF"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480FE7">
              <w:rPr>
                <w:rFonts w:ascii="Times New Roman" w:eastAsia="Times New Roman" w:hAnsi="Times New Roman" w:cs="Times New Roman"/>
                <w:color w:val="000000" w:themeColor="text1"/>
                <w:sz w:val="28"/>
                <w:szCs w:val="28"/>
                <w:lang w:eastAsia="ru-RU"/>
              </w:rPr>
              <w:t>6</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03ACE42F" w14:textId="2620EB8A"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01194</w:t>
            </w:r>
          </w:p>
        </w:tc>
        <w:tc>
          <w:tcPr>
            <w:tcW w:w="3399" w:type="dxa"/>
            <w:gridSpan w:val="3"/>
            <w:hideMark/>
          </w:tcPr>
          <w:p w14:paraId="1ABA861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Видача дубліката посвідчення батьків багатодітної сім’ї та дитини з багатодітної сім’ї</w:t>
            </w:r>
          </w:p>
        </w:tc>
        <w:tc>
          <w:tcPr>
            <w:tcW w:w="2882" w:type="dxa"/>
            <w:gridSpan w:val="3"/>
            <w:hideMark/>
          </w:tcPr>
          <w:p w14:paraId="00B7D25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270E0CBC"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1DE72FE8" w14:textId="77777777" w:rsidTr="00EB678B">
        <w:trPr>
          <w:gridAfter w:val="1"/>
          <w:wAfter w:w="23" w:type="dxa"/>
          <w:trHeight w:val="12"/>
          <w:jc w:val="center"/>
        </w:trPr>
        <w:tc>
          <w:tcPr>
            <w:tcW w:w="846" w:type="dxa"/>
          </w:tcPr>
          <w:p w14:paraId="172AD88B" w14:textId="3549309B"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66</w:t>
            </w:r>
          </w:p>
        </w:tc>
        <w:tc>
          <w:tcPr>
            <w:tcW w:w="1562" w:type="dxa"/>
            <w:gridSpan w:val="2"/>
            <w:hideMark/>
          </w:tcPr>
          <w:p w14:paraId="07711310" w14:textId="7F8E74FC"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01196</w:t>
            </w:r>
          </w:p>
        </w:tc>
        <w:tc>
          <w:tcPr>
            <w:tcW w:w="3399" w:type="dxa"/>
            <w:gridSpan w:val="3"/>
            <w:hideMark/>
          </w:tcPr>
          <w:p w14:paraId="17F50742"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Продовження строку дії посвідчень батьків багатодітної сім’ї та дитини з багатодітної сім’ї</w:t>
            </w:r>
          </w:p>
        </w:tc>
        <w:tc>
          <w:tcPr>
            <w:tcW w:w="2882" w:type="dxa"/>
            <w:gridSpan w:val="3"/>
            <w:hideMark/>
          </w:tcPr>
          <w:p w14:paraId="2E243C8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охорону дитинства”</w:t>
            </w:r>
          </w:p>
        </w:tc>
        <w:tc>
          <w:tcPr>
            <w:tcW w:w="1376" w:type="dxa"/>
            <w:gridSpan w:val="3"/>
            <w:hideMark/>
          </w:tcPr>
          <w:p w14:paraId="3F32E0C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20D7DE2A" w14:textId="77777777" w:rsidTr="00EB678B">
        <w:trPr>
          <w:gridAfter w:val="1"/>
          <w:wAfter w:w="23" w:type="dxa"/>
          <w:trHeight w:val="12"/>
          <w:jc w:val="center"/>
        </w:trPr>
        <w:tc>
          <w:tcPr>
            <w:tcW w:w="846" w:type="dxa"/>
          </w:tcPr>
          <w:p w14:paraId="6A074AD1" w14:textId="544F5FF9"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67</w:t>
            </w:r>
          </w:p>
        </w:tc>
        <w:tc>
          <w:tcPr>
            <w:tcW w:w="1562" w:type="dxa"/>
            <w:gridSpan w:val="2"/>
            <w:hideMark/>
          </w:tcPr>
          <w:p w14:paraId="49258E6E" w14:textId="61C1FCAC"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00135</w:t>
            </w:r>
          </w:p>
        </w:tc>
        <w:tc>
          <w:tcPr>
            <w:tcW w:w="3399" w:type="dxa"/>
            <w:gridSpan w:val="3"/>
            <w:hideMark/>
          </w:tcPr>
          <w:p w14:paraId="40D5DFD0"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одноразової винагороди жінкам, яким присвоєно почесне звання України “Мати-героїня”</w:t>
            </w:r>
          </w:p>
        </w:tc>
        <w:tc>
          <w:tcPr>
            <w:tcW w:w="2882" w:type="dxa"/>
            <w:gridSpan w:val="3"/>
            <w:hideMark/>
          </w:tcPr>
          <w:p w14:paraId="67F7FDD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державні нагороди України”</w:t>
            </w:r>
          </w:p>
        </w:tc>
        <w:tc>
          <w:tcPr>
            <w:tcW w:w="1376" w:type="dxa"/>
            <w:gridSpan w:val="3"/>
            <w:hideMark/>
          </w:tcPr>
          <w:p w14:paraId="2FD1DB53"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46BE68B3" w14:textId="77777777" w:rsidTr="00EB678B">
        <w:trPr>
          <w:gridAfter w:val="1"/>
          <w:wAfter w:w="23" w:type="dxa"/>
          <w:trHeight w:val="12"/>
          <w:jc w:val="center"/>
        </w:trPr>
        <w:tc>
          <w:tcPr>
            <w:tcW w:w="846" w:type="dxa"/>
          </w:tcPr>
          <w:p w14:paraId="640EFA8A" w14:textId="6F798231"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68</w:t>
            </w:r>
          </w:p>
        </w:tc>
        <w:tc>
          <w:tcPr>
            <w:tcW w:w="1562" w:type="dxa"/>
            <w:gridSpan w:val="2"/>
            <w:hideMark/>
          </w:tcPr>
          <w:p w14:paraId="1472B106" w14:textId="34CE2931"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00144</w:t>
            </w:r>
          </w:p>
        </w:tc>
        <w:tc>
          <w:tcPr>
            <w:tcW w:w="3399" w:type="dxa"/>
            <w:gridSpan w:val="3"/>
            <w:hideMark/>
          </w:tcPr>
          <w:p w14:paraId="0EFDFCC3"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державної допомоги при народженні дитини</w:t>
            </w:r>
          </w:p>
        </w:tc>
        <w:tc>
          <w:tcPr>
            <w:tcW w:w="2882" w:type="dxa"/>
            <w:gridSpan w:val="3"/>
            <w:hideMark/>
          </w:tcPr>
          <w:p w14:paraId="40D6868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допомогу сім’ям з дітьми”</w:t>
            </w:r>
          </w:p>
        </w:tc>
        <w:tc>
          <w:tcPr>
            <w:tcW w:w="1376" w:type="dxa"/>
            <w:gridSpan w:val="3"/>
            <w:hideMark/>
          </w:tcPr>
          <w:p w14:paraId="00F4B48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2A675177" w14:textId="77777777" w:rsidTr="00EB678B">
        <w:trPr>
          <w:gridAfter w:val="1"/>
          <w:wAfter w:w="23" w:type="dxa"/>
          <w:trHeight w:val="12"/>
          <w:jc w:val="center"/>
        </w:trPr>
        <w:tc>
          <w:tcPr>
            <w:tcW w:w="846" w:type="dxa"/>
          </w:tcPr>
          <w:p w14:paraId="189B4AA5" w14:textId="337D2BF9"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69</w:t>
            </w:r>
          </w:p>
        </w:tc>
        <w:tc>
          <w:tcPr>
            <w:tcW w:w="1562" w:type="dxa"/>
            <w:gridSpan w:val="2"/>
            <w:hideMark/>
          </w:tcPr>
          <w:p w14:paraId="11C363B6" w14:textId="2DAE73C0"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00143</w:t>
            </w:r>
          </w:p>
        </w:tc>
        <w:tc>
          <w:tcPr>
            <w:tcW w:w="3399" w:type="dxa"/>
            <w:gridSpan w:val="3"/>
            <w:hideMark/>
          </w:tcPr>
          <w:p w14:paraId="0FD5036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Призначення державної допомоги у зв’язку з вагітністю та пологами жінкам, які не застраховані в системі </w:t>
            </w:r>
            <w:r w:rsidRPr="00B65D56">
              <w:rPr>
                <w:rFonts w:ascii="Times New Roman" w:eastAsia="Times New Roman" w:hAnsi="Times New Roman" w:cs="Times New Roman"/>
                <w:color w:val="000000" w:themeColor="text1"/>
                <w:sz w:val="28"/>
                <w:szCs w:val="28"/>
                <w:lang w:eastAsia="ru-RU"/>
              </w:rPr>
              <w:lastRenderedPageBreak/>
              <w:t>загальнообов’язкового державного соціального страхування</w:t>
            </w:r>
          </w:p>
        </w:tc>
        <w:tc>
          <w:tcPr>
            <w:tcW w:w="2882" w:type="dxa"/>
            <w:gridSpan w:val="3"/>
            <w:hideMark/>
          </w:tcPr>
          <w:p w14:paraId="79F0486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w:t>
            </w:r>
          </w:p>
        </w:tc>
        <w:tc>
          <w:tcPr>
            <w:tcW w:w="1376" w:type="dxa"/>
            <w:gridSpan w:val="3"/>
            <w:hideMark/>
          </w:tcPr>
          <w:p w14:paraId="12177EC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7DE3BA43" w14:textId="77777777" w:rsidTr="00EB678B">
        <w:trPr>
          <w:gridAfter w:val="1"/>
          <w:wAfter w:w="23" w:type="dxa"/>
          <w:trHeight w:val="12"/>
          <w:jc w:val="center"/>
        </w:trPr>
        <w:tc>
          <w:tcPr>
            <w:tcW w:w="846" w:type="dxa"/>
          </w:tcPr>
          <w:p w14:paraId="33A64B37" w14:textId="5768733D"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r w:rsidR="005B6570">
              <w:rPr>
                <w:rFonts w:ascii="Times New Roman" w:eastAsia="Times New Roman" w:hAnsi="Times New Roman" w:cs="Times New Roman"/>
                <w:color w:val="000000" w:themeColor="text1"/>
                <w:sz w:val="28"/>
                <w:szCs w:val="28"/>
                <w:lang w:eastAsia="ru-RU"/>
              </w:rPr>
              <w:t>7</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58AD0C69" w14:textId="188B50C5"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00149</w:t>
            </w:r>
          </w:p>
        </w:tc>
        <w:tc>
          <w:tcPr>
            <w:tcW w:w="3399" w:type="dxa"/>
            <w:gridSpan w:val="3"/>
            <w:hideMark/>
          </w:tcPr>
          <w:p w14:paraId="01C1EB3E"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державної допомоги на дітей, над якими встановлено опіку чи піклування</w:t>
            </w:r>
          </w:p>
        </w:tc>
        <w:tc>
          <w:tcPr>
            <w:tcW w:w="2882" w:type="dxa"/>
            <w:gridSpan w:val="3"/>
            <w:hideMark/>
          </w:tcPr>
          <w:p w14:paraId="076A6DD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19055D9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107FD13F" w14:textId="77777777" w:rsidTr="00EB678B">
        <w:trPr>
          <w:gridAfter w:val="1"/>
          <w:wAfter w:w="23" w:type="dxa"/>
          <w:trHeight w:val="12"/>
          <w:jc w:val="center"/>
        </w:trPr>
        <w:tc>
          <w:tcPr>
            <w:tcW w:w="846" w:type="dxa"/>
          </w:tcPr>
          <w:p w14:paraId="5B800457" w14:textId="44CC12F3"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7</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246DA68C" w14:textId="0DA058EC"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00150</w:t>
            </w:r>
          </w:p>
        </w:tc>
        <w:tc>
          <w:tcPr>
            <w:tcW w:w="3399" w:type="dxa"/>
            <w:gridSpan w:val="3"/>
            <w:hideMark/>
          </w:tcPr>
          <w:p w14:paraId="1D9B1105"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державної допомоги на дітей одиноким матерям</w:t>
            </w:r>
          </w:p>
        </w:tc>
        <w:tc>
          <w:tcPr>
            <w:tcW w:w="2882" w:type="dxa"/>
            <w:gridSpan w:val="3"/>
            <w:hideMark/>
          </w:tcPr>
          <w:p w14:paraId="60E89D3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56E4543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397CA695" w14:textId="77777777" w:rsidTr="00EB678B">
        <w:trPr>
          <w:gridAfter w:val="1"/>
          <w:wAfter w:w="23" w:type="dxa"/>
          <w:trHeight w:val="12"/>
          <w:jc w:val="center"/>
        </w:trPr>
        <w:tc>
          <w:tcPr>
            <w:tcW w:w="846" w:type="dxa"/>
          </w:tcPr>
          <w:p w14:paraId="2191C362" w14:textId="6995AF6B"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7</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128B1CC1" w14:textId="593356B2"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00147</w:t>
            </w:r>
          </w:p>
        </w:tc>
        <w:tc>
          <w:tcPr>
            <w:tcW w:w="3399" w:type="dxa"/>
            <w:gridSpan w:val="3"/>
            <w:hideMark/>
          </w:tcPr>
          <w:p w14:paraId="7DDADACC"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державної допомоги при усиновленні дитини</w:t>
            </w:r>
          </w:p>
        </w:tc>
        <w:tc>
          <w:tcPr>
            <w:tcW w:w="2882" w:type="dxa"/>
            <w:gridSpan w:val="3"/>
            <w:hideMark/>
          </w:tcPr>
          <w:p w14:paraId="5008B74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96BD94F"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6A37036F" w14:textId="77777777" w:rsidTr="00EB678B">
        <w:trPr>
          <w:gridAfter w:val="1"/>
          <w:wAfter w:w="23" w:type="dxa"/>
          <w:trHeight w:val="12"/>
          <w:jc w:val="center"/>
        </w:trPr>
        <w:tc>
          <w:tcPr>
            <w:tcW w:w="846" w:type="dxa"/>
          </w:tcPr>
          <w:p w14:paraId="7A79DECC" w14:textId="3C49C67B"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7</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7E0F77C5" w14:textId="70013C79"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00959</w:t>
            </w:r>
          </w:p>
        </w:tc>
        <w:tc>
          <w:tcPr>
            <w:tcW w:w="3399" w:type="dxa"/>
            <w:gridSpan w:val="3"/>
            <w:hideMark/>
          </w:tcPr>
          <w:p w14:paraId="3272B202"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Призначення державної допомоги одному з батьків, </w:t>
            </w:r>
            <w:proofErr w:type="spellStart"/>
            <w:r w:rsidRPr="00B65D56">
              <w:rPr>
                <w:rFonts w:ascii="Times New Roman" w:eastAsia="Times New Roman" w:hAnsi="Times New Roman" w:cs="Times New Roman"/>
                <w:color w:val="000000" w:themeColor="text1"/>
                <w:sz w:val="28"/>
                <w:szCs w:val="28"/>
                <w:lang w:eastAsia="ru-RU"/>
              </w:rPr>
              <w:t>усиновлювачам</w:t>
            </w:r>
            <w:proofErr w:type="spellEnd"/>
            <w:r w:rsidRPr="00B65D56">
              <w:rPr>
                <w:rFonts w:ascii="Times New Roman" w:eastAsia="Times New Roman" w:hAnsi="Times New Roman" w:cs="Times New Roman"/>
                <w:color w:val="000000" w:themeColor="text1"/>
                <w:sz w:val="28"/>
                <w:szCs w:val="28"/>
                <w:lang w:eastAsia="ru-RU"/>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882" w:type="dxa"/>
            <w:gridSpan w:val="3"/>
            <w:hideMark/>
          </w:tcPr>
          <w:p w14:paraId="7523D0DD"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7A109BD4"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4869192D" w14:textId="77777777" w:rsidTr="00EB678B">
        <w:trPr>
          <w:gridAfter w:val="1"/>
          <w:wAfter w:w="23" w:type="dxa"/>
          <w:trHeight w:val="12"/>
          <w:jc w:val="center"/>
        </w:trPr>
        <w:tc>
          <w:tcPr>
            <w:tcW w:w="846" w:type="dxa"/>
          </w:tcPr>
          <w:p w14:paraId="339EC44C" w14:textId="22709708"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7</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5B8B970F" w14:textId="3065273B"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00960</w:t>
            </w:r>
          </w:p>
        </w:tc>
        <w:tc>
          <w:tcPr>
            <w:tcW w:w="3399" w:type="dxa"/>
            <w:gridSpan w:val="3"/>
            <w:hideMark/>
          </w:tcPr>
          <w:p w14:paraId="152EFD35"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державної допомоги на дітей, які виховуються у багатодітних сім’ях</w:t>
            </w:r>
          </w:p>
        </w:tc>
        <w:tc>
          <w:tcPr>
            <w:tcW w:w="2882" w:type="dxa"/>
            <w:gridSpan w:val="3"/>
            <w:hideMark/>
          </w:tcPr>
          <w:p w14:paraId="46B49D2A"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охорону дитинства”</w:t>
            </w:r>
          </w:p>
        </w:tc>
        <w:tc>
          <w:tcPr>
            <w:tcW w:w="1376" w:type="dxa"/>
            <w:gridSpan w:val="3"/>
            <w:hideMark/>
          </w:tcPr>
          <w:p w14:paraId="19FE35F8"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190F0126" w14:textId="77777777" w:rsidTr="00EB678B">
        <w:trPr>
          <w:gridAfter w:val="1"/>
          <w:wAfter w:w="23" w:type="dxa"/>
          <w:trHeight w:val="12"/>
          <w:jc w:val="center"/>
        </w:trPr>
        <w:tc>
          <w:tcPr>
            <w:tcW w:w="846" w:type="dxa"/>
          </w:tcPr>
          <w:p w14:paraId="0464D0D4" w14:textId="578020F9" w:rsidR="00912B64" w:rsidRPr="00B65D56" w:rsidRDefault="00E75777" w:rsidP="00147E5F">
            <w:pPr>
              <w:spacing w:before="4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480FE7">
              <w:rPr>
                <w:rFonts w:ascii="Times New Roman" w:eastAsia="Times New Roman" w:hAnsi="Times New Roman" w:cs="Times New Roman"/>
                <w:color w:val="000000" w:themeColor="text1"/>
                <w:sz w:val="28"/>
                <w:szCs w:val="28"/>
                <w:lang w:eastAsia="ru-RU"/>
              </w:rPr>
              <w:t>7</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02F7A207" w14:textId="6CDD647C" w:rsidR="00912B64" w:rsidRPr="00480FE7" w:rsidRDefault="00912B64" w:rsidP="00147E5F">
            <w:pPr>
              <w:spacing w:before="4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01775</w:t>
            </w:r>
          </w:p>
        </w:tc>
        <w:tc>
          <w:tcPr>
            <w:tcW w:w="3399" w:type="dxa"/>
            <w:gridSpan w:val="3"/>
            <w:hideMark/>
          </w:tcPr>
          <w:p w14:paraId="710F8F60" w14:textId="77777777" w:rsidR="00912B64" w:rsidRPr="00B65D56" w:rsidRDefault="00912B64" w:rsidP="00147E5F">
            <w:pPr>
              <w:spacing w:before="4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одноразової натуральної допомоги “пакунок малюка”</w:t>
            </w:r>
          </w:p>
        </w:tc>
        <w:tc>
          <w:tcPr>
            <w:tcW w:w="2882" w:type="dxa"/>
            <w:gridSpan w:val="3"/>
            <w:hideMark/>
          </w:tcPr>
          <w:p w14:paraId="7CFC55DA" w14:textId="77777777" w:rsidR="00912B64" w:rsidRPr="00B65D56" w:rsidRDefault="00912B64" w:rsidP="00147E5F">
            <w:pPr>
              <w:spacing w:before="4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допомогу сім’ям з дітьми”</w:t>
            </w:r>
          </w:p>
        </w:tc>
        <w:tc>
          <w:tcPr>
            <w:tcW w:w="1376" w:type="dxa"/>
            <w:gridSpan w:val="3"/>
            <w:hideMark/>
          </w:tcPr>
          <w:p w14:paraId="77768666" w14:textId="77777777" w:rsidR="00912B64" w:rsidRPr="00B65D56" w:rsidRDefault="00912B64" w:rsidP="00147E5F">
            <w:pPr>
              <w:spacing w:before="4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168F7FE9" w14:textId="77777777" w:rsidTr="00EB678B">
        <w:trPr>
          <w:gridAfter w:val="1"/>
          <w:wAfter w:w="23" w:type="dxa"/>
          <w:trHeight w:val="12"/>
          <w:jc w:val="center"/>
        </w:trPr>
        <w:tc>
          <w:tcPr>
            <w:tcW w:w="846" w:type="dxa"/>
          </w:tcPr>
          <w:p w14:paraId="225BF7A4" w14:textId="6F0CD662" w:rsidR="00912B64" w:rsidRPr="00B65D56" w:rsidRDefault="00E75777" w:rsidP="00147E5F">
            <w:pPr>
              <w:spacing w:before="4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76</w:t>
            </w:r>
          </w:p>
        </w:tc>
        <w:tc>
          <w:tcPr>
            <w:tcW w:w="1562" w:type="dxa"/>
            <w:gridSpan w:val="2"/>
            <w:hideMark/>
          </w:tcPr>
          <w:p w14:paraId="6FABDFA6" w14:textId="2AABF829" w:rsidR="00912B64" w:rsidRPr="00480FE7" w:rsidRDefault="00912B64" w:rsidP="00147E5F">
            <w:pPr>
              <w:spacing w:before="4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01227</w:t>
            </w:r>
          </w:p>
        </w:tc>
        <w:tc>
          <w:tcPr>
            <w:tcW w:w="3399" w:type="dxa"/>
            <w:gridSpan w:val="3"/>
            <w:hideMark/>
          </w:tcPr>
          <w:p w14:paraId="2FAFE322" w14:textId="77777777" w:rsidR="00912B64" w:rsidRPr="00B65D56" w:rsidRDefault="00912B64" w:rsidP="00147E5F">
            <w:pPr>
              <w:spacing w:before="4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Видача грошової компенсації вартості одноразової натуральної допомоги “пакунок малюка”</w:t>
            </w:r>
          </w:p>
        </w:tc>
        <w:tc>
          <w:tcPr>
            <w:tcW w:w="2882" w:type="dxa"/>
            <w:gridSpan w:val="3"/>
            <w:hideMark/>
          </w:tcPr>
          <w:p w14:paraId="09A964B3" w14:textId="77777777" w:rsidR="00912B64" w:rsidRPr="00B65D56" w:rsidRDefault="00912B64" w:rsidP="00147E5F">
            <w:pPr>
              <w:spacing w:before="4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w:t>
            </w:r>
            <w:r w:rsidRPr="00B65D56">
              <w:rPr>
                <w:rFonts w:ascii="Times New Roman" w:eastAsia="Times New Roman" w:hAnsi="Times New Roman" w:cs="Times New Roman"/>
                <w:color w:val="000000" w:themeColor="text1"/>
                <w:sz w:val="28"/>
                <w:szCs w:val="28"/>
                <w:lang w:eastAsia="ru-RU"/>
              </w:rPr>
              <w:lastRenderedPageBreak/>
              <w:t>натуральної допомоги “пакунок малюка”</w:t>
            </w:r>
          </w:p>
        </w:tc>
        <w:tc>
          <w:tcPr>
            <w:tcW w:w="1376" w:type="dxa"/>
            <w:gridSpan w:val="3"/>
            <w:hideMark/>
          </w:tcPr>
          <w:p w14:paraId="4288D63B" w14:textId="77777777" w:rsidR="00912B64" w:rsidRPr="00B65D56" w:rsidRDefault="00912B64" w:rsidP="00147E5F">
            <w:pPr>
              <w:spacing w:before="4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1, 6</w:t>
            </w:r>
          </w:p>
        </w:tc>
      </w:tr>
      <w:tr w:rsidR="00B65D56" w:rsidRPr="00B65D56" w14:paraId="462525C8" w14:textId="77777777" w:rsidTr="00EB678B">
        <w:trPr>
          <w:gridAfter w:val="1"/>
          <w:wAfter w:w="23" w:type="dxa"/>
          <w:trHeight w:val="12"/>
          <w:jc w:val="center"/>
        </w:trPr>
        <w:tc>
          <w:tcPr>
            <w:tcW w:w="846" w:type="dxa"/>
          </w:tcPr>
          <w:p w14:paraId="2B0989DC" w14:textId="2129F4C4"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r w:rsidR="006F6E12">
              <w:rPr>
                <w:rFonts w:ascii="Times New Roman" w:eastAsia="Times New Roman" w:hAnsi="Times New Roman" w:cs="Times New Roman"/>
                <w:color w:val="000000" w:themeColor="text1"/>
                <w:sz w:val="28"/>
                <w:szCs w:val="28"/>
                <w:lang w:eastAsia="ru-RU"/>
              </w:rPr>
              <w:t>77</w:t>
            </w:r>
          </w:p>
        </w:tc>
        <w:tc>
          <w:tcPr>
            <w:tcW w:w="1562" w:type="dxa"/>
            <w:gridSpan w:val="2"/>
            <w:hideMark/>
          </w:tcPr>
          <w:p w14:paraId="1A2AC565" w14:textId="3D3811A4"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00154</w:t>
            </w:r>
          </w:p>
        </w:tc>
        <w:tc>
          <w:tcPr>
            <w:tcW w:w="3399" w:type="dxa"/>
            <w:gridSpan w:val="3"/>
            <w:hideMark/>
          </w:tcPr>
          <w:p w14:paraId="75E36C8F"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882" w:type="dxa"/>
            <w:gridSpan w:val="3"/>
            <w:hideMark/>
          </w:tcPr>
          <w:p w14:paraId="30C8A4FC"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Сімейний кодекс України</w:t>
            </w:r>
          </w:p>
        </w:tc>
        <w:tc>
          <w:tcPr>
            <w:tcW w:w="1376" w:type="dxa"/>
            <w:gridSpan w:val="3"/>
            <w:hideMark/>
          </w:tcPr>
          <w:p w14:paraId="1C6E14EA"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545AF02A" w14:textId="77777777" w:rsidTr="00EB678B">
        <w:trPr>
          <w:gridAfter w:val="1"/>
          <w:wAfter w:w="23" w:type="dxa"/>
          <w:trHeight w:val="12"/>
          <w:jc w:val="center"/>
        </w:trPr>
        <w:tc>
          <w:tcPr>
            <w:tcW w:w="846" w:type="dxa"/>
          </w:tcPr>
          <w:p w14:paraId="516B600C" w14:textId="331D23EA"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78</w:t>
            </w:r>
          </w:p>
        </w:tc>
        <w:tc>
          <w:tcPr>
            <w:tcW w:w="1562" w:type="dxa"/>
            <w:gridSpan w:val="2"/>
            <w:hideMark/>
          </w:tcPr>
          <w:p w14:paraId="1A273C28" w14:textId="27FA8920"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00122</w:t>
            </w:r>
          </w:p>
        </w:tc>
        <w:tc>
          <w:tcPr>
            <w:tcW w:w="3399" w:type="dxa"/>
            <w:gridSpan w:val="3"/>
            <w:hideMark/>
          </w:tcPr>
          <w:p w14:paraId="6E3B7D7B"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882" w:type="dxa"/>
            <w:gridSpan w:val="3"/>
            <w:hideMark/>
          </w:tcPr>
          <w:p w14:paraId="7B49C54D"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Цивільний кодекс України</w:t>
            </w:r>
          </w:p>
        </w:tc>
        <w:tc>
          <w:tcPr>
            <w:tcW w:w="1376" w:type="dxa"/>
            <w:gridSpan w:val="3"/>
            <w:hideMark/>
          </w:tcPr>
          <w:p w14:paraId="58231149"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19696E29" w14:textId="77777777" w:rsidTr="00EB678B">
        <w:trPr>
          <w:gridAfter w:val="1"/>
          <w:wAfter w:w="23" w:type="dxa"/>
          <w:trHeight w:val="12"/>
          <w:jc w:val="center"/>
        </w:trPr>
        <w:tc>
          <w:tcPr>
            <w:tcW w:w="846" w:type="dxa"/>
          </w:tcPr>
          <w:p w14:paraId="72528081" w14:textId="7C580FDB"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79</w:t>
            </w:r>
          </w:p>
        </w:tc>
        <w:tc>
          <w:tcPr>
            <w:tcW w:w="1562" w:type="dxa"/>
            <w:gridSpan w:val="2"/>
            <w:hideMark/>
          </w:tcPr>
          <w:p w14:paraId="3FBC6282" w14:textId="1F509AE2"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01405</w:t>
            </w:r>
          </w:p>
        </w:tc>
        <w:tc>
          <w:tcPr>
            <w:tcW w:w="3399" w:type="dxa"/>
            <w:gridSpan w:val="3"/>
            <w:hideMark/>
          </w:tcPr>
          <w:p w14:paraId="391BFA9B"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Оплата послуг патронатного вихователя та виплата соціальної допомоги на утримання дитини в сім’ї патронатного вихователя</w:t>
            </w:r>
          </w:p>
        </w:tc>
        <w:tc>
          <w:tcPr>
            <w:tcW w:w="2882" w:type="dxa"/>
            <w:gridSpan w:val="3"/>
            <w:hideMark/>
          </w:tcPr>
          <w:p w14:paraId="0169DCF0"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Сімейний кодекс України</w:t>
            </w:r>
          </w:p>
        </w:tc>
        <w:tc>
          <w:tcPr>
            <w:tcW w:w="1376" w:type="dxa"/>
            <w:gridSpan w:val="3"/>
            <w:hideMark/>
          </w:tcPr>
          <w:p w14:paraId="554D8162"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2284D455" w14:textId="77777777" w:rsidTr="00EB678B">
        <w:trPr>
          <w:gridAfter w:val="1"/>
          <w:wAfter w:w="23" w:type="dxa"/>
          <w:trHeight w:val="12"/>
          <w:jc w:val="center"/>
        </w:trPr>
        <w:tc>
          <w:tcPr>
            <w:tcW w:w="846" w:type="dxa"/>
          </w:tcPr>
          <w:p w14:paraId="69E72AA2" w14:textId="082A1627"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80</w:t>
            </w:r>
          </w:p>
        </w:tc>
        <w:tc>
          <w:tcPr>
            <w:tcW w:w="1562" w:type="dxa"/>
            <w:gridSpan w:val="2"/>
            <w:hideMark/>
          </w:tcPr>
          <w:p w14:paraId="7CB3ECDD" w14:textId="6218BBBD"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01386</w:t>
            </w:r>
          </w:p>
        </w:tc>
        <w:tc>
          <w:tcPr>
            <w:tcW w:w="3399" w:type="dxa"/>
            <w:gridSpan w:val="3"/>
            <w:hideMark/>
          </w:tcPr>
          <w:p w14:paraId="1D92CF8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882" w:type="dxa"/>
            <w:gridSpan w:val="3"/>
            <w:hideMark/>
          </w:tcPr>
          <w:p w14:paraId="2431120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забезпечення організаційно-правових умов соціального захисту дітей-сиріт та дітей, позбавлених батьківського піклування”</w:t>
            </w:r>
          </w:p>
        </w:tc>
        <w:tc>
          <w:tcPr>
            <w:tcW w:w="1376" w:type="dxa"/>
            <w:gridSpan w:val="3"/>
            <w:hideMark/>
          </w:tcPr>
          <w:p w14:paraId="098DDDDB"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392BDC3F" w14:textId="77777777" w:rsidTr="00EB678B">
        <w:trPr>
          <w:gridAfter w:val="1"/>
          <w:wAfter w:w="23" w:type="dxa"/>
          <w:trHeight w:val="12"/>
          <w:jc w:val="center"/>
        </w:trPr>
        <w:tc>
          <w:tcPr>
            <w:tcW w:w="846" w:type="dxa"/>
          </w:tcPr>
          <w:p w14:paraId="7CFC32BB" w14:textId="157CFFBF" w:rsidR="00912B64" w:rsidRPr="00B65D56" w:rsidRDefault="00E75777" w:rsidP="00147E5F">
            <w:pPr>
              <w:spacing w:before="8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5B6570">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0BAE841A" w14:textId="39E40E0F" w:rsidR="00912B64" w:rsidRPr="00480FE7" w:rsidRDefault="00912B64" w:rsidP="00147E5F">
            <w:pPr>
              <w:spacing w:before="8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00117</w:t>
            </w:r>
          </w:p>
        </w:tc>
        <w:tc>
          <w:tcPr>
            <w:tcW w:w="3399" w:type="dxa"/>
            <w:gridSpan w:val="3"/>
            <w:hideMark/>
          </w:tcPr>
          <w:p w14:paraId="410E98C3" w14:textId="77777777" w:rsidR="00912B64" w:rsidRPr="00B65D56" w:rsidRDefault="00912B64" w:rsidP="00147E5F">
            <w:pPr>
              <w:spacing w:before="8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Видача направлення на проходження обласної, центральної міської у          </w:t>
            </w:r>
            <w:r w:rsidRPr="00B65D56">
              <w:rPr>
                <w:rFonts w:ascii="Times New Roman" w:eastAsia="Times New Roman" w:hAnsi="Times New Roman" w:cs="Times New Roman"/>
                <w:color w:val="000000" w:themeColor="text1"/>
                <w:sz w:val="28"/>
                <w:szCs w:val="28"/>
                <w:lang w:eastAsia="ru-RU"/>
              </w:rPr>
              <w:lastRenderedPageBreak/>
              <w:t>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882" w:type="dxa"/>
            <w:gridSpan w:val="3"/>
            <w:hideMark/>
          </w:tcPr>
          <w:p w14:paraId="680736F8" w14:textId="77777777" w:rsidR="00912B64" w:rsidRPr="00B65D56" w:rsidRDefault="00912B64" w:rsidP="00147E5F">
            <w:pPr>
              <w:spacing w:before="8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 xml:space="preserve">Закон України “Про реабілітацію осіб з </w:t>
            </w:r>
            <w:r w:rsidRPr="00B65D56">
              <w:rPr>
                <w:rFonts w:ascii="Times New Roman" w:eastAsia="Times New Roman" w:hAnsi="Times New Roman" w:cs="Times New Roman"/>
                <w:color w:val="000000" w:themeColor="text1"/>
                <w:sz w:val="28"/>
                <w:szCs w:val="28"/>
                <w:lang w:eastAsia="ru-RU"/>
              </w:rPr>
              <w:lastRenderedPageBreak/>
              <w:t>інвалідністю в Україні”</w:t>
            </w:r>
          </w:p>
        </w:tc>
        <w:tc>
          <w:tcPr>
            <w:tcW w:w="1376" w:type="dxa"/>
            <w:gridSpan w:val="3"/>
            <w:hideMark/>
          </w:tcPr>
          <w:p w14:paraId="77D4C8E4" w14:textId="77777777" w:rsidR="00912B64" w:rsidRPr="00B65D56" w:rsidRDefault="00912B64" w:rsidP="00147E5F">
            <w:pPr>
              <w:spacing w:before="8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1, 6</w:t>
            </w:r>
          </w:p>
        </w:tc>
      </w:tr>
      <w:tr w:rsidR="00B65D56" w:rsidRPr="00B65D56" w14:paraId="47BC07A4" w14:textId="77777777" w:rsidTr="00EB678B">
        <w:trPr>
          <w:gridAfter w:val="1"/>
          <w:wAfter w:w="23" w:type="dxa"/>
          <w:trHeight w:val="12"/>
          <w:jc w:val="center"/>
        </w:trPr>
        <w:tc>
          <w:tcPr>
            <w:tcW w:w="846" w:type="dxa"/>
          </w:tcPr>
          <w:p w14:paraId="319C56F2" w14:textId="06F72C1A"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r w:rsidR="005B6570">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62AD3BD2" w14:textId="7233359A" w:rsidR="00912B64" w:rsidRPr="00480FE7"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sz w:val="28"/>
                <w:szCs w:val="28"/>
                <w:lang w:eastAsia="ru-RU"/>
              </w:rPr>
              <w:t>00242</w:t>
            </w:r>
          </w:p>
        </w:tc>
        <w:tc>
          <w:tcPr>
            <w:tcW w:w="3399" w:type="dxa"/>
            <w:gridSpan w:val="3"/>
            <w:hideMark/>
          </w:tcPr>
          <w:p w14:paraId="2ADCC673"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Видача посвідчення особам з інвалідністю з дитинства та дітям з інвалідністю</w:t>
            </w:r>
          </w:p>
        </w:tc>
        <w:tc>
          <w:tcPr>
            <w:tcW w:w="2882" w:type="dxa"/>
            <w:gridSpan w:val="3"/>
            <w:hideMark/>
          </w:tcPr>
          <w:p w14:paraId="72B5F77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соціальну допомогу особам з інвалідністю з дитинства та дітям з інвалідністю”</w:t>
            </w:r>
          </w:p>
        </w:tc>
        <w:tc>
          <w:tcPr>
            <w:tcW w:w="1376" w:type="dxa"/>
            <w:gridSpan w:val="3"/>
            <w:hideMark/>
          </w:tcPr>
          <w:p w14:paraId="49E3EB05"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0B10CDE7" w14:textId="77777777" w:rsidTr="00EB678B">
        <w:trPr>
          <w:gridAfter w:val="1"/>
          <w:wAfter w:w="23" w:type="dxa"/>
          <w:trHeight w:val="12"/>
          <w:jc w:val="center"/>
        </w:trPr>
        <w:tc>
          <w:tcPr>
            <w:tcW w:w="846" w:type="dxa"/>
          </w:tcPr>
          <w:p w14:paraId="506742F5" w14:textId="307CDA94"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BC512E">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137DFCD7" w14:textId="55C06172"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01255</w:t>
            </w:r>
          </w:p>
        </w:tc>
        <w:tc>
          <w:tcPr>
            <w:tcW w:w="3399" w:type="dxa"/>
            <w:gridSpan w:val="3"/>
            <w:hideMark/>
          </w:tcPr>
          <w:p w14:paraId="63598AE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882" w:type="dxa"/>
            <w:gridSpan w:val="3"/>
            <w:hideMark/>
          </w:tcPr>
          <w:p w14:paraId="7D32FF6E"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статус ветеранів війни, гарантії їх соціального захисту”</w:t>
            </w:r>
          </w:p>
        </w:tc>
        <w:tc>
          <w:tcPr>
            <w:tcW w:w="1376" w:type="dxa"/>
            <w:gridSpan w:val="3"/>
            <w:hideMark/>
          </w:tcPr>
          <w:p w14:paraId="287E29A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5A078BF4" w14:textId="77777777" w:rsidTr="00EB678B">
        <w:trPr>
          <w:gridAfter w:val="1"/>
          <w:wAfter w:w="23" w:type="dxa"/>
          <w:trHeight w:val="12"/>
          <w:jc w:val="center"/>
        </w:trPr>
        <w:tc>
          <w:tcPr>
            <w:tcW w:w="846" w:type="dxa"/>
          </w:tcPr>
          <w:p w14:paraId="71589DC7" w14:textId="0B37AB25"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BC512E">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1EB7CF6B" w14:textId="2480841A"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00221</w:t>
            </w:r>
          </w:p>
        </w:tc>
        <w:tc>
          <w:tcPr>
            <w:tcW w:w="3399" w:type="dxa"/>
            <w:gridSpan w:val="3"/>
            <w:hideMark/>
          </w:tcPr>
          <w:p w14:paraId="0C9CEDB4"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грошової компенсації особам з інвалідністю замість санаторно-курортної путівки</w:t>
            </w:r>
          </w:p>
        </w:tc>
        <w:tc>
          <w:tcPr>
            <w:tcW w:w="2882" w:type="dxa"/>
            <w:gridSpan w:val="3"/>
            <w:hideMark/>
          </w:tcPr>
          <w:p w14:paraId="7B57BDD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реабілітацію осіб з інвалідністю в Україні”</w:t>
            </w:r>
          </w:p>
        </w:tc>
        <w:tc>
          <w:tcPr>
            <w:tcW w:w="1376" w:type="dxa"/>
            <w:gridSpan w:val="3"/>
            <w:hideMark/>
          </w:tcPr>
          <w:p w14:paraId="701B1528"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573991E6" w14:textId="77777777" w:rsidTr="00EB678B">
        <w:trPr>
          <w:gridAfter w:val="1"/>
          <w:wAfter w:w="23" w:type="dxa"/>
          <w:trHeight w:val="12"/>
          <w:jc w:val="center"/>
        </w:trPr>
        <w:tc>
          <w:tcPr>
            <w:tcW w:w="846" w:type="dxa"/>
          </w:tcPr>
          <w:p w14:paraId="605C7FA5" w14:textId="23045187"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480FE7">
              <w:rPr>
                <w:rFonts w:ascii="Times New Roman" w:eastAsia="Times New Roman" w:hAnsi="Times New Roman" w:cs="Times New Roman"/>
                <w:color w:val="000000" w:themeColor="text1"/>
                <w:sz w:val="28"/>
                <w:szCs w:val="28"/>
                <w:lang w:eastAsia="ru-RU"/>
              </w:rPr>
              <w:t>8</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6E90E32F" w14:textId="6FA9CE4E"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00222</w:t>
            </w:r>
          </w:p>
        </w:tc>
        <w:tc>
          <w:tcPr>
            <w:tcW w:w="3399" w:type="dxa"/>
            <w:gridSpan w:val="3"/>
            <w:hideMark/>
          </w:tcPr>
          <w:p w14:paraId="47687038"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Призначення грошової компенсації вартості проїзду до санаторно-курортного закладу (відділення </w:t>
            </w:r>
            <w:proofErr w:type="spellStart"/>
            <w:r w:rsidRPr="00B65D56">
              <w:rPr>
                <w:rFonts w:ascii="Times New Roman" w:eastAsia="Times New Roman" w:hAnsi="Times New Roman" w:cs="Times New Roman"/>
                <w:color w:val="000000" w:themeColor="text1"/>
                <w:sz w:val="28"/>
                <w:szCs w:val="28"/>
                <w:lang w:eastAsia="ru-RU"/>
              </w:rPr>
              <w:t>спинального</w:t>
            </w:r>
            <w:proofErr w:type="spellEnd"/>
            <w:r w:rsidRPr="00B65D56">
              <w:rPr>
                <w:rFonts w:ascii="Times New Roman" w:eastAsia="Times New Roman" w:hAnsi="Times New Roman" w:cs="Times New Roman"/>
                <w:color w:val="000000" w:themeColor="text1"/>
                <w:sz w:val="28"/>
                <w:szCs w:val="28"/>
                <w:lang w:eastAsia="ru-RU"/>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882" w:type="dxa"/>
            <w:gridSpan w:val="3"/>
            <w:hideMark/>
          </w:tcPr>
          <w:p w14:paraId="0CA5EEC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54C651B6"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0F0A9FA6" w14:textId="77777777" w:rsidTr="00EB678B">
        <w:trPr>
          <w:gridAfter w:val="1"/>
          <w:wAfter w:w="23" w:type="dxa"/>
          <w:trHeight w:val="12"/>
          <w:jc w:val="center"/>
        </w:trPr>
        <w:tc>
          <w:tcPr>
            <w:tcW w:w="846" w:type="dxa"/>
          </w:tcPr>
          <w:p w14:paraId="3F78E328" w14:textId="14C5E76A"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86</w:t>
            </w:r>
          </w:p>
        </w:tc>
        <w:tc>
          <w:tcPr>
            <w:tcW w:w="1562" w:type="dxa"/>
            <w:gridSpan w:val="2"/>
            <w:hideMark/>
          </w:tcPr>
          <w:p w14:paraId="569F1C24" w14:textId="5799B9C7"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00220</w:t>
            </w:r>
          </w:p>
        </w:tc>
        <w:tc>
          <w:tcPr>
            <w:tcW w:w="3399" w:type="dxa"/>
            <w:gridSpan w:val="3"/>
            <w:hideMark/>
          </w:tcPr>
          <w:p w14:paraId="3107670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Призначення грошової компенсації вартості проїзду до санаторно-курортного закладу і </w:t>
            </w:r>
            <w:r w:rsidRPr="00B65D56">
              <w:rPr>
                <w:rFonts w:ascii="Times New Roman" w:eastAsia="Times New Roman" w:hAnsi="Times New Roman" w:cs="Times New Roman"/>
                <w:color w:val="000000" w:themeColor="text1"/>
                <w:sz w:val="28"/>
                <w:szCs w:val="28"/>
                <w:lang w:eastAsia="ru-RU"/>
              </w:rPr>
              <w:lastRenderedPageBreak/>
              <w:t>назад особам з інвалідністю внаслідок війни та прирівняним до них особам</w:t>
            </w:r>
          </w:p>
        </w:tc>
        <w:tc>
          <w:tcPr>
            <w:tcW w:w="2882" w:type="dxa"/>
            <w:gridSpan w:val="3"/>
            <w:hideMark/>
          </w:tcPr>
          <w:p w14:paraId="040811C6"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Закон України “Про статус ветеранів війни, гарантії їх соціального захисту”</w:t>
            </w:r>
          </w:p>
        </w:tc>
        <w:tc>
          <w:tcPr>
            <w:tcW w:w="1376" w:type="dxa"/>
            <w:gridSpan w:val="3"/>
            <w:hideMark/>
          </w:tcPr>
          <w:p w14:paraId="449E7C12"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33BF9CBB" w14:textId="77777777" w:rsidTr="00EB678B">
        <w:trPr>
          <w:gridAfter w:val="1"/>
          <w:wAfter w:w="23" w:type="dxa"/>
          <w:trHeight w:val="12"/>
          <w:jc w:val="center"/>
        </w:trPr>
        <w:tc>
          <w:tcPr>
            <w:tcW w:w="846" w:type="dxa"/>
          </w:tcPr>
          <w:p w14:paraId="2DBE959E" w14:textId="28DDA15A"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r w:rsidR="006F6E12">
              <w:rPr>
                <w:rFonts w:ascii="Times New Roman" w:eastAsia="Times New Roman" w:hAnsi="Times New Roman" w:cs="Times New Roman"/>
                <w:color w:val="000000" w:themeColor="text1"/>
                <w:sz w:val="28"/>
                <w:szCs w:val="28"/>
                <w:lang w:eastAsia="ru-RU"/>
              </w:rPr>
              <w:t>87</w:t>
            </w:r>
          </w:p>
        </w:tc>
        <w:tc>
          <w:tcPr>
            <w:tcW w:w="1562" w:type="dxa"/>
            <w:gridSpan w:val="2"/>
            <w:hideMark/>
          </w:tcPr>
          <w:p w14:paraId="259B665E" w14:textId="1BAF4389"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00223</w:t>
            </w:r>
          </w:p>
        </w:tc>
        <w:tc>
          <w:tcPr>
            <w:tcW w:w="3399" w:type="dxa"/>
            <w:gridSpan w:val="3"/>
            <w:hideMark/>
          </w:tcPr>
          <w:p w14:paraId="55B2ED6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грошової компенсації вартості самостійного санаторно-курортного лікування осіб з інвалідністю</w:t>
            </w:r>
          </w:p>
        </w:tc>
        <w:tc>
          <w:tcPr>
            <w:tcW w:w="2882" w:type="dxa"/>
            <w:gridSpan w:val="3"/>
            <w:hideMark/>
          </w:tcPr>
          <w:p w14:paraId="4C4B612A"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реабілітацію осіб з інвалідністю в Україні”</w:t>
            </w:r>
          </w:p>
        </w:tc>
        <w:tc>
          <w:tcPr>
            <w:tcW w:w="1376" w:type="dxa"/>
            <w:gridSpan w:val="3"/>
            <w:hideMark/>
          </w:tcPr>
          <w:p w14:paraId="02DB57B0"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3630C578" w14:textId="77777777" w:rsidTr="00EB678B">
        <w:trPr>
          <w:gridAfter w:val="1"/>
          <w:wAfter w:w="23" w:type="dxa"/>
          <w:trHeight w:val="12"/>
          <w:jc w:val="center"/>
        </w:trPr>
        <w:tc>
          <w:tcPr>
            <w:tcW w:w="846" w:type="dxa"/>
          </w:tcPr>
          <w:p w14:paraId="2CCF806C" w14:textId="700496B1" w:rsidR="00912B64" w:rsidRPr="00B65D56" w:rsidRDefault="00E75777"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88</w:t>
            </w:r>
          </w:p>
        </w:tc>
        <w:tc>
          <w:tcPr>
            <w:tcW w:w="1562" w:type="dxa"/>
            <w:gridSpan w:val="2"/>
            <w:hideMark/>
          </w:tcPr>
          <w:p w14:paraId="58EC88B4" w14:textId="037EA6BE"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00224</w:t>
            </w:r>
          </w:p>
        </w:tc>
        <w:tc>
          <w:tcPr>
            <w:tcW w:w="3399" w:type="dxa"/>
            <w:gridSpan w:val="3"/>
            <w:hideMark/>
          </w:tcPr>
          <w:p w14:paraId="054538E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882" w:type="dxa"/>
            <w:gridSpan w:val="3"/>
            <w:hideMark/>
          </w:tcPr>
          <w:p w14:paraId="4BA4FC1D"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статус і соціальний захист громадян, які постраждали внаслідок Чорнобильської катастрофи”</w:t>
            </w:r>
          </w:p>
        </w:tc>
        <w:tc>
          <w:tcPr>
            <w:tcW w:w="1376" w:type="dxa"/>
            <w:gridSpan w:val="3"/>
            <w:hideMark/>
          </w:tcPr>
          <w:p w14:paraId="1368CA9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71D1F8CB" w14:textId="77777777" w:rsidTr="00EB678B">
        <w:trPr>
          <w:gridAfter w:val="1"/>
          <w:wAfter w:w="23" w:type="dxa"/>
          <w:trHeight w:val="12"/>
          <w:jc w:val="center"/>
        </w:trPr>
        <w:tc>
          <w:tcPr>
            <w:tcW w:w="846" w:type="dxa"/>
          </w:tcPr>
          <w:p w14:paraId="1F66E8BD" w14:textId="148B2313"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89</w:t>
            </w:r>
          </w:p>
        </w:tc>
        <w:tc>
          <w:tcPr>
            <w:tcW w:w="1562" w:type="dxa"/>
            <w:gridSpan w:val="2"/>
            <w:hideMark/>
          </w:tcPr>
          <w:p w14:paraId="0814526E" w14:textId="2F7E67F5"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00151</w:t>
            </w:r>
          </w:p>
        </w:tc>
        <w:tc>
          <w:tcPr>
            <w:tcW w:w="3399" w:type="dxa"/>
            <w:gridSpan w:val="3"/>
            <w:hideMark/>
          </w:tcPr>
          <w:p w14:paraId="0EAB0488"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державної соціальної допомоги особам з інвалідністю з дитинства та дітям з інвалідністю</w:t>
            </w:r>
          </w:p>
        </w:tc>
        <w:tc>
          <w:tcPr>
            <w:tcW w:w="2882" w:type="dxa"/>
            <w:gridSpan w:val="3"/>
            <w:hideMark/>
          </w:tcPr>
          <w:p w14:paraId="51D97C38"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соціальну допомогу особам з інвалідністю з дитинства та дітям з інвалідністю”</w:t>
            </w:r>
          </w:p>
        </w:tc>
        <w:tc>
          <w:tcPr>
            <w:tcW w:w="1376" w:type="dxa"/>
            <w:gridSpan w:val="3"/>
            <w:hideMark/>
          </w:tcPr>
          <w:p w14:paraId="1F7F4DA2"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4AF94E25" w14:textId="77777777" w:rsidTr="00EB678B">
        <w:trPr>
          <w:gridAfter w:val="1"/>
          <w:wAfter w:w="23" w:type="dxa"/>
          <w:trHeight w:val="12"/>
          <w:jc w:val="center"/>
        </w:trPr>
        <w:tc>
          <w:tcPr>
            <w:tcW w:w="846" w:type="dxa"/>
          </w:tcPr>
          <w:p w14:paraId="4BA34759" w14:textId="350EF861"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BC512E">
              <w:rPr>
                <w:rFonts w:ascii="Times New Roman" w:eastAsia="Times New Roman" w:hAnsi="Times New Roman" w:cs="Times New Roman"/>
                <w:color w:val="000000" w:themeColor="text1"/>
                <w:sz w:val="28"/>
                <w:szCs w:val="28"/>
                <w:lang w:eastAsia="ru-RU"/>
              </w:rPr>
              <w:t>9</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1F4285C0" w14:textId="49FB601E"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00103</w:t>
            </w:r>
          </w:p>
        </w:tc>
        <w:tc>
          <w:tcPr>
            <w:tcW w:w="3399" w:type="dxa"/>
            <w:gridSpan w:val="3"/>
            <w:hideMark/>
          </w:tcPr>
          <w:p w14:paraId="5611CFEB"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882" w:type="dxa"/>
            <w:gridSpan w:val="3"/>
            <w:hideMark/>
          </w:tcPr>
          <w:p w14:paraId="04625AEB"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психіатричну допомогу”</w:t>
            </w:r>
          </w:p>
        </w:tc>
        <w:tc>
          <w:tcPr>
            <w:tcW w:w="1376" w:type="dxa"/>
            <w:gridSpan w:val="3"/>
            <w:hideMark/>
          </w:tcPr>
          <w:p w14:paraId="4C46961A"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219A1B8A" w14:textId="77777777" w:rsidTr="00EB678B">
        <w:trPr>
          <w:gridAfter w:val="1"/>
          <w:wAfter w:w="23" w:type="dxa"/>
          <w:trHeight w:val="12"/>
          <w:jc w:val="center"/>
        </w:trPr>
        <w:tc>
          <w:tcPr>
            <w:tcW w:w="846" w:type="dxa"/>
          </w:tcPr>
          <w:p w14:paraId="3F854AF3" w14:textId="3EDEAA5B"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BC512E">
              <w:rPr>
                <w:rFonts w:ascii="Times New Roman" w:eastAsia="Times New Roman" w:hAnsi="Times New Roman" w:cs="Times New Roman"/>
                <w:color w:val="000000" w:themeColor="text1"/>
                <w:sz w:val="28"/>
                <w:szCs w:val="28"/>
                <w:lang w:eastAsia="ru-RU"/>
              </w:rPr>
              <w:t>9</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5937AE18" w14:textId="51F5031D"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00099</w:t>
            </w:r>
          </w:p>
        </w:tc>
        <w:tc>
          <w:tcPr>
            <w:tcW w:w="3399" w:type="dxa"/>
            <w:gridSpan w:val="3"/>
            <w:hideMark/>
          </w:tcPr>
          <w:p w14:paraId="481EA197"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державної соціальної допомоги на догляд</w:t>
            </w:r>
          </w:p>
        </w:tc>
        <w:tc>
          <w:tcPr>
            <w:tcW w:w="2882" w:type="dxa"/>
            <w:gridSpan w:val="3"/>
            <w:hideMark/>
          </w:tcPr>
          <w:p w14:paraId="5A29F3A6"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соціальну допомогу особам, які не мають права на пенсію, та особам з інвалідністю”</w:t>
            </w:r>
          </w:p>
        </w:tc>
        <w:tc>
          <w:tcPr>
            <w:tcW w:w="1376" w:type="dxa"/>
            <w:gridSpan w:val="3"/>
            <w:hideMark/>
          </w:tcPr>
          <w:p w14:paraId="16750053"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3882F33C" w14:textId="77777777" w:rsidTr="00EB678B">
        <w:trPr>
          <w:gridAfter w:val="1"/>
          <w:wAfter w:w="23" w:type="dxa"/>
          <w:trHeight w:val="12"/>
          <w:jc w:val="center"/>
        </w:trPr>
        <w:tc>
          <w:tcPr>
            <w:tcW w:w="846" w:type="dxa"/>
          </w:tcPr>
          <w:p w14:paraId="470DB8F4" w14:textId="79D3807B"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w:t>
            </w:r>
            <w:r w:rsidR="00BC512E">
              <w:rPr>
                <w:rFonts w:ascii="Times New Roman" w:eastAsia="Times New Roman" w:hAnsi="Times New Roman" w:cs="Times New Roman"/>
                <w:color w:val="000000" w:themeColor="text1"/>
                <w:sz w:val="28"/>
                <w:szCs w:val="28"/>
                <w:lang w:eastAsia="ru-RU"/>
              </w:rPr>
              <w:t>9</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301F3721" w14:textId="779916D4"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00096</w:t>
            </w:r>
          </w:p>
        </w:tc>
        <w:tc>
          <w:tcPr>
            <w:tcW w:w="3399" w:type="dxa"/>
            <w:gridSpan w:val="3"/>
            <w:hideMark/>
          </w:tcPr>
          <w:p w14:paraId="3892B718"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державної соціальної допомоги особам, які не мають права на пенсію, та особам з інвалідністю</w:t>
            </w:r>
          </w:p>
        </w:tc>
        <w:tc>
          <w:tcPr>
            <w:tcW w:w="2882" w:type="dxa"/>
            <w:gridSpan w:val="3"/>
            <w:hideMark/>
          </w:tcPr>
          <w:p w14:paraId="6F86DFD8"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2446504A"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7202711D" w14:textId="77777777" w:rsidTr="00EB678B">
        <w:trPr>
          <w:gridAfter w:val="1"/>
          <w:wAfter w:w="23" w:type="dxa"/>
          <w:trHeight w:val="12"/>
          <w:jc w:val="center"/>
        </w:trPr>
        <w:tc>
          <w:tcPr>
            <w:tcW w:w="846" w:type="dxa"/>
          </w:tcPr>
          <w:p w14:paraId="03E24091" w14:textId="6B01DD48"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BC512E">
              <w:rPr>
                <w:rFonts w:ascii="Times New Roman" w:eastAsia="Times New Roman" w:hAnsi="Times New Roman" w:cs="Times New Roman"/>
                <w:color w:val="000000" w:themeColor="text1"/>
                <w:sz w:val="28"/>
                <w:szCs w:val="28"/>
                <w:lang w:eastAsia="ru-RU"/>
              </w:rPr>
              <w:t>9</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12BA2229" w14:textId="747D3EE1"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00141</w:t>
            </w:r>
          </w:p>
        </w:tc>
        <w:tc>
          <w:tcPr>
            <w:tcW w:w="3399" w:type="dxa"/>
            <w:gridSpan w:val="3"/>
            <w:hideMark/>
          </w:tcPr>
          <w:p w14:paraId="09BD3ED0"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Видача довідки для отримання пільг особам з інвалідністю, які не мають права на пенсію чи соціальну допомогу</w:t>
            </w:r>
          </w:p>
        </w:tc>
        <w:tc>
          <w:tcPr>
            <w:tcW w:w="2882" w:type="dxa"/>
            <w:gridSpan w:val="3"/>
            <w:hideMark/>
          </w:tcPr>
          <w:p w14:paraId="3C1F62B7"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основи соціальної захищеності осіб з інвалідністю в Україні”</w:t>
            </w:r>
          </w:p>
        </w:tc>
        <w:tc>
          <w:tcPr>
            <w:tcW w:w="1376" w:type="dxa"/>
            <w:gridSpan w:val="3"/>
            <w:hideMark/>
          </w:tcPr>
          <w:p w14:paraId="1B1AE651"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0417ECD1" w14:textId="77777777" w:rsidTr="00EB678B">
        <w:trPr>
          <w:gridAfter w:val="1"/>
          <w:wAfter w:w="23" w:type="dxa"/>
          <w:trHeight w:val="12"/>
          <w:jc w:val="center"/>
        </w:trPr>
        <w:tc>
          <w:tcPr>
            <w:tcW w:w="846" w:type="dxa"/>
          </w:tcPr>
          <w:p w14:paraId="69A75602" w14:textId="3E9D4D4F" w:rsidR="00912B64" w:rsidRPr="00B65D56" w:rsidRDefault="00E75777"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r w:rsidR="00BC512E">
              <w:rPr>
                <w:rFonts w:ascii="Times New Roman" w:eastAsia="Times New Roman" w:hAnsi="Times New Roman" w:cs="Times New Roman"/>
                <w:color w:val="000000" w:themeColor="text1"/>
                <w:sz w:val="28"/>
                <w:szCs w:val="28"/>
                <w:lang w:eastAsia="ru-RU"/>
              </w:rPr>
              <w:t>9</w:t>
            </w:r>
            <w:r w:rsidR="006F6E12">
              <w:rPr>
                <w:rFonts w:ascii="Times New Roman" w:eastAsia="Times New Roman" w:hAnsi="Times New Roman" w:cs="Times New Roman"/>
                <w:color w:val="000000" w:themeColor="text1"/>
                <w:sz w:val="28"/>
                <w:szCs w:val="28"/>
                <w:lang w:eastAsia="ru-RU"/>
              </w:rPr>
              <w:t>4</w:t>
            </w:r>
          </w:p>
        </w:tc>
        <w:tc>
          <w:tcPr>
            <w:tcW w:w="1562" w:type="dxa"/>
            <w:gridSpan w:val="2"/>
            <w:hideMark/>
          </w:tcPr>
          <w:p w14:paraId="62BA4E82" w14:textId="19D3B3D9"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00152</w:t>
            </w:r>
          </w:p>
        </w:tc>
        <w:tc>
          <w:tcPr>
            <w:tcW w:w="3399" w:type="dxa"/>
            <w:gridSpan w:val="3"/>
            <w:hideMark/>
          </w:tcPr>
          <w:p w14:paraId="2062BD80"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надбавки на догляд за особами з інвалідністю з дитинства та дітьми з інвалідністю</w:t>
            </w:r>
          </w:p>
        </w:tc>
        <w:tc>
          <w:tcPr>
            <w:tcW w:w="2882" w:type="dxa"/>
            <w:gridSpan w:val="3"/>
            <w:hideMark/>
          </w:tcPr>
          <w:p w14:paraId="070C9D0A"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соціальну допомогу особам з інвалідністю з дитинства та дітям з інвалідністю”</w:t>
            </w:r>
          </w:p>
        </w:tc>
        <w:tc>
          <w:tcPr>
            <w:tcW w:w="1376" w:type="dxa"/>
            <w:gridSpan w:val="3"/>
            <w:hideMark/>
          </w:tcPr>
          <w:p w14:paraId="09F12B54"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7D9F6440" w14:textId="77777777" w:rsidTr="00EB678B">
        <w:trPr>
          <w:gridAfter w:val="1"/>
          <w:wAfter w:w="23" w:type="dxa"/>
          <w:trHeight w:val="12"/>
          <w:jc w:val="center"/>
        </w:trPr>
        <w:tc>
          <w:tcPr>
            <w:tcW w:w="846" w:type="dxa"/>
          </w:tcPr>
          <w:p w14:paraId="102AE9C6" w14:textId="5C48FCA8" w:rsidR="00912B64" w:rsidRPr="00B65D56" w:rsidRDefault="00480FE7" w:rsidP="00480FE7">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r w:rsidR="006F6E12">
              <w:rPr>
                <w:rFonts w:ascii="Times New Roman" w:eastAsia="Times New Roman" w:hAnsi="Times New Roman" w:cs="Times New Roman"/>
                <w:color w:val="000000" w:themeColor="text1"/>
                <w:sz w:val="28"/>
                <w:szCs w:val="28"/>
                <w:lang w:eastAsia="ru-RU"/>
              </w:rPr>
              <w:t>5</w:t>
            </w:r>
          </w:p>
        </w:tc>
        <w:tc>
          <w:tcPr>
            <w:tcW w:w="1562" w:type="dxa"/>
            <w:gridSpan w:val="2"/>
            <w:hideMark/>
          </w:tcPr>
          <w:p w14:paraId="24E4C35A" w14:textId="539B842F"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00230</w:t>
            </w:r>
          </w:p>
        </w:tc>
        <w:tc>
          <w:tcPr>
            <w:tcW w:w="3399" w:type="dxa"/>
            <w:gridSpan w:val="3"/>
            <w:hideMark/>
          </w:tcPr>
          <w:p w14:paraId="77271AB9"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882" w:type="dxa"/>
            <w:gridSpan w:val="3"/>
            <w:hideMark/>
          </w:tcPr>
          <w:p w14:paraId="323932E7"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статус і соціальний захист громадян, які постраждали внаслідок Чорнобильської катастрофи”</w:t>
            </w:r>
          </w:p>
        </w:tc>
        <w:tc>
          <w:tcPr>
            <w:tcW w:w="1376" w:type="dxa"/>
            <w:gridSpan w:val="3"/>
            <w:hideMark/>
          </w:tcPr>
          <w:p w14:paraId="57629FF5"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7306C0AF" w14:textId="77777777" w:rsidTr="00EB678B">
        <w:trPr>
          <w:gridAfter w:val="1"/>
          <w:wAfter w:w="23" w:type="dxa"/>
          <w:trHeight w:val="12"/>
          <w:jc w:val="center"/>
        </w:trPr>
        <w:tc>
          <w:tcPr>
            <w:tcW w:w="846" w:type="dxa"/>
          </w:tcPr>
          <w:p w14:paraId="7E16AFFF" w14:textId="59C4F3F9" w:rsidR="00912B64" w:rsidRPr="00B65D56" w:rsidRDefault="006F6E12"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196</w:t>
            </w:r>
          </w:p>
        </w:tc>
        <w:tc>
          <w:tcPr>
            <w:tcW w:w="1562" w:type="dxa"/>
            <w:gridSpan w:val="2"/>
            <w:hideMark/>
          </w:tcPr>
          <w:p w14:paraId="66D5DAD1" w14:textId="59571D95"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01404</w:t>
            </w:r>
          </w:p>
        </w:tc>
        <w:tc>
          <w:tcPr>
            <w:tcW w:w="3399" w:type="dxa"/>
            <w:gridSpan w:val="3"/>
            <w:hideMark/>
          </w:tcPr>
          <w:p w14:paraId="35386F99"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Компенсація вартості продуктів харчування громадянам, які постраждали внаслідок Чорнобильської катастрофи</w:t>
            </w:r>
          </w:p>
        </w:tc>
        <w:tc>
          <w:tcPr>
            <w:tcW w:w="2882" w:type="dxa"/>
            <w:gridSpan w:val="3"/>
            <w:hideMark/>
          </w:tcPr>
          <w:p w14:paraId="511E1B18"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0B0251BF"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746910D9" w14:textId="77777777" w:rsidTr="00EB678B">
        <w:trPr>
          <w:gridAfter w:val="1"/>
          <w:wAfter w:w="23" w:type="dxa"/>
          <w:trHeight w:val="12"/>
          <w:jc w:val="center"/>
        </w:trPr>
        <w:tc>
          <w:tcPr>
            <w:tcW w:w="846" w:type="dxa"/>
          </w:tcPr>
          <w:p w14:paraId="6632D5D5" w14:textId="6537C4AF" w:rsidR="00912B64" w:rsidRPr="00B65D56" w:rsidRDefault="006F6E12"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197</w:t>
            </w:r>
          </w:p>
        </w:tc>
        <w:tc>
          <w:tcPr>
            <w:tcW w:w="1562" w:type="dxa"/>
            <w:gridSpan w:val="2"/>
            <w:hideMark/>
          </w:tcPr>
          <w:p w14:paraId="651AF188" w14:textId="476AC5CB"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00232</w:t>
            </w:r>
          </w:p>
        </w:tc>
        <w:tc>
          <w:tcPr>
            <w:tcW w:w="3399" w:type="dxa"/>
            <w:gridSpan w:val="3"/>
            <w:hideMark/>
          </w:tcPr>
          <w:p w14:paraId="55B0E744"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w:t>
            </w:r>
            <w:r w:rsidRPr="00B65D56">
              <w:rPr>
                <w:rFonts w:ascii="Times New Roman" w:eastAsia="Times New Roman" w:hAnsi="Times New Roman" w:cs="Times New Roman"/>
                <w:color w:val="000000" w:themeColor="text1"/>
                <w:sz w:val="28"/>
                <w:szCs w:val="28"/>
                <w:lang w:eastAsia="ru-RU"/>
              </w:rPr>
              <w:lastRenderedPageBreak/>
              <w:t>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882" w:type="dxa"/>
            <w:gridSpan w:val="3"/>
            <w:hideMark/>
          </w:tcPr>
          <w:p w14:paraId="7EA4F504"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w:t>
            </w:r>
          </w:p>
        </w:tc>
        <w:tc>
          <w:tcPr>
            <w:tcW w:w="1376" w:type="dxa"/>
            <w:gridSpan w:val="3"/>
            <w:hideMark/>
          </w:tcPr>
          <w:p w14:paraId="19588813"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5D95C9B3" w14:textId="77777777" w:rsidTr="00EB678B">
        <w:trPr>
          <w:gridAfter w:val="1"/>
          <w:wAfter w:w="23" w:type="dxa"/>
          <w:trHeight w:val="12"/>
          <w:jc w:val="center"/>
        </w:trPr>
        <w:tc>
          <w:tcPr>
            <w:tcW w:w="846" w:type="dxa"/>
          </w:tcPr>
          <w:p w14:paraId="5555A3BD" w14:textId="13167163" w:rsidR="00912B64" w:rsidRPr="00B65D56" w:rsidRDefault="006F6E12"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198</w:t>
            </w:r>
          </w:p>
        </w:tc>
        <w:tc>
          <w:tcPr>
            <w:tcW w:w="1562" w:type="dxa"/>
            <w:gridSpan w:val="2"/>
            <w:hideMark/>
          </w:tcPr>
          <w:p w14:paraId="7DB84DC3" w14:textId="47424B75"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00171</w:t>
            </w:r>
          </w:p>
        </w:tc>
        <w:tc>
          <w:tcPr>
            <w:tcW w:w="3399" w:type="dxa"/>
            <w:gridSpan w:val="3"/>
            <w:hideMark/>
          </w:tcPr>
          <w:p w14:paraId="228C38A3"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882" w:type="dxa"/>
            <w:gridSpan w:val="3"/>
            <w:hideMark/>
          </w:tcPr>
          <w:p w14:paraId="7865965C"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статус і соціальний захист громадян, які постраждали внаслідок Чорнобильської катастрофи”</w:t>
            </w:r>
          </w:p>
        </w:tc>
        <w:tc>
          <w:tcPr>
            <w:tcW w:w="1376" w:type="dxa"/>
            <w:gridSpan w:val="3"/>
            <w:hideMark/>
          </w:tcPr>
          <w:p w14:paraId="6C463CC2"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6FAE8DA7" w14:textId="77777777" w:rsidTr="00EB678B">
        <w:trPr>
          <w:gridAfter w:val="1"/>
          <w:wAfter w:w="23" w:type="dxa"/>
          <w:trHeight w:val="12"/>
          <w:jc w:val="center"/>
        </w:trPr>
        <w:tc>
          <w:tcPr>
            <w:tcW w:w="846" w:type="dxa"/>
          </w:tcPr>
          <w:p w14:paraId="6FA36F77" w14:textId="7E24FCE5" w:rsidR="00912B64" w:rsidRPr="00B65D56" w:rsidRDefault="006F6E12"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198</w:t>
            </w:r>
          </w:p>
        </w:tc>
        <w:tc>
          <w:tcPr>
            <w:tcW w:w="1562" w:type="dxa"/>
            <w:gridSpan w:val="2"/>
            <w:hideMark/>
          </w:tcPr>
          <w:p w14:paraId="5667AF2B" w14:textId="51777A80"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01191</w:t>
            </w:r>
          </w:p>
        </w:tc>
        <w:tc>
          <w:tcPr>
            <w:tcW w:w="3399" w:type="dxa"/>
            <w:gridSpan w:val="3"/>
            <w:hideMark/>
          </w:tcPr>
          <w:p w14:paraId="62B7E7F9"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882" w:type="dxa"/>
            <w:gridSpan w:val="3"/>
            <w:hideMark/>
          </w:tcPr>
          <w:p w14:paraId="444B361D"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1467DDA4"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6515DD5D" w14:textId="77777777" w:rsidTr="00EB678B">
        <w:trPr>
          <w:gridAfter w:val="1"/>
          <w:wAfter w:w="23" w:type="dxa"/>
          <w:trHeight w:val="12"/>
          <w:jc w:val="center"/>
        </w:trPr>
        <w:tc>
          <w:tcPr>
            <w:tcW w:w="846" w:type="dxa"/>
          </w:tcPr>
          <w:p w14:paraId="2A425B5A" w14:textId="33CA0E24" w:rsidR="00912B64" w:rsidRPr="00B65D56" w:rsidRDefault="006F6E12"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199</w:t>
            </w:r>
          </w:p>
        </w:tc>
        <w:tc>
          <w:tcPr>
            <w:tcW w:w="1562" w:type="dxa"/>
            <w:gridSpan w:val="2"/>
            <w:hideMark/>
          </w:tcPr>
          <w:p w14:paraId="167D3EE6" w14:textId="6BF828CE"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00172</w:t>
            </w:r>
          </w:p>
        </w:tc>
        <w:tc>
          <w:tcPr>
            <w:tcW w:w="3399" w:type="dxa"/>
            <w:gridSpan w:val="3"/>
            <w:hideMark/>
          </w:tcPr>
          <w:p w14:paraId="5DE2C183"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882" w:type="dxa"/>
            <w:gridSpan w:val="3"/>
            <w:hideMark/>
          </w:tcPr>
          <w:p w14:paraId="5F26B520"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статус і соціальний захист громадян, які постраждали внаслідок Чорнобильської катастрофи”</w:t>
            </w:r>
          </w:p>
        </w:tc>
        <w:tc>
          <w:tcPr>
            <w:tcW w:w="1376" w:type="dxa"/>
            <w:gridSpan w:val="3"/>
            <w:hideMark/>
          </w:tcPr>
          <w:p w14:paraId="6AFF7419"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329855FB" w14:textId="77777777" w:rsidTr="00EB678B">
        <w:trPr>
          <w:gridAfter w:val="1"/>
          <w:wAfter w:w="23" w:type="dxa"/>
          <w:trHeight w:val="12"/>
          <w:jc w:val="center"/>
        </w:trPr>
        <w:tc>
          <w:tcPr>
            <w:tcW w:w="846" w:type="dxa"/>
          </w:tcPr>
          <w:p w14:paraId="699A2EA7" w14:textId="6A4537FA" w:rsidR="00912B64" w:rsidRPr="00B65D56" w:rsidRDefault="00BC512E" w:rsidP="00147E5F">
            <w:pPr>
              <w:spacing w:before="8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20</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12DA2369" w14:textId="4EB7508E" w:rsidR="00912B64" w:rsidRPr="00480FE7" w:rsidRDefault="00912B64" w:rsidP="00147E5F">
            <w:pPr>
              <w:spacing w:before="8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00170</w:t>
            </w:r>
          </w:p>
        </w:tc>
        <w:tc>
          <w:tcPr>
            <w:tcW w:w="3399" w:type="dxa"/>
            <w:gridSpan w:val="3"/>
            <w:hideMark/>
          </w:tcPr>
          <w:p w14:paraId="558D38D4" w14:textId="77777777" w:rsidR="00912B64" w:rsidRPr="00B65D56" w:rsidRDefault="00912B64" w:rsidP="00147E5F">
            <w:pPr>
              <w:spacing w:before="8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882" w:type="dxa"/>
            <w:gridSpan w:val="3"/>
            <w:hideMark/>
          </w:tcPr>
          <w:p w14:paraId="25C9F402" w14:textId="77777777" w:rsidR="00912B64" w:rsidRPr="00B65D56" w:rsidRDefault="00912B64" w:rsidP="00147E5F">
            <w:pPr>
              <w:spacing w:before="8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w:t>
            </w:r>
          </w:p>
        </w:tc>
        <w:tc>
          <w:tcPr>
            <w:tcW w:w="1376" w:type="dxa"/>
            <w:gridSpan w:val="3"/>
            <w:hideMark/>
          </w:tcPr>
          <w:p w14:paraId="4FA2C625" w14:textId="77777777" w:rsidR="00912B64" w:rsidRPr="00B65D56" w:rsidRDefault="00912B64" w:rsidP="00147E5F">
            <w:pPr>
              <w:spacing w:before="8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22DB574B" w14:textId="77777777" w:rsidTr="00481536">
        <w:trPr>
          <w:gridAfter w:val="1"/>
          <w:wAfter w:w="23" w:type="dxa"/>
          <w:trHeight w:val="12"/>
          <w:jc w:val="center"/>
        </w:trPr>
        <w:tc>
          <w:tcPr>
            <w:tcW w:w="846" w:type="dxa"/>
          </w:tcPr>
          <w:p w14:paraId="27888681" w14:textId="0B0078E0" w:rsidR="00912B64" w:rsidRPr="00B65D56" w:rsidRDefault="00BC512E"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6F6E12">
              <w:rPr>
                <w:rFonts w:ascii="Times New Roman" w:eastAsia="Times New Roman" w:hAnsi="Times New Roman" w:cs="Times New Roman"/>
                <w:color w:val="000000" w:themeColor="text1"/>
                <w:sz w:val="28"/>
                <w:szCs w:val="28"/>
                <w:lang w:eastAsia="ru-RU"/>
              </w:rPr>
              <w:t>1</w:t>
            </w:r>
          </w:p>
        </w:tc>
        <w:tc>
          <w:tcPr>
            <w:tcW w:w="1562" w:type="dxa"/>
            <w:gridSpan w:val="2"/>
          </w:tcPr>
          <w:p w14:paraId="19273E2D" w14:textId="2DCF6D69" w:rsidR="00912B64" w:rsidRPr="00480FE7" w:rsidRDefault="00481536"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20000</w:t>
            </w:r>
          </w:p>
        </w:tc>
        <w:tc>
          <w:tcPr>
            <w:tcW w:w="3399" w:type="dxa"/>
            <w:gridSpan w:val="3"/>
          </w:tcPr>
          <w:p w14:paraId="1188FC79" w14:textId="17CE4743" w:rsidR="00912B64" w:rsidRPr="00B65D56" w:rsidRDefault="00481536" w:rsidP="00147E5F">
            <w:pPr>
              <w:spacing w:before="80" w:after="0" w:line="223" w:lineRule="auto"/>
              <w:rPr>
                <w:rFonts w:ascii="Times New Roman" w:eastAsia="Times New Roman" w:hAnsi="Times New Roman" w:cs="Times New Roman"/>
                <w:color w:val="000000" w:themeColor="text1"/>
                <w:sz w:val="28"/>
                <w:szCs w:val="28"/>
                <w:lang w:eastAsia="ru-RU"/>
              </w:rPr>
            </w:pPr>
            <w:r w:rsidRPr="00481536">
              <w:rPr>
                <w:rFonts w:ascii="Times New Roman" w:eastAsia="Times New Roman" w:hAnsi="Times New Roman" w:cs="Times New Roman"/>
                <w:color w:val="000000" w:themeColor="text1"/>
                <w:sz w:val="28"/>
                <w:szCs w:val="28"/>
                <w:lang w:eastAsia="ru-RU"/>
              </w:rPr>
              <w:t>Надання матеріальної допомоги сім'ям загиблих військовослужбовців, які брали участь у відбитті військової агресії Російської Федерації проти України</w:t>
            </w:r>
          </w:p>
        </w:tc>
        <w:tc>
          <w:tcPr>
            <w:tcW w:w="2882" w:type="dxa"/>
            <w:gridSpan w:val="3"/>
          </w:tcPr>
          <w:p w14:paraId="4F4A634E" w14:textId="0201347E" w:rsidR="00912B64" w:rsidRPr="00B65D56" w:rsidRDefault="00481536" w:rsidP="00147E5F">
            <w:pPr>
              <w:spacing w:before="80" w:after="0" w:line="223"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Розпорядження Волинської обласної військової адміністрації 8.02.2023 № 52 «Про затвердження Порядку використання коштів обласного бюджету для надання матеріальної допомоги сім’ям загиблих військовослужбовців, які брали участь у відбитті військової агресії Російської Федерації проти України</w:t>
            </w:r>
            <w:r w:rsidR="00242FE6">
              <w:rPr>
                <w:rFonts w:ascii="Times New Roman" w:eastAsia="Times New Roman" w:hAnsi="Times New Roman" w:cs="Times New Roman"/>
                <w:color w:val="000000" w:themeColor="text1"/>
                <w:sz w:val="28"/>
                <w:szCs w:val="28"/>
                <w:lang w:eastAsia="ru-RU"/>
              </w:rPr>
              <w:t>»</w:t>
            </w:r>
          </w:p>
        </w:tc>
        <w:tc>
          <w:tcPr>
            <w:tcW w:w="1376" w:type="dxa"/>
            <w:gridSpan w:val="3"/>
          </w:tcPr>
          <w:p w14:paraId="73D08DC3" w14:textId="0AC6BCE9" w:rsidR="00912B64" w:rsidRPr="00B65D5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p>
        </w:tc>
      </w:tr>
      <w:tr w:rsidR="00B65D56" w:rsidRPr="00B65D56" w14:paraId="2F64FE54" w14:textId="77777777" w:rsidTr="00EB678B">
        <w:trPr>
          <w:gridAfter w:val="1"/>
          <w:wAfter w:w="23" w:type="dxa"/>
          <w:trHeight w:val="12"/>
          <w:jc w:val="center"/>
        </w:trPr>
        <w:tc>
          <w:tcPr>
            <w:tcW w:w="846" w:type="dxa"/>
          </w:tcPr>
          <w:p w14:paraId="07FA6309" w14:textId="5DAB61A0" w:rsidR="00912B64" w:rsidRPr="00B65D56" w:rsidRDefault="00BC512E"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6F6E12">
              <w:rPr>
                <w:rFonts w:ascii="Times New Roman" w:eastAsia="Times New Roman" w:hAnsi="Times New Roman" w:cs="Times New Roman"/>
                <w:color w:val="000000" w:themeColor="text1"/>
                <w:sz w:val="28"/>
                <w:szCs w:val="28"/>
                <w:lang w:eastAsia="ru-RU"/>
              </w:rPr>
              <w:t>2</w:t>
            </w:r>
          </w:p>
        </w:tc>
        <w:tc>
          <w:tcPr>
            <w:tcW w:w="1562" w:type="dxa"/>
            <w:gridSpan w:val="2"/>
            <w:hideMark/>
          </w:tcPr>
          <w:p w14:paraId="53B0AFFC" w14:textId="3B9CC33A" w:rsidR="00912B64" w:rsidRPr="00480FE7"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sz w:val="28"/>
                <w:szCs w:val="28"/>
                <w:lang w:eastAsia="ru-RU"/>
              </w:rPr>
              <w:t>00133</w:t>
            </w:r>
          </w:p>
        </w:tc>
        <w:tc>
          <w:tcPr>
            <w:tcW w:w="3399" w:type="dxa"/>
            <w:gridSpan w:val="3"/>
            <w:hideMark/>
          </w:tcPr>
          <w:p w14:paraId="3C5C4B49" w14:textId="77777777" w:rsidR="00912B64" w:rsidRPr="00B65D56" w:rsidRDefault="00912B64" w:rsidP="00147E5F">
            <w:pPr>
              <w:spacing w:before="80" w:after="0" w:line="223"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державної соціальної допомоги малозабезпеченим сім’ям</w:t>
            </w:r>
          </w:p>
        </w:tc>
        <w:tc>
          <w:tcPr>
            <w:tcW w:w="2882" w:type="dxa"/>
            <w:gridSpan w:val="3"/>
            <w:hideMark/>
          </w:tcPr>
          <w:p w14:paraId="3BC10936" w14:textId="77777777" w:rsidR="00912B64" w:rsidRPr="00B65D56" w:rsidRDefault="00912B64" w:rsidP="00147E5F">
            <w:pPr>
              <w:spacing w:before="80" w:after="0" w:line="223"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державну соціальну допомогу малозабезпеченим сім’ям”</w:t>
            </w:r>
          </w:p>
        </w:tc>
        <w:tc>
          <w:tcPr>
            <w:tcW w:w="1376" w:type="dxa"/>
            <w:gridSpan w:val="3"/>
            <w:hideMark/>
          </w:tcPr>
          <w:p w14:paraId="778B2059" w14:textId="77777777" w:rsidR="00912B64" w:rsidRPr="00B65D56" w:rsidRDefault="00912B64" w:rsidP="00147E5F">
            <w:pPr>
              <w:spacing w:before="8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703335BB" w14:textId="77777777" w:rsidTr="00EB678B">
        <w:trPr>
          <w:gridAfter w:val="1"/>
          <w:wAfter w:w="23" w:type="dxa"/>
          <w:trHeight w:val="12"/>
          <w:jc w:val="center"/>
        </w:trPr>
        <w:tc>
          <w:tcPr>
            <w:tcW w:w="846" w:type="dxa"/>
          </w:tcPr>
          <w:p w14:paraId="21C2D7DC" w14:textId="5FE86736" w:rsidR="00912B64" w:rsidRPr="00B65D56" w:rsidRDefault="00535E24" w:rsidP="00147E5F">
            <w:pPr>
              <w:spacing w:before="60" w:after="0" w:line="223"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480FE7">
              <w:rPr>
                <w:rFonts w:ascii="Times New Roman" w:eastAsia="Times New Roman" w:hAnsi="Times New Roman" w:cs="Times New Roman"/>
                <w:color w:val="000000" w:themeColor="text1"/>
                <w:sz w:val="28"/>
                <w:szCs w:val="28"/>
                <w:lang w:eastAsia="ru-RU"/>
              </w:rPr>
              <w:t>0</w:t>
            </w:r>
            <w:r w:rsidR="006F6E12">
              <w:rPr>
                <w:rFonts w:ascii="Times New Roman" w:eastAsia="Times New Roman" w:hAnsi="Times New Roman" w:cs="Times New Roman"/>
                <w:color w:val="000000" w:themeColor="text1"/>
                <w:sz w:val="28"/>
                <w:szCs w:val="28"/>
                <w:lang w:eastAsia="ru-RU"/>
              </w:rPr>
              <w:t>3</w:t>
            </w:r>
          </w:p>
        </w:tc>
        <w:tc>
          <w:tcPr>
            <w:tcW w:w="1562" w:type="dxa"/>
            <w:gridSpan w:val="2"/>
            <w:hideMark/>
          </w:tcPr>
          <w:p w14:paraId="04C4BB7B" w14:textId="25113FA1" w:rsidR="00912B64" w:rsidRPr="00480FE7" w:rsidRDefault="00912B64" w:rsidP="00147E5F">
            <w:pPr>
              <w:spacing w:before="60" w:after="0" w:line="223"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01974</w:t>
            </w:r>
          </w:p>
        </w:tc>
        <w:tc>
          <w:tcPr>
            <w:tcW w:w="3399" w:type="dxa"/>
            <w:gridSpan w:val="3"/>
            <w:hideMark/>
          </w:tcPr>
          <w:p w14:paraId="0A5909E5" w14:textId="77777777" w:rsidR="00912B64" w:rsidRPr="00B65D56" w:rsidRDefault="00912B64" w:rsidP="00147E5F">
            <w:pPr>
              <w:spacing w:before="60" w:after="0" w:line="223"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пільги на оплату житла, комунальних послуг</w:t>
            </w:r>
          </w:p>
        </w:tc>
        <w:tc>
          <w:tcPr>
            <w:tcW w:w="2882" w:type="dxa"/>
            <w:gridSpan w:val="3"/>
            <w:hideMark/>
          </w:tcPr>
          <w:p w14:paraId="14DD501D" w14:textId="77777777" w:rsidR="00912B64" w:rsidRPr="00B65D56" w:rsidRDefault="00912B64" w:rsidP="00147E5F">
            <w:pPr>
              <w:spacing w:before="60" w:after="0" w:line="223"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Закони України “Про статус і соціальний захист громадян, які постраждали внаслідок Чорнобильської катастрофи”, “Про соціальний і правовий захист </w:t>
            </w:r>
            <w:r w:rsidRPr="00B65D56">
              <w:rPr>
                <w:rFonts w:ascii="Times New Roman" w:eastAsia="Times New Roman" w:hAnsi="Times New Roman" w:cs="Times New Roman"/>
                <w:color w:val="000000" w:themeColor="text1"/>
                <w:sz w:val="28"/>
                <w:szCs w:val="28"/>
                <w:lang w:eastAsia="ru-RU"/>
              </w:rPr>
              <w:lastRenderedPageBreak/>
              <w:t>військовослужбовців та членів їх сімей”, “Про статус ветеранів війни, гарантії їх соціального захисту”, “Про жертви нацистських переслідувань”</w:t>
            </w:r>
          </w:p>
        </w:tc>
        <w:tc>
          <w:tcPr>
            <w:tcW w:w="1376" w:type="dxa"/>
            <w:gridSpan w:val="3"/>
            <w:hideMark/>
          </w:tcPr>
          <w:p w14:paraId="09572BAD" w14:textId="77777777" w:rsidR="00912B64" w:rsidRPr="00B65D56" w:rsidRDefault="00912B64" w:rsidP="00147E5F">
            <w:pPr>
              <w:spacing w:before="60" w:after="0" w:line="223"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1, 6</w:t>
            </w:r>
          </w:p>
        </w:tc>
      </w:tr>
      <w:tr w:rsidR="00B65D56" w:rsidRPr="00B65D56" w14:paraId="3E78FF10" w14:textId="77777777" w:rsidTr="00EB678B">
        <w:trPr>
          <w:gridAfter w:val="1"/>
          <w:wAfter w:w="23" w:type="dxa"/>
          <w:trHeight w:val="12"/>
          <w:jc w:val="center"/>
        </w:trPr>
        <w:tc>
          <w:tcPr>
            <w:tcW w:w="846" w:type="dxa"/>
          </w:tcPr>
          <w:p w14:paraId="08D325D0" w14:textId="26FA24BA" w:rsidR="00912B64" w:rsidRPr="00B65D56" w:rsidRDefault="00535E2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w:t>
            </w:r>
            <w:r w:rsidR="006F6E12">
              <w:rPr>
                <w:rFonts w:ascii="Times New Roman" w:eastAsia="Times New Roman" w:hAnsi="Times New Roman" w:cs="Times New Roman"/>
                <w:color w:val="000000" w:themeColor="text1"/>
                <w:sz w:val="28"/>
                <w:szCs w:val="28"/>
                <w:lang w:eastAsia="ru-RU"/>
              </w:rPr>
              <w:t>04</w:t>
            </w:r>
          </w:p>
        </w:tc>
        <w:tc>
          <w:tcPr>
            <w:tcW w:w="1562" w:type="dxa"/>
            <w:gridSpan w:val="2"/>
            <w:hideMark/>
          </w:tcPr>
          <w:p w14:paraId="77A13560" w14:textId="4ADFDAA1"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00243</w:t>
            </w:r>
          </w:p>
        </w:tc>
        <w:tc>
          <w:tcPr>
            <w:tcW w:w="3399" w:type="dxa"/>
            <w:gridSpan w:val="3"/>
            <w:hideMark/>
          </w:tcPr>
          <w:p w14:paraId="7E899A2F"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Виплата одноразової матеріальної допомоги особам, які постраждали від торгівлі людьми</w:t>
            </w:r>
          </w:p>
        </w:tc>
        <w:tc>
          <w:tcPr>
            <w:tcW w:w="2882" w:type="dxa"/>
            <w:gridSpan w:val="3"/>
            <w:hideMark/>
          </w:tcPr>
          <w:p w14:paraId="7FECF614"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протидію торгівлі людьми”</w:t>
            </w:r>
          </w:p>
        </w:tc>
        <w:tc>
          <w:tcPr>
            <w:tcW w:w="1376" w:type="dxa"/>
            <w:gridSpan w:val="3"/>
            <w:hideMark/>
          </w:tcPr>
          <w:p w14:paraId="40A96AF5"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1AA407AD" w14:textId="77777777" w:rsidTr="00EB678B">
        <w:trPr>
          <w:gridAfter w:val="1"/>
          <w:wAfter w:w="23" w:type="dxa"/>
          <w:trHeight w:val="12"/>
          <w:jc w:val="center"/>
        </w:trPr>
        <w:tc>
          <w:tcPr>
            <w:tcW w:w="846" w:type="dxa"/>
          </w:tcPr>
          <w:p w14:paraId="681A6256" w14:textId="2BF69C71" w:rsidR="00912B64" w:rsidRPr="00B65D56" w:rsidRDefault="00535E2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05</w:t>
            </w:r>
          </w:p>
        </w:tc>
        <w:tc>
          <w:tcPr>
            <w:tcW w:w="1562" w:type="dxa"/>
            <w:gridSpan w:val="2"/>
            <w:hideMark/>
          </w:tcPr>
          <w:p w14:paraId="42DDDC48" w14:textId="275E4F71"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00101</w:t>
            </w:r>
          </w:p>
        </w:tc>
        <w:tc>
          <w:tcPr>
            <w:tcW w:w="3399" w:type="dxa"/>
            <w:gridSpan w:val="3"/>
            <w:hideMark/>
          </w:tcPr>
          <w:p w14:paraId="54589D55"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882" w:type="dxa"/>
            <w:gridSpan w:val="3"/>
            <w:hideMark/>
          </w:tcPr>
          <w:p w14:paraId="6698A449"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соціальні послуги”</w:t>
            </w:r>
          </w:p>
        </w:tc>
        <w:tc>
          <w:tcPr>
            <w:tcW w:w="1376" w:type="dxa"/>
            <w:gridSpan w:val="3"/>
            <w:hideMark/>
          </w:tcPr>
          <w:p w14:paraId="08E37FA1"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147E23C2" w14:textId="77777777" w:rsidTr="00EB678B">
        <w:trPr>
          <w:gridAfter w:val="1"/>
          <w:wAfter w:w="23" w:type="dxa"/>
          <w:trHeight w:val="12"/>
          <w:jc w:val="center"/>
        </w:trPr>
        <w:tc>
          <w:tcPr>
            <w:tcW w:w="846" w:type="dxa"/>
          </w:tcPr>
          <w:p w14:paraId="1F681A2D" w14:textId="70463429" w:rsidR="00912B64" w:rsidRPr="00B65D56" w:rsidRDefault="00535E2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06</w:t>
            </w:r>
          </w:p>
        </w:tc>
        <w:tc>
          <w:tcPr>
            <w:tcW w:w="1562" w:type="dxa"/>
            <w:gridSpan w:val="2"/>
            <w:hideMark/>
          </w:tcPr>
          <w:p w14:paraId="21C73691" w14:textId="573B7799"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00155</w:t>
            </w:r>
          </w:p>
        </w:tc>
        <w:tc>
          <w:tcPr>
            <w:tcW w:w="3399" w:type="dxa"/>
            <w:gridSpan w:val="3"/>
            <w:hideMark/>
          </w:tcPr>
          <w:p w14:paraId="72850D6C"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882" w:type="dxa"/>
            <w:gridSpan w:val="3"/>
            <w:hideMark/>
          </w:tcPr>
          <w:p w14:paraId="7560E3A3"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житлово-комунальні послуги”</w:t>
            </w:r>
          </w:p>
        </w:tc>
        <w:tc>
          <w:tcPr>
            <w:tcW w:w="1376" w:type="dxa"/>
            <w:gridSpan w:val="3"/>
            <w:hideMark/>
          </w:tcPr>
          <w:p w14:paraId="2109EAB7"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0A2DA215" w14:textId="77777777" w:rsidTr="00EB678B">
        <w:trPr>
          <w:gridAfter w:val="1"/>
          <w:wAfter w:w="23" w:type="dxa"/>
          <w:trHeight w:val="12"/>
          <w:jc w:val="center"/>
        </w:trPr>
        <w:tc>
          <w:tcPr>
            <w:tcW w:w="846" w:type="dxa"/>
          </w:tcPr>
          <w:p w14:paraId="400D4F03" w14:textId="183E664D" w:rsidR="00912B64" w:rsidRPr="00B65D56" w:rsidRDefault="00535E2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07</w:t>
            </w:r>
          </w:p>
        </w:tc>
        <w:tc>
          <w:tcPr>
            <w:tcW w:w="1562" w:type="dxa"/>
            <w:gridSpan w:val="2"/>
            <w:hideMark/>
          </w:tcPr>
          <w:p w14:paraId="462E8292" w14:textId="77C0F1E8" w:rsidR="00912B64" w:rsidRPr="00480FE7" w:rsidRDefault="00912B64" w:rsidP="00147E5F">
            <w:pPr>
              <w:spacing w:before="6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02025</w:t>
            </w:r>
          </w:p>
        </w:tc>
        <w:tc>
          <w:tcPr>
            <w:tcW w:w="3399" w:type="dxa"/>
            <w:gridSpan w:val="3"/>
            <w:hideMark/>
          </w:tcPr>
          <w:p w14:paraId="0154049E"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882" w:type="dxa"/>
            <w:gridSpan w:val="3"/>
            <w:hideMark/>
          </w:tcPr>
          <w:p w14:paraId="0F41D241"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пункт 5 розділу II “Прикінцеві та перехідні положення” Закону України від 3 жовтня 2017 р. № 2148-</w:t>
            </w:r>
            <w:r w:rsidRPr="00B65D56">
              <w:rPr>
                <w:rFonts w:ascii="Times New Roman" w:eastAsia="Times New Roman" w:hAnsi="Times New Roman" w:cs="Times New Roman"/>
                <w:color w:val="000000" w:themeColor="text1"/>
                <w:sz w:val="28"/>
                <w:szCs w:val="28"/>
                <w:lang w:val="en-US" w:eastAsia="ru-RU"/>
              </w:rPr>
              <w:t>VIII</w:t>
            </w:r>
            <w:r w:rsidRPr="00B65D56">
              <w:rPr>
                <w:rFonts w:ascii="Times New Roman" w:eastAsia="Times New Roman" w:hAnsi="Times New Roman" w:cs="Times New Roman"/>
                <w:color w:val="000000" w:themeColor="text1"/>
                <w:sz w:val="28"/>
                <w:szCs w:val="28"/>
                <w:lang w:eastAsia="ru-RU"/>
              </w:rPr>
              <w:t xml:space="preserve"> “Про внесення змін до деяких законодавчих актів України щодо підвищення пенсій”</w:t>
            </w:r>
          </w:p>
        </w:tc>
        <w:tc>
          <w:tcPr>
            <w:tcW w:w="1376" w:type="dxa"/>
            <w:gridSpan w:val="3"/>
            <w:hideMark/>
          </w:tcPr>
          <w:p w14:paraId="6B2BCB92"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w:t>
            </w:r>
          </w:p>
        </w:tc>
      </w:tr>
      <w:tr w:rsidR="00B65D56" w:rsidRPr="00B65D56" w14:paraId="6484A971" w14:textId="77777777" w:rsidTr="00EB678B">
        <w:trPr>
          <w:gridAfter w:val="1"/>
          <w:wAfter w:w="23" w:type="dxa"/>
          <w:trHeight w:val="12"/>
          <w:jc w:val="center"/>
        </w:trPr>
        <w:tc>
          <w:tcPr>
            <w:tcW w:w="846" w:type="dxa"/>
          </w:tcPr>
          <w:p w14:paraId="75E82C94" w14:textId="07517D75" w:rsidR="00912B64" w:rsidRPr="00B65D56" w:rsidRDefault="00535E2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08</w:t>
            </w:r>
          </w:p>
        </w:tc>
        <w:tc>
          <w:tcPr>
            <w:tcW w:w="1562" w:type="dxa"/>
            <w:gridSpan w:val="2"/>
            <w:hideMark/>
          </w:tcPr>
          <w:p w14:paraId="13AFA911" w14:textId="599CF823" w:rsidR="00912B64" w:rsidRPr="00480FE7"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eastAsia="Times New Roman" w:hAnsi="Times New Roman" w:cs="Times New Roman"/>
                <w:color w:val="000000" w:themeColor="text1"/>
                <w:sz w:val="28"/>
                <w:szCs w:val="28"/>
                <w:lang w:eastAsia="ru-RU"/>
              </w:rPr>
              <w:t>00157</w:t>
            </w:r>
          </w:p>
        </w:tc>
        <w:tc>
          <w:tcPr>
            <w:tcW w:w="3399" w:type="dxa"/>
            <w:gridSpan w:val="3"/>
            <w:hideMark/>
          </w:tcPr>
          <w:p w14:paraId="54F5B5CF"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 xml:space="preserve">Призначення пільги на придбання палива, у тому числі рідкого, скрапленого балонного </w:t>
            </w:r>
            <w:r w:rsidRPr="00B65D56">
              <w:rPr>
                <w:rFonts w:ascii="Times New Roman" w:eastAsia="Times New Roman" w:hAnsi="Times New Roman" w:cs="Times New Roman"/>
                <w:color w:val="000000" w:themeColor="text1"/>
                <w:sz w:val="28"/>
                <w:szCs w:val="28"/>
                <w:lang w:eastAsia="ru-RU"/>
              </w:rPr>
              <w:lastRenderedPageBreak/>
              <w:t>газу для побутових потреб</w:t>
            </w:r>
          </w:p>
        </w:tc>
        <w:tc>
          <w:tcPr>
            <w:tcW w:w="2882" w:type="dxa"/>
            <w:gridSpan w:val="3"/>
            <w:hideMark/>
          </w:tcPr>
          <w:p w14:paraId="714CAEB9" w14:textId="77777777" w:rsidR="00912B64" w:rsidRPr="00B65D56" w:rsidRDefault="00912B64" w:rsidP="00147E5F">
            <w:pPr>
              <w:spacing w:before="6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 xml:space="preserve">Закони України “Про статус ветеранів війни, гарантії їх соціального захисту”, </w:t>
            </w:r>
            <w:r w:rsidRPr="00B65D56">
              <w:rPr>
                <w:rFonts w:ascii="Times New Roman" w:eastAsia="Times New Roman" w:hAnsi="Times New Roman" w:cs="Times New Roman"/>
                <w:color w:val="000000" w:themeColor="text1"/>
                <w:sz w:val="28"/>
                <w:szCs w:val="28"/>
                <w:lang w:eastAsia="ru-RU"/>
              </w:rPr>
              <w:lastRenderedPageBreak/>
              <w:t>“Про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c>
          <w:tcPr>
            <w:tcW w:w="1376" w:type="dxa"/>
            <w:gridSpan w:val="3"/>
            <w:hideMark/>
          </w:tcPr>
          <w:p w14:paraId="25D7D7F5" w14:textId="77777777" w:rsidR="00912B64" w:rsidRPr="00B65D56" w:rsidRDefault="00912B64" w:rsidP="00147E5F">
            <w:pPr>
              <w:spacing w:before="6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lastRenderedPageBreak/>
              <w:t>1, 6</w:t>
            </w:r>
          </w:p>
        </w:tc>
      </w:tr>
      <w:tr w:rsidR="00B65D56" w:rsidRPr="00B65D56" w14:paraId="4D074B65" w14:textId="77777777" w:rsidTr="00EB678B">
        <w:trPr>
          <w:gridAfter w:val="1"/>
          <w:wAfter w:w="23" w:type="dxa"/>
          <w:trHeight w:val="12"/>
          <w:jc w:val="center"/>
        </w:trPr>
        <w:tc>
          <w:tcPr>
            <w:tcW w:w="846" w:type="dxa"/>
          </w:tcPr>
          <w:p w14:paraId="0059963D" w14:textId="6EE0E19B" w:rsidR="00912B64" w:rsidRPr="00B65D56" w:rsidRDefault="00535E2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w:t>
            </w:r>
            <w:r w:rsidR="006F6E12">
              <w:rPr>
                <w:rFonts w:ascii="Times New Roman" w:eastAsia="Times New Roman" w:hAnsi="Times New Roman" w:cs="Times New Roman"/>
                <w:color w:val="000000" w:themeColor="text1"/>
                <w:sz w:val="28"/>
                <w:szCs w:val="28"/>
                <w:lang w:eastAsia="ru-RU"/>
              </w:rPr>
              <w:t>09</w:t>
            </w:r>
          </w:p>
        </w:tc>
        <w:tc>
          <w:tcPr>
            <w:tcW w:w="1562" w:type="dxa"/>
            <w:gridSpan w:val="2"/>
            <w:hideMark/>
          </w:tcPr>
          <w:p w14:paraId="50655347" w14:textId="6703301C"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01995</w:t>
            </w:r>
          </w:p>
        </w:tc>
        <w:tc>
          <w:tcPr>
            <w:tcW w:w="3399" w:type="dxa"/>
            <w:gridSpan w:val="3"/>
            <w:hideMark/>
          </w:tcPr>
          <w:p w14:paraId="5A38B4F7"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882" w:type="dxa"/>
            <w:gridSpan w:val="3"/>
          </w:tcPr>
          <w:p w14:paraId="4C835054"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соціальні послуги”</w:t>
            </w:r>
          </w:p>
          <w:p w14:paraId="64AD963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p>
        </w:tc>
        <w:tc>
          <w:tcPr>
            <w:tcW w:w="1376" w:type="dxa"/>
            <w:gridSpan w:val="3"/>
            <w:hideMark/>
          </w:tcPr>
          <w:p w14:paraId="72694EF7"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48BB0F6B" w14:textId="77777777" w:rsidTr="00EB678B">
        <w:trPr>
          <w:gridAfter w:val="1"/>
          <w:wAfter w:w="23" w:type="dxa"/>
          <w:trHeight w:val="12"/>
          <w:jc w:val="center"/>
        </w:trPr>
        <w:tc>
          <w:tcPr>
            <w:tcW w:w="846" w:type="dxa"/>
          </w:tcPr>
          <w:p w14:paraId="0626E7F7" w14:textId="4A9ED967" w:rsidR="00912B64" w:rsidRPr="00B65D56" w:rsidRDefault="00535E2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BC512E">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0</w:t>
            </w:r>
          </w:p>
        </w:tc>
        <w:tc>
          <w:tcPr>
            <w:tcW w:w="1562" w:type="dxa"/>
            <w:gridSpan w:val="2"/>
            <w:hideMark/>
          </w:tcPr>
          <w:p w14:paraId="2BE450A9" w14:textId="07E56380"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01997</w:t>
            </w:r>
          </w:p>
        </w:tc>
        <w:tc>
          <w:tcPr>
            <w:tcW w:w="3399" w:type="dxa"/>
            <w:gridSpan w:val="3"/>
            <w:hideMark/>
          </w:tcPr>
          <w:p w14:paraId="70F73D9B"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Видача рішення про направлення на комплексну реабілітацію (</w:t>
            </w:r>
            <w:proofErr w:type="spellStart"/>
            <w:r w:rsidRPr="00B65D56">
              <w:rPr>
                <w:rFonts w:ascii="Times New Roman" w:eastAsia="Times New Roman" w:hAnsi="Times New Roman" w:cs="Times New Roman"/>
                <w:color w:val="000000" w:themeColor="text1"/>
                <w:sz w:val="28"/>
                <w:szCs w:val="28"/>
                <w:lang w:eastAsia="ru-RU"/>
              </w:rPr>
              <w:t>абілітацію</w:t>
            </w:r>
            <w:proofErr w:type="spellEnd"/>
            <w:r w:rsidRPr="00B65D56">
              <w:rPr>
                <w:rFonts w:ascii="Times New Roman" w:eastAsia="Times New Roman" w:hAnsi="Times New Roman" w:cs="Times New Roman"/>
                <w:color w:val="000000" w:themeColor="text1"/>
                <w:sz w:val="28"/>
                <w:szCs w:val="28"/>
                <w:lang w:eastAsia="ru-RU"/>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882" w:type="dxa"/>
            <w:gridSpan w:val="3"/>
          </w:tcPr>
          <w:p w14:paraId="580357D2"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реабілітацію осіб з інвалідністю в Україні”</w:t>
            </w:r>
          </w:p>
          <w:p w14:paraId="134CFE84"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p>
        </w:tc>
        <w:tc>
          <w:tcPr>
            <w:tcW w:w="1376" w:type="dxa"/>
            <w:gridSpan w:val="3"/>
            <w:hideMark/>
          </w:tcPr>
          <w:p w14:paraId="0BCCBEA9"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B65D56" w:rsidRPr="00B65D56" w14:paraId="0C218647" w14:textId="77777777" w:rsidTr="00EB678B">
        <w:trPr>
          <w:gridAfter w:val="1"/>
          <w:wAfter w:w="23" w:type="dxa"/>
          <w:trHeight w:val="12"/>
          <w:jc w:val="center"/>
        </w:trPr>
        <w:tc>
          <w:tcPr>
            <w:tcW w:w="846" w:type="dxa"/>
          </w:tcPr>
          <w:p w14:paraId="4635C07B" w14:textId="6DE69BB4" w:rsidR="00912B64" w:rsidRPr="00B65D56" w:rsidRDefault="00535E2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BC512E">
              <w:rPr>
                <w:rFonts w:ascii="Times New Roman" w:eastAsia="Times New Roman" w:hAnsi="Times New Roman" w:cs="Times New Roman"/>
                <w:color w:val="000000" w:themeColor="text1"/>
                <w:sz w:val="28"/>
                <w:szCs w:val="28"/>
                <w:lang w:eastAsia="ru-RU"/>
              </w:rPr>
              <w:t>1</w:t>
            </w:r>
            <w:r w:rsidR="006F6E12">
              <w:rPr>
                <w:rFonts w:ascii="Times New Roman" w:eastAsia="Times New Roman" w:hAnsi="Times New Roman" w:cs="Times New Roman"/>
                <w:color w:val="000000" w:themeColor="text1"/>
                <w:sz w:val="28"/>
                <w:szCs w:val="28"/>
                <w:lang w:eastAsia="ru-RU"/>
              </w:rPr>
              <w:t>1</w:t>
            </w:r>
          </w:p>
        </w:tc>
        <w:tc>
          <w:tcPr>
            <w:tcW w:w="1562" w:type="dxa"/>
            <w:gridSpan w:val="2"/>
            <w:hideMark/>
          </w:tcPr>
          <w:p w14:paraId="4B4B5449" w14:textId="1D9DB502" w:rsidR="00912B64" w:rsidRPr="00480FE7" w:rsidRDefault="00912B64" w:rsidP="00147E5F">
            <w:pPr>
              <w:spacing w:before="120" w:after="0" w:line="228" w:lineRule="auto"/>
              <w:jc w:val="center"/>
              <w:rPr>
                <w:rFonts w:ascii="Times New Roman" w:eastAsia="Times New Roman" w:hAnsi="Times New Roman" w:cs="Times New Roman"/>
                <w:sz w:val="28"/>
                <w:szCs w:val="28"/>
                <w:lang w:eastAsia="ru-RU"/>
              </w:rPr>
            </w:pPr>
            <w:r w:rsidRPr="00480FE7">
              <w:rPr>
                <w:rFonts w:ascii="Times New Roman" w:eastAsia="Times New Roman" w:hAnsi="Times New Roman" w:cs="Times New Roman"/>
                <w:sz w:val="28"/>
                <w:szCs w:val="28"/>
                <w:lang w:eastAsia="ru-RU"/>
              </w:rPr>
              <w:t>01996</w:t>
            </w:r>
          </w:p>
        </w:tc>
        <w:tc>
          <w:tcPr>
            <w:tcW w:w="3399" w:type="dxa"/>
            <w:gridSpan w:val="3"/>
            <w:hideMark/>
          </w:tcPr>
          <w:p w14:paraId="23ED5B40"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882" w:type="dxa"/>
            <w:gridSpan w:val="3"/>
            <w:hideMark/>
          </w:tcPr>
          <w:p w14:paraId="63D25AD9" w14:textId="77777777" w:rsidR="00912B64" w:rsidRPr="00B65D56" w:rsidRDefault="00912B64" w:rsidP="00147E5F">
            <w:pPr>
              <w:spacing w:before="120" w:after="0" w:line="228" w:lineRule="auto"/>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Закон України про Державний бюджет на відповідний рік, Закон України “Про реабілітацію осіб з інвалідністю в Україні”</w:t>
            </w:r>
          </w:p>
        </w:tc>
        <w:tc>
          <w:tcPr>
            <w:tcW w:w="1376" w:type="dxa"/>
            <w:gridSpan w:val="3"/>
            <w:hideMark/>
          </w:tcPr>
          <w:p w14:paraId="17F4244E" w14:textId="77777777" w:rsidR="00912B64" w:rsidRPr="00B65D56" w:rsidRDefault="00912B64" w:rsidP="00147E5F">
            <w:pPr>
              <w:spacing w:before="120" w:after="0" w:line="228" w:lineRule="auto"/>
              <w:jc w:val="center"/>
              <w:rPr>
                <w:rFonts w:ascii="Times New Roman" w:eastAsia="Times New Roman" w:hAnsi="Times New Roman" w:cs="Times New Roman"/>
                <w:color w:val="000000" w:themeColor="text1"/>
                <w:sz w:val="28"/>
                <w:szCs w:val="28"/>
                <w:lang w:eastAsia="ru-RU"/>
              </w:rPr>
            </w:pPr>
            <w:r w:rsidRPr="00B65D56">
              <w:rPr>
                <w:rFonts w:ascii="Times New Roman" w:eastAsia="Times New Roman" w:hAnsi="Times New Roman" w:cs="Times New Roman"/>
                <w:color w:val="000000" w:themeColor="text1"/>
                <w:sz w:val="28"/>
                <w:szCs w:val="28"/>
                <w:lang w:eastAsia="ru-RU"/>
              </w:rPr>
              <w:t>1, 6</w:t>
            </w:r>
          </w:p>
        </w:tc>
      </w:tr>
      <w:tr w:rsidR="00DA620B" w:rsidRPr="00B65D56" w14:paraId="404BE87C" w14:textId="77777777" w:rsidTr="001819FE">
        <w:trPr>
          <w:gridAfter w:val="1"/>
          <w:wAfter w:w="23" w:type="dxa"/>
          <w:trHeight w:val="12"/>
          <w:jc w:val="center"/>
        </w:trPr>
        <w:tc>
          <w:tcPr>
            <w:tcW w:w="846" w:type="dxa"/>
          </w:tcPr>
          <w:p w14:paraId="27504E55" w14:textId="77777777" w:rsidR="00DA620B" w:rsidRDefault="00DA620B" w:rsidP="00DA620B">
            <w:pPr>
              <w:spacing w:before="120" w:after="0" w:line="228" w:lineRule="auto"/>
              <w:jc w:val="center"/>
              <w:rPr>
                <w:rFonts w:ascii="Times New Roman" w:eastAsia="Times New Roman" w:hAnsi="Times New Roman" w:cs="Times New Roman"/>
                <w:sz w:val="28"/>
                <w:szCs w:val="28"/>
                <w:lang w:eastAsia="ru-RU"/>
              </w:rPr>
            </w:pPr>
          </w:p>
          <w:p w14:paraId="4ED9DD48" w14:textId="77777777" w:rsidR="00DA620B" w:rsidRDefault="00DA620B" w:rsidP="00DA620B">
            <w:pPr>
              <w:spacing w:before="120" w:after="0" w:line="228" w:lineRule="auto"/>
              <w:jc w:val="center"/>
              <w:rPr>
                <w:rFonts w:ascii="Times New Roman" w:eastAsia="Times New Roman" w:hAnsi="Times New Roman" w:cs="Times New Roman"/>
                <w:sz w:val="28"/>
                <w:szCs w:val="28"/>
                <w:lang w:eastAsia="ru-RU"/>
              </w:rPr>
            </w:pPr>
          </w:p>
          <w:p w14:paraId="170AFB29" w14:textId="77777777" w:rsidR="00DA620B" w:rsidRDefault="00DA620B" w:rsidP="00DA620B">
            <w:pPr>
              <w:spacing w:before="120" w:after="0" w:line="228" w:lineRule="auto"/>
              <w:jc w:val="center"/>
              <w:rPr>
                <w:rFonts w:ascii="Times New Roman" w:eastAsia="Times New Roman" w:hAnsi="Times New Roman" w:cs="Times New Roman"/>
                <w:sz w:val="28"/>
                <w:szCs w:val="28"/>
                <w:lang w:eastAsia="ru-RU"/>
              </w:rPr>
            </w:pPr>
          </w:p>
          <w:p w14:paraId="4C763533" w14:textId="13FBC4FA" w:rsidR="00DA620B" w:rsidRPr="00B65D56" w:rsidRDefault="00DA620B" w:rsidP="00DA620B">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lastRenderedPageBreak/>
              <w:t>2</w:t>
            </w:r>
            <w:r w:rsidR="00BC512E">
              <w:rPr>
                <w:rFonts w:ascii="Times New Roman" w:eastAsia="Times New Roman" w:hAnsi="Times New Roman" w:cs="Times New Roman"/>
                <w:sz w:val="28"/>
                <w:szCs w:val="28"/>
                <w:lang w:eastAsia="ru-RU"/>
              </w:rPr>
              <w:t>1</w:t>
            </w:r>
            <w:r w:rsidR="006F6E12">
              <w:rPr>
                <w:rFonts w:ascii="Times New Roman" w:eastAsia="Times New Roman" w:hAnsi="Times New Roman" w:cs="Times New Roman"/>
                <w:sz w:val="28"/>
                <w:szCs w:val="28"/>
                <w:lang w:eastAsia="ru-RU"/>
              </w:rPr>
              <w:t>2</w:t>
            </w:r>
          </w:p>
        </w:tc>
        <w:tc>
          <w:tcPr>
            <w:tcW w:w="1562" w:type="dxa"/>
            <w:gridSpan w:val="2"/>
            <w:vAlign w:val="center"/>
          </w:tcPr>
          <w:p w14:paraId="071CEE3F" w14:textId="359E116D" w:rsidR="00DA620B" w:rsidRPr="00480FE7" w:rsidRDefault="00DA620B" w:rsidP="00DA620B">
            <w:pPr>
              <w:spacing w:before="120" w:after="0" w:line="228" w:lineRule="auto"/>
              <w:jc w:val="center"/>
              <w:rPr>
                <w:rFonts w:ascii="Times New Roman" w:eastAsia="Times New Roman" w:hAnsi="Times New Roman" w:cs="Times New Roman"/>
                <w:color w:val="000000" w:themeColor="text1"/>
                <w:sz w:val="28"/>
                <w:szCs w:val="28"/>
                <w:lang w:eastAsia="ru-RU"/>
              </w:rPr>
            </w:pPr>
            <w:r w:rsidRPr="00480FE7">
              <w:rPr>
                <w:rFonts w:ascii="Times New Roman" w:hAnsi="Times New Roman" w:cs="Times New Roman"/>
                <w:sz w:val="28"/>
                <w:szCs w:val="28"/>
                <w:shd w:val="clear" w:color="auto" w:fill="FFFFFF"/>
              </w:rPr>
              <w:lastRenderedPageBreak/>
              <w:t>01369</w:t>
            </w:r>
          </w:p>
        </w:tc>
        <w:tc>
          <w:tcPr>
            <w:tcW w:w="3399" w:type="dxa"/>
            <w:gridSpan w:val="3"/>
            <w:vAlign w:val="center"/>
          </w:tcPr>
          <w:p w14:paraId="0C0F4AE8" w14:textId="77777777" w:rsidR="00DA620B" w:rsidRPr="003616AD" w:rsidRDefault="00DA620B" w:rsidP="00DA620B">
            <w:pPr>
              <w:pStyle w:val="rvps14"/>
              <w:spacing w:before="0" w:beforeAutospacing="0" w:after="0" w:afterAutospacing="0"/>
              <w:rPr>
                <w:sz w:val="28"/>
                <w:szCs w:val="28"/>
              </w:rPr>
            </w:pPr>
            <w:r w:rsidRPr="003616AD">
              <w:rPr>
                <w:sz w:val="28"/>
                <w:szCs w:val="28"/>
              </w:rPr>
              <w:t>Надання комплексної послуги “</w:t>
            </w:r>
            <w:proofErr w:type="spellStart"/>
            <w:r w:rsidRPr="003616AD">
              <w:rPr>
                <w:sz w:val="28"/>
                <w:szCs w:val="28"/>
              </w:rPr>
              <w:t>єМалятко</w:t>
            </w:r>
            <w:proofErr w:type="spellEnd"/>
            <w:r w:rsidRPr="003616AD">
              <w:rPr>
                <w:sz w:val="28"/>
                <w:szCs w:val="28"/>
              </w:rPr>
              <w:t>”:</w:t>
            </w:r>
          </w:p>
          <w:p w14:paraId="41B9649F" w14:textId="77777777" w:rsidR="00DA620B" w:rsidRPr="003616AD" w:rsidRDefault="00DA620B" w:rsidP="00DA620B">
            <w:pPr>
              <w:pStyle w:val="rvps14"/>
              <w:spacing w:before="0" w:beforeAutospacing="0" w:after="0" w:afterAutospacing="0"/>
              <w:rPr>
                <w:sz w:val="28"/>
                <w:szCs w:val="28"/>
              </w:rPr>
            </w:pPr>
          </w:p>
          <w:p w14:paraId="00560666" w14:textId="77777777" w:rsidR="00DA620B" w:rsidRPr="003616AD" w:rsidRDefault="00DA620B" w:rsidP="00DA620B">
            <w:pPr>
              <w:pStyle w:val="rvps14"/>
              <w:spacing w:before="0" w:beforeAutospacing="0" w:after="0" w:afterAutospacing="0"/>
              <w:rPr>
                <w:sz w:val="28"/>
                <w:szCs w:val="28"/>
              </w:rPr>
            </w:pPr>
            <w:r w:rsidRPr="003616AD">
              <w:rPr>
                <w:sz w:val="28"/>
                <w:szCs w:val="28"/>
              </w:rPr>
              <w:lastRenderedPageBreak/>
              <w:t>1) державна реєстрація народження та визначення походження дитини</w:t>
            </w:r>
          </w:p>
          <w:p w14:paraId="7F403A56" w14:textId="77777777" w:rsidR="00DA620B" w:rsidRPr="003616AD" w:rsidRDefault="00DA620B" w:rsidP="00DA620B">
            <w:pPr>
              <w:pStyle w:val="rvps14"/>
              <w:spacing w:before="0" w:beforeAutospacing="0" w:after="0" w:afterAutospacing="0"/>
              <w:rPr>
                <w:sz w:val="28"/>
                <w:szCs w:val="28"/>
              </w:rPr>
            </w:pPr>
          </w:p>
          <w:p w14:paraId="5E0AF9CA" w14:textId="77777777" w:rsidR="00DA620B" w:rsidRPr="003616AD" w:rsidRDefault="00DA620B" w:rsidP="00DA620B">
            <w:pPr>
              <w:pStyle w:val="rvps14"/>
              <w:spacing w:before="0" w:beforeAutospacing="0" w:after="0" w:afterAutospacing="0"/>
              <w:rPr>
                <w:sz w:val="28"/>
                <w:szCs w:val="28"/>
              </w:rPr>
            </w:pPr>
            <w:r w:rsidRPr="003616AD">
              <w:rPr>
                <w:sz w:val="28"/>
                <w:szCs w:val="28"/>
              </w:rPr>
              <w:t>2) реєстрація місця проживання</w:t>
            </w:r>
          </w:p>
          <w:p w14:paraId="661DAF0B" w14:textId="77777777" w:rsidR="00DA620B" w:rsidRPr="003616AD" w:rsidRDefault="00DA620B" w:rsidP="00DA620B">
            <w:pPr>
              <w:pStyle w:val="rvps14"/>
              <w:spacing w:before="0" w:beforeAutospacing="0" w:after="0" w:afterAutospacing="0"/>
              <w:rPr>
                <w:sz w:val="28"/>
                <w:szCs w:val="28"/>
              </w:rPr>
            </w:pPr>
          </w:p>
          <w:p w14:paraId="1BD13215" w14:textId="77777777" w:rsidR="00DA620B" w:rsidRPr="003616AD" w:rsidRDefault="00DA620B" w:rsidP="00DA620B">
            <w:pPr>
              <w:pStyle w:val="rvps14"/>
              <w:spacing w:before="0" w:beforeAutospacing="0" w:after="0" w:afterAutospacing="0"/>
              <w:rPr>
                <w:sz w:val="28"/>
                <w:szCs w:val="28"/>
              </w:rPr>
            </w:pPr>
          </w:p>
          <w:p w14:paraId="437B177C" w14:textId="77777777" w:rsidR="00DA620B" w:rsidRPr="003616AD" w:rsidRDefault="00DA620B" w:rsidP="00DA620B">
            <w:pPr>
              <w:pStyle w:val="rvps14"/>
              <w:spacing w:before="0" w:beforeAutospacing="0" w:after="0" w:afterAutospacing="0"/>
              <w:rPr>
                <w:sz w:val="28"/>
                <w:szCs w:val="28"/>
              </w:rPr>
            </w:pPr>
          </w:p>
          <w:p w14:paraId="6440D14D" w14:textId="77777777" w:rsidR="00DA620B" w:rsidRPr="003616AD" w:rsidRDefault="00DA620B" w:rsidP="00DA620B">
            <w:pPr>
              <w:pStyle w:val="rvps14"/>
              <w:spacing w:before="0" w:beforeAutospacing="0" w:after="0" w:afterAutospacing="0"/>
              <w:rPr>
                <w:sz w:val="28"/>
                <w:szCs w:val="28"/>
              </w:rPr>
            </w:pPr>
            <w:r w:rsidRPr="003616AD">
              <w:rPr>
                <w:sz w:val="28"/>
                <w:szCs w:val="28"/>
              </w:rPr>
              <w:t>3) призначення допомоги при народженні дитини</w:t>
            </w:r>
          </w:p>
          <w:p w14:paraId="25AA6E56" w14:textId="77777777" w:rsidR="00DA620B" w:rsidRPr="003616AD" w:rsidRDefault="00DA620B" w:rsidP="00DA620B">
            <w:pPr>
              <w:pStyle w:val="rvps14"/>
              <w:spacing w:before="0" w:beforeAutospacing="0" w:after="0" w:afterAutospacing="0"/>
              <w:rPr>
                <w:sz w:val="28"/>
                <w:szCs w:val="28"/>
              </w:rPr>
            </w:pPr>
          </w:p>
          <w:p w14:paraId="16579A48" w14:textId="77777777" w:rsidR="00DA620B" w:rsidRPr="003616AD" w:rsidRDefault="00DA620B" w:rsidP="00DA620B">
            <w:pPr>
              <w:pStyle w:val="rvps14"/>
              <w:spacing w:before="0" w:beforeAutospacing="0" w:after="0" w:afterAutospacing="0"/>
              <w:rPr>
                <w:sz w:val="28"/>
                <w:szCs w:val="28"/>
              </w:rPr>
            </w:pPr>
            <w:r w:rsidRPr="003616AD">
              <w:rPr>
                <w:sz w:val="28"/>
                <w:szCs w:val="28"/>
              </w:rPr>
              <w:t>4) призначення допомоги на дітей, які виховуються у багатодітних сім’ях</w:t>
            </w:r>
          </w:p>
          <w:p w14:paraId="39C6891C" w14:textId="77777777" w:rsidR="00DA620B" w:rsidRPr="003616AD" w:rsidRDefault="00DA620B" w:rsidP="00DA620B">
            <w:pPr>
              <w:pStyle w:val="rvps14"/>
              <w:spacing w:before="0" w:beforeAutospacing="0" w:after="0" w:afterAutospacing="0"/>
              <w:rPr>
                <w:sz w:val="28"/>
                <w:szCs w:val="28"/>
              </w:rPr>
            </w:pPr>
            <w:r w:rsidRPr="003616AD">
              <w:rPr>
                <w:sz w:val="28"/>
                <w:szCs w:val="28"/>
              </w:rPr>
              <w:t>5) внесення відомостей про дитину до Реєстру пацієнтів, що ведеться у центральній базі даних електронної системи охорони здоров’я</w:t>
            </w:r>
          </w:p>
          <w:p w14:paraId="1086BF8E" w14:textId="77777777" w:rsidR="00DA620B" w:rsidRPr="003616AD" w:rsidRDefault="00DA620B" w:rsidP="00DA620B">
            <w:pPr>
              <w:pStyle w:val="rvps14"/>
              <w:spacing w:before="0" w:beforeAutospacing="0" w:after="0" w:afterAutospacing="0"/>
              <w:rPr>
                <w:sz w:val="28"/>
                <w:szCs w:val="28"/>
              </w:rPr>
            </w:pPr>
          </w:p>
          <w:p w14:paraId="1C6F6FE6" w14:textId="77777777" w:rsidR="00DA620B" w:rsidRPr="003616AD" w:rsidRDefault="00DA620B" w:rsidP="00DA620B">
            <w:pPr>
              <w:pStyle w:val="rvps14"/>
              <w:spacing w:before="0" w:beforeAutospacing="0" w:after="0" w:afterAutospacing="0"/>
              <w:rPr>
                <w:sz w:val="28"/>
                <w:szCs w:val="28"/>
              </w:rPr>
            </w:pPr>
          </w:p>
          <w:p w14:paraId="7A247EB4" w14:textId="77777777" w:rsidR="00DA620B" w:rsidRPr="003616AD" w:rsidRDefault="00DA620B" w:rsidP="00DA620B">
            <w:pPr>
              <w:pStyle w:val="rvps14"/>
              <w:spacing w:before="0" w:beforeAutospacing="0" w:after="0" w:afterAutospacing="0"/>
              <w:rPr>
                <w:sz w:val="28"/>
                <w:szCs w:val="28"/>
              </w:rPr>
            </w:pPr>
            <w:r w:rsidRPr="003616AD">
              <w:rPr>
                <w:sz w:val="28"/>
                <w:szCs w:val="28"/>
              </w:rPr>
              <w:t>6) реєстрація у Державному реєстрі фізичних осіб - платників податків</w:t>
            </w:r>
          </w:p>
          <w:p w14:paraId="651DA96A" w14:textId="77777777" w:rsidR="00DA620B" w:rsidRPr="003616AD" w:rsidRDefault="00DA620B" w:rsidP="00DA620B">
            <w:pPr>
              <w:pStyle w:val="rvps14"/>
              <w:spacing w:before="0" w:beforeAutospacing="0" w:after="0" w:afterAutospacing="0"/>
              <w:rPr>
                <w:sz w:val="28"/>
                <w:szCs w:val="28"/>
              </w:rPr>
            </w:pPr>
            <w:r w:rsidRPr="003616AD">
              <w:rPr>
                <w:sz w:val="28"/>
                <w:szCs w:val="28"/>
              </w:rPr>
              <w:t>7) видача посвідчень батьків багатодітної сім’ї та дитини з багатодітної сім’ї</w:t>
            </w:r>
          </w:p>
          <w:p w14:paraId="3DF9223F" w14:textId="77777777" w:rsidR="00DA620B" w:rsidRPr="003616AD" w:rsidRDefault="00DA620B" w:rsidP="00DA620B">
            <w:pPr>
              <w:pStyle w:val="rvps14"/>
              <w:spacing w:before="0" w:beforeAutospacing="0" w:after="0" w:afterAutospacing="0"/>
              <w:rPr>
                <w:sz w:val="28"/>
                <w:szCs w:val="28"/>
              </w:rPr>
            </w:pPr>
          </w:p>
          <w:p w14:paraId="19A3A374" w14:textId="77777777" w:rsidR="00DA620B" w:rsidRPr="003616AD" w:rsidRDefault="00DA620B" w:rsidP="00DA620B">
            <w:pPr>
              <w:pStyle w:val="rvps14"/>
              <w:spacing w:before="0" w:beforeAutospacing="0" w:after="0" w:afterAutospacing="0"/>
              <w:rPr>
                <w:sz w:val="28"/>
                <w:szCs w:val="28"/>
              </w:rPr>
            </w:pPr>
            <w:r w:rsidRPr="003616AD">
              <w:rPr>
                <w:sz w:val="28"/>
                <w:szCs w:val="28"/>
              </w:rPr>
              <w:t>8) визначення належності новонародженої дитини до громадянства України</w:t>
            </w:r>
          </w:p>
          <w:p w14:paraId="35C26771" w14:textId="77777777" w:rsidR="00DA620B" w:rsidRDefault="00DA620B" w:rsidP="00DA620B">
            <w:pPr>
              <w:spacing w:before="120" w:after="0" w:line="228" w:lineRule="auto"/>
              <w:rPr>
                <w:rFonts w:ascii="Times New Roman" w:hAnsi="Times New Roman" w:cs="Times New Roman"/>
                <w:sz w:val="28"/>
                <w:szCs w:val="28"/>
              </w:rPr>
            </w:pPr>
            <w:r w:rsidRPr="003616AD">
              <w:rPr>
                <w:rFonts w:ascii="Times New Roman" w:hAnsi="Times New Roman" w:cs="Times New Roman"/>
                <w:sz w:val="28"/>
                <w:szCs w:val="28"/>
              </w:rPr>
              <w:t xml:space="preserve">9) внесення інформації про новонароджену дитину до Єдиного державного демографічного реєстру з </w:t>
            </w:r>
            <w:r w:rsidRPr="003616AD">
              <w:rPr>
                <w:rFonts w:ascii="Times New Roman" w:hAnsi="Times New Roman" w:cs="Times New Roman"/>
                <w:sz w:val="28"/>
                <w:szCs w:val="28"/>
              </w:rPr>
              <w:lastRenderedPageBreak/>
              <w:t>присвоєнням унікального номера запису в ньому</w:t>
            </w:r>
          </w:p>
          <w:p w14:paraId="7BEC94E4" w14:textId="41697565" w:rsidR="00DA620B" w:rsidRPr="00B65D56" w:rsidRDefault="00DA620B" w:rsidP="00DA620B">
            <w:pPr>
              <w:spacing w:before="120" w:after="0" w:line="228" w:lineRule="auto"/>
              <w:rPr>
                <w:rFonts w:ascii="Times New Roman" w:eastAsia="Times New Roman" w:hAnsi="Times New Roman" w:cs="Times New Roman"/>
                <w:color w:val="000000" w:themeColor="text1"/>
                <w:sz w:val="28"/>
                <w:szCs w:val="28"/>
                <w:lang w:eastAsia="ru-RU"/>
              </w:rPr>
            </w:pPr>
          </w:p>
        </w:tc>
        <w:tc>
          <w:tcPr>
            <w:tcW w:w="2882" w:type="dxa"/>
            <w:gridSpan w:val="3"/>
            <w:vAlign w:val="center"/>
          </w:tcPr>
          <w:p w14:paraId="7E072CC5" w14:textId="77777777" w:rsidR="00DA620B" w:rsidRPr="0067629E" w:rsidRDefault="00DA620B" w:rsidP="00DA620B">
            <w:pPr>
              <w:rPr>
                <w:rFonts w:ascii="Times New Roman" w:hAnsi="Times New Roman" w:cs="Times New Roman"/>
                <w:color w:val="000000" w:themeColor="text1"/>
                <w:sz w:val="28"/>
                <w:szCs w:val="28"/>
              </w:rPr>
            </w:pPr>
          </w:p>
          <w:p w14:paraId="744D6FC8" w14:textId="77777777" w:rsidR="00DA620B" w:rsidRPr="0067629E" w:rsidRDefault="00D54D01" w:rsidP="00DA620B">
            <w:pPr>
              <w:rPr>
                <w:rFonts w:ascii="Times New Roman" w:hAnsi="Times New Roman" w:cs="Times New Roman"/>
                <w:color w:val="000000" w:themeColor="text1"/>
                <w:sz w:val="28"/>
                <w:szCs w:val="28"/>
              </w:rPr>
            </w:pPr>
            <w:hyperlink r:id="rId37" w:tgtFrame="_blank" w:history="1">
              <w:r w:rsidR="00DA620B" w:rsidRPr="0067629E">
                <w:rPr>
                  <w:rStyle w:val="afe"/>
                  <w:rFonts w:ascii="Times New Roman" w:hAnsi="Times New Roman" w:cs="Times New Roman"/>
                  <w:color w:val="000000" w:themeColor="text1"/>
                  <w:sz w:val="28"/>
                  <w:szCs w:val="28"/>
                  <w:u w:val="none"/>
                </w:rPr>
                <w:t>Закон України</w:t>
              </w:r>
            </w:hyperlink>
            <w:r w:rsidR="00DA620B" w:rsidRPr="0067629E">
              <w:rPr>
                <w:rFonts w:ascii="Times New Roman" w:hAnsi="Times New Roman" w:cs="Times New Roman"/>
                <w:color w:val="000000" w:themeColor="text1"/>
                <w:sz w:val="28"/>
                <w:szCs w:val="28"/>
              </w:rPr>
              <w:t xml:space="preserve"> “Про державну реєстрацію </w:t>
            </w:r>
            <w:r w:rsidR="00DA620B" w:rsidRPr="0067629E">
              <w:rPr>
                <w:rFonts w:ascii="Times New Roman" w:hAnsi="Times New Roman" w:cs="Times New Roman"/>
                <w:color w:val="000000" w:themeColor="text1"/>
                <w:sz w:val="28"/>
                <w:szCs w:val="28"/>
              </w:rPr>
              <w:lastRenderedPageBreak/>
              <w:t>актів цивільного стану”</w:t>
            </w:r>
          </w:p>
          <w:p w14:paraId="59C6535A" w14:textId="77777777" w:rsidR="00DA620B" w:rsidRPr="0067629E" w:rsidRDefault="00D54D01" w:rsidP="00DA620B">
            <w:pPr>
              <w:rPr>
                <w:rFonts w:ascii="Times New Roman" w:hAnsi="Times New Roman" w:cs="Times New Roman"/>
                <w:color w:val="000000" w:themeColor="text1"/>
                <w:sz w:val="28"/>
                <w:szCs w:val="28"/>
              </w:rPr>
            </w:pPr>
            <w:hyperlink r:id="rId38" w:tgtFrame="_blank" w:history="1">
              <w:r w:rsidR="00DA620B" w:rsidRPr="0067629E">
                <w:rPr>
                  <w:rStyle w:val="afe"/>
                  <w:rFonts w:ascii="Times New Roman" w:hAnsi="Times New Roman" w:cs="Times New Roman"/>
                  <w:color w:val="000000" w:themeColor="text1"/>
                  <w:sz w:val="28"/>
                  <w:szCs w:val="28"/>
                  <w:u w:val="none"/>
                </w:rPr>
                <w:t>Закон України</w:t>
              </w:r>
            </w:hyperlink>
            <w:r w:rsidR="00DA620B" w:rsidRPr="0067629E">
              <w:rPr>
                <w:rFonts w:ascii="Times New Roman" w:hAnsi="Times New Roman" w:cs="Times New Roman"/>
                <w:color w:val="000000" w:themeColor="text1"/>
                <w:sz w:val="28"/>
                <w:szCs w:val="28"/>
              </w:rPr>
              <w:t> “Про свободу пересування та вільний вибір місця проживання в Україні”</w:t>
            </w:r>
          </w:p>
          <w:p w14:paraId="28787BBD" w14:textId="77777777" w:rsidR="00DA620B" w:rsidRPr="0067629E" w:rsidRDefault="00D54D01" w:rsidP="00DA620B">
            <w:pPr>
              <w:rPr>
                <w:rFonts w:ascii="Times New Roman" w:hAnsi="Times New Roman" w:cs="Times New Roman"/>
                <w:color w:val="000000" w:themeColor="text1"/>
                <w:sz w:val="28"/>
                <w:szCs w:val="28"/>
              </w:rPr>
            </w:pPr>
            <w:hyperlink r:id="rId39" w:tgtFrame="_blank" w:history="1">
              <w:r w:rsidR="00DA620B" w:rsidRPr="0067629E">
                <w:rPr>
                  <w:rStyle w:val="afe"/>
                  <w:rFonts w:ascii="Times New Roman" w:hAnsi="Times New Roman" w:cs="Times New Roman"/>
                  <w:color w:val="000000" w:themeColor="text1"/>
                  <w:sz w:val="28"/>
                  <w:szCs w:val="28"/>
                  <w:u w:val="none"/>
                </w:rPr>
                <w:t>Закон України</w:t>
              </w:r>
            </w:hyperlink>
            <w:r w:rsidR="00DA620B" w:rsidRPr="0067629E">
              <w:rPr>
                <w:rFonts w:ascii="Times New Roman" w:hAnsi="Times New Roman" w:cs="Times New Roman"/>
                <w:color w:val="000000" w:themeColor="text1"/>
                <w:sz w:val="28"/>
                <w:szCs w:val="28"/>
              </w:rPr>
              <w:t> “Про державну допомогу сім’ям з дітьми”</w:t>
            </w:r>
          </w:p>
          <w:p w14:paraId="312FC58C" w14:textId="77777777" w:rsidR="00DA620B" w:rsidRPr="0067629E" w:rsidRDefault="00DA620B" w:rsidP="00DA620B">
            <w:pPr>
              <w:rPr>
                <w:rFonts w:ascii="Times New Roman" w:hAnsi="Times New Roman" w:cs="Times New Roman"/>
                <w:color w:val="000000" w:themeColor="text1"/>
                <w:sz w:val="28"/>
                <w:szCs w:val="28"/>
              </w:rPr>
            </w:pPr>
          </w:p>
          <w:p w14:paraId="10BA5511" w14:textId="77777777" w:rsidR="00DA620B" w:rsidRPr="0067629E" w:rsidRDefault="00D54D01" w:rsidP="00DA620B">
            <w:pPr>
              <w:rPr>
                <w:rFonts w:ascii="Times New Roman" w:hAnsi="Times New Roman" w:cs="Times New Roman"/>
                <w:color w:val="000000" w:themeColor="text1"/>
                <w:sz w:val="28"/>
                <w:szCs w:val="28"/>
              </w:rPr>
            </w:pPr>
            <w:hyperlink r:id="rId40" w:tgtFrame="_blank" w:history="1">
              <w:r w:rsidR="00DA620B" w:rsidRPr="0067629E">
                <w:rPr>
                  <w:rStyle w:val="afe"/>
                  <w:rFonts w:ascii="Times New Roman" w:hAnsi="Times New Roman" w:cs="Times New Roman"/>
                  <w:color w:val="000000" w:themeColor="text1"/>
                  <w:sz w:val="28"/>
                  <w:szCs w:val="28"/>
                  <w:u w:val="none"/>
                </w:rPr>
                <w:t>Закон України</w:t>
              </w:r>
            </w:hyperlink>
            <w:r w:rsidR="00DA620B" w:rsidRPr="0067629E">
              <w:rPr>
                <w:rFonts w:ascii="Times New Roman" w:hAnsi="Times New Roman" w:cs="Times New Roman"/>
                <w:color w:val="000000" w:themeColor="text1"/>
                <w:sz w:val="28"/>
                <w:szCs w:val="28"/>
              </w:rPr>
              <w:t> “Про охорону дитинства”</w:t>
            </w:r>
          </w:p>
          <w:p w14:paraId="575E3269" w14:textId="77777777" w:rsidR="00DA620B" w:rsidRPr="0067629E" w:rsidRDefault="00D54D01" w:rsidP="00DA620B">
            <w:pPr>
              <w:rPr>
                <w:rFonts w:ascii="Times New Roman" w:hAnsi="Times New Roman" w:cs="Times New Roman"/>
                <w:color w:val="000000" w:themeColor="text1"/>
                <w:sz w:val="28"/>
                <w:szCs w:val="28"/>
              </w:rPr>
            </w:pPr>
            <w:hyperlink r:id="rId41" w:tgtFrame="_blank" w:history="1">
              <w:r w:rsidR="00DA620B" w:rsidRPr="0067629E">
                <w:rPr>
                  <w:rStyle w:val="afe"/>
                  <w:rFonts w:ascii="Times New Roman" w:hAnsi="Times New Roman" w:cs="Times New Roman"/>
                  <w:color w:val="000000" w:themeColor="text1"/>
                  <w:sz w:val="28"/>
                  <w:szCs w:val="28"/>
                  <w:u w:val="none"/>
                </w:rPr>
                <w:t>Закон України</w:t>
              </w:r>
            </w:hyperlink>
            <w:r w:rsidR="00DA620B" w:rsidRPr="0067629E">
              <w:rPr>
                <w:rFonts w:ascii="Times New Roman" w:hAnsi="Times New Roman" w:cs="Times New Roman"/>
                <w:color w:val="000000" w:themeColor="text1"/>
                <w:sz w:val="28"/>
                <w:szCs w:val="28"/>
              </w:rPr>
              <w:t> “Про державні фінансові гарантії медичного обслуговування населення”</w:t>
            </w:r>
          </w:p>
          <w:p w14:paraId="53C0B9B0" w14:textId="77777777" w:rsidR="00DA620B" w:rsidRPr="0067629E" w:rsidRDefault="00DA620B" w:rsidP="00DA620B">
            <w:pPr>
              <w:rPr>
                <w:rFonts w:ascii="Times New Roman" w:hAnsi="Times New Roman" w:cs="Times New Roman"/>
                <w:color w:val="000000" w:themeColor="text1"/>
                <w:sz w:val="28"/>
                <w:szCs w:val="28"/>
              </w:rPr>
            </w:pPr>
          </w:p>
          <w:p w14:paraId="23A08316" w14:textId="77777777" w:rsidR="00DA620B" w:rsidRPr="0067629E" w:rsidRDefault="00D54D01" w:rsidP="00DA620B">
            <w:pPr>
              <w:rPr>
                <w:rFonts w:ascii="Times New Roman" w:hAnsi="Times New Roman" w:cs="Times New Roman"/>
                <w:color w:val="000000" w:themeColor="text1"/>
                <w:sz w:val="28"/>
                <w:szCs w:val="28"/>
              </w:rPr>
            </w:pPr>
            <w:hyperlink r:id="rId42" w:tgtFrame="_blank" w:history="1">
              <w:r w:rsidR="00DA620B" w:rsidRPr="0067629E">
                <w:rPr>
                  <w:rStyle w:val="afe"/>
                  <w:rFonts w:ascii="Times New Roman" w:hAnsi="Times New Roman" w:cs="Times New Roman"/>
                  <w:color w:val="000000" w:themeColor="text1"/>
                  <w:sz w:val="28"/>
                  <w:szCs w:val="28"/>
                  <w:u w:val="none"/>
                </w:rPr>
                <w:t>Податковий кодекс України</w:t>
              </w:r>
            </w:hyperlink>
          </w:p>
          <w:p w14:paraId="5FD196EA" w14:textId="77777777" w:rsidR="00DA620B" w:rsidRPr="0067629E" w:rsidRDefault="00DA620B" w:rsidP="00DA620B">
            <w:pPr>
              <w:rPr>
                <w:rFonts w:ascii="Times New Roman" w:hAnsi="Times New Roman" w:cs="Times New Roman"/>
                <w:color w:val="000000" w:themeColor="text1"/>
                <w:sz w:val="28"/>
                <w:szCs w:val="28"/>
              </w:rPr>
            </w:pPr>
          </w:p>
          <w:p w14:paraId="06978A7E" w14:textId="77777777" w:rsidR="00DA620B" w:rsidRPr="0067629E" w:rsidRDefault="00D54D01" w:rsidP="00DA620B">
            <w:pPr>
              <w:rPr>
                <w:rFonts w:ascii="Times New Roman" w:hAnsi="Times New Roman" w:cs="Times New Roman"/>
                <w:color w:val="000000" w:themeColor="text1"/>
                <w:sz w:val="28"/>
                <w:szCs w:val="28"/>
              </w:rPr>
            </w:pPr>
            <w:hyperlink r:id="rId43" w:tgtFrame="_blank" w:history="1">
              <w:r w:rsidR="00DA620B" w:rsidRPr="0067629E">
                <w:rPr>
                  <w:rStyle w:val="afe"/>
                  <w:rFonts w:ascii="Times New Roman" w:hAnsi="Times New Roman" w:cs="Times New Roman"/>
                  <w:color w:val="000000" w:themeColor="text1"/>
                  <w:sz w:val="28"/>
                  <w:szCs w:val="28"/>
                  <w:u w:val="none"/>
                </w:rPr>
                <w:t>Закон України</w:t>
              </w:r>
            </w:hyperlink>
            <w:r w:rsidR="00DA620B" w:rsidRPr="0067629E">
              <w:rPr>
                <w:rFonts w:ascii="Times New Roman" w:hAnsi="Times New Roman" w:cs="Times New Roman"/>
                <w:color w:val="000000" w:themeColor="text1"/>
                <w:sz w:val="28"/>
                <w:szCs w:val="28"/>
              </w:rPr>
              <w:t> “Про охорону дитинства”</w:t>
            </w:r>
          </w:p>
          <w:p w14:paraId="7EA8C46F" w14:textId="77777777" w:rsidR="00DA620B" w:rsidRPr="0067629E" w:rsidRDefault="00DA620B" w:rsidP="00DA620B">
            <w:pPr>
              <w:rPr>
                <w:rFonts w:ascii="Times New Roman" w:hAnsi="Times New Roman" w:cs="Times New Roman"/>
                <w:color w:val="000000" w:themeColor="text1"/>
                <w:sz w:val="28"/>
                <w:szCs w:val="28"/>
              </w:rPr>
            </w:pPr>
          </w:p>
          <w:p w14:paraId="2B84CD29" w14:textId="77777777" w:rsidR="00DA620B" w:rsidRPr="0067629E" w:rsidRDefault="00D54D01" w:rsidP="00DA620B">
            <w:pPr>
              <w:rPr>
                <w:rFonts w:ascii="Times New Roman" w:hAnsi="Times New Roman" w:cs="Times New Roman"/>
                <w:color w:val="000000" w:themeColor="text1"/>
                <w:sz w:val="28"/>
                <w:szCs w:val="28"/>
              </w:rPr>
            </w:pPr>
            <w:hyperlink r:id="rId44" w:tgtFrame="_blank" w:history="1">
              <w:r w:rsidR="00DA620B" w:rsidRPr="0067629E">
                <w:rPr>
                  <w:rStyle w:val="afe"/>
                  <w:rFonts w:ascii="Times New Roman" w:hAnsi="Times New Roman" w:cs="Times New Roman"/>
                  <w:color w:val="000000" w:themeColor="text1"/>
                  <w:sz w:val="28"/>
                  <w:szCs w:val="28"/>
                  <w:u w:val="none"/>
                </w:rPr>
                <w:t>Закон України</w:t>
              </w:r>
            </w:hyperlink>
            <w:r w:rsidR="00DA620B" w:rsidRPr="0067629E">
              <w:rPr>
                <w:rFonts w:ascii="Times New Roman" w:hAnsi="Times New Roman" w:cs="Times New Roman"/>
                <w:color w:val="000000" w:themeColor="text1"/>
                <w:sz w:val="28"/>
                <w:szCs w:val="28"/>
              </w:rPr>
              <w:t> “Про громадянство України”</w:t>
            </w:r>
          </w:p>
          <w:p w14:paraId="3E18DCE6" w14:textId="20BF7B08" w:rsidR="00DA620B" w:rsidRPr="00B65D56" w:rsidRDefault="00D54D01" w:rsidP="00DA620B">
            <w:pPr>
              <w:spacing w:before="120" w:after="0" w:line="228" w:lineRule="auto"/>
              <w:rPr>
                <w:rFonts w:ascii="Times New Roman" w:eastAsia="Times New Roman" w:hAnsi="Times New Roman" w:cs="Times New Roman"/>
                <w:color w:val="000000" w:themeColor="text1"/>
                <w:sz w:val="28"/>
                <w:szCs w:val="28"/>
                <w:lang w:eastAsia="ru-RU"/>
              </w:rPr>
            </w:pPr>
            <w:hyperlink r:id="rId45" w:tgtFrame="_blank" w:history="1">
              <w:r w:rsidR="00DA620B" w:rsidRPr="0067629E">
                <w:rPr>
                  <w:rStyle w:val="afe"/>
                  <w:rFonts w:ascii="Times New Roman" w:hAnsi="Times New Roman" w:cs="Times New Roman"/>
                  <w:color w:val="000000" w:themeColor="text1"/>
                  <w:sz w:val="28"/>
                  <w:szCs w:val="28"/>
                  <w:u w:val="none"/>
                </w:rPr>
                <w:t>Закон України</w:t>
              </w:r>
            </w:hyperlink>
            <w:r w:rsidR="00DA620B" w:rsidRPr="0067629E">
              <w:rPr>
                <w:rFonts w:ascii="Times New Roman" w:hAnsi="Times New Roman" w:cs="Times New Roman"/>
                <w:color w:val="000000" w:themeColor="text1"/>
                <w:sz w:val="28"/>
                <w:szCs w:val="28"/>
              </w:rPr>
              <w:t xml:space="preserve"> “Про Єдиний державний демографічний реєстр та документи, що підтверджують </w:t>
            </w:r>
            <w:r w:rsidR="00DA620B" w:rsidRPr="0067629E">
              <w:rPr>
                <w:rFonts w:ascii="Times New Roman" w:hAnsi="Times New Roman" w:cs="Times New Roman"/>
                <w:color w:val="000000" w:themeColor="text1"/>
                <w:sz w:val="28"/>
                <w:szCs w:val="28"/>
              </w:rPr>
              <w:lastRenderedPageBreak/>
              <w:t>громадянство України, посвідчують особу чи її спеціальний статус”</w:t>
            </w:r>
          </w:p>
        </w:tc>
        <w:tc>
          <w:tcPr>
            <w:tcW w:w="1376" w:type="dxa"/>
            <w:gridSpan w:val="3"/>
            <w:vAlign w:val="center"/>
          </w:tcPr>
          <w:p w14:paraId="5ADF36F3" w14:textId="6CDFB347" w:rsidR="00DA620B" w:rsidRPr="00B65D56" w:rsidRDefault="00DA620B" w:rsidP="00DA620B">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lastRenderedPageBreak/>
              <w:t>1,6</w:t>
            </w:r>
          </w:p>
        </w:tc>
      </w:tr>
      <w:tr w:rsidR="00DA620B" w:rsidRPr="00B65D56" w14:paraId="13699DE7" w14:textId="77777777" w:rsidTr="001819FE">
        <w:trPr>
          <w:gridAfter w:val="1"/>
          <w:wAfter w:w="23" w:type="dxa"/>
          <w:trHeight w:val="12"/>
          <w:jc w:val="center"/>
        </w:trPr>
        <w:tc>
          <w:tcPr>
            <w:tcW w:w="846" w:type="dxa"/>
          </w:tcPr>
          <w:p w14:paraId="690B5823" w14:textId="77777777" w:rsidR="00841F52" w:rsidRDefault="00841F52" w:rsidP="00841F52">
            <w:pPr>
              <w:spacing w:before="120" w:after="0" w:line="228" w:lineRule="auto"/>
              <w:rPr>
                <w:rFonts w:ascii="Times New Roman" w:eastAsia="Times New Roman" w:hAnsi="Times New Roman" w:cs="Times New Roman"/>
                <w:sz w:val="28"/>
                <w:szCs w:val="28"/>
                <w:lang w:eastAsia="ru-RU"/>
              </w:rPr>
            </w:pPr>
          </w:p>
          <w:p w14:paraId="6DCFA0AE" w14:textId="3AB1FDFF" w:rsidR="00DA620B" w:rsidRPr="00B65D56" w:rsidRDefault="00DA620B" w:rsidP="00841F52">
            <w:pPr>
              <w:spacing w:before="120" w:after="0" w:line="228"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2</w:t>
            </w:r>
            <w:r w:rsidR="00480FE7">
              <w:rPr>
                <w:rFonts w:ascii="Times New Roman" w:eastAsia="Times New Roman" w:hAnsi="Times New Roman" w:cs="Times New Roman"/>
                <w:sz w:val="28"/>
                <w:szCs w:val="28"/>
                <w:lang w:eastAsia="ru-RU"/>
              </w:rPr>
              <w:t>1</w:t>
            </w:r>
            <w:r w:rsidR="006F6E12">
              <w:rPr>
                <w:rFonts w:ascii="Times New Roman" w:eastAsia="Times New Roman" w:hAnsi="Times New Roman" w:cs="Times New Roman"/>
                <w:sz w:val="28"/>
                <w:szCs w:val="28"/>
                <w:lang w:eastAsia="ru-RU"/>
              </w:rPr>
              <w:t>3</w:t>
            </w:r>
          </w:p>
        </w:tc>
        <w:tc>
          <w:tcPr>
            <w:tcW w:w="1562" w:type="dxa"/>
            <w:gridSpan w:val="2"/>
            <w:vAlign w:val="center"/>
          </w:tcPr>
          <w:p w14:paraId="515419B7" w14:textId="5E7BDD8F" w:rsidR="00DA620B" w:rsidRPr="00D424FE" w:rsidRDefault="00DA620B" w:rsidP="00D424FE">
            <w:pPr>
              <w:spacing w:before="120" w:after="0" w:line="228" w:lineRule="auto"/>
              <w:rPr>
                <w:rFonts w:ascii="Times New Roman" w:eastAsia="Times New Roman" w:hAnsi="Times New Roman" w:cs="Times New Roman"/>
                <w:sz w:val="28"/>
                <w:szCs w:val="28"/>
                <w:lang w:eastAsia="ru-RU"/>
              </w:rPr>
            </w:pPr>
            <w:r w:rsidRPr="00D424FE">
              <w:rPr>
                <w:rFonts w:ascii="Times New Roman" w:hAnsi="Times New Roman" w:cs="Times New Roman"/>
                <w:sz w:val="28"/>
                <w:szCs w:val="28"/>
                <w:shd w:val="clear" w:color="auto" w:fill="FFFFFF"/>
              </w:rPr>
              <w:t>02416</w:t>
            </w:r>
          </w:p>
        </w:tc>
        <w:tc>
          <w:tcPr>
            <w:tcW w:w="3399" w:type="dxa"/>
            <w:gridSpan w:val="3"/>
            <w:vAlign w:val="center"/>
          </w:tcPr>
          <w:p w14:paraId="226B5314" w14:textId="50EFA0BF" w:rsidR="00DA620B" w:rsidRPr="00D424FE" w:rsidRDefault="00DA620B" w:rsidP="00D424FE">
            <w:pPr>
              <w:spacing w:before="120" w:after="0" w:line="228" w:lineRule="auto"/>
              <w:rPr>
                <w:rFonts w:ascii="Times New Roman" w:eastAsia="Times New Roman" w:hAnsi="Times New Roman" w:cs="Times New Roman"/>
                <w:sz w:val="28"/>
                <w:szCs w:val="28"/>
                <w:lang w:eastAsia="ru-RU"/>
              </w:rPr>
            </w:pPr>
            <w:r w:rsidRPr="00D424FE">
              <w:rPr>
                <w:rFonts w:ascii="Times New Roman" w:hAnsi="Times New Roman" w:cs="Times New Roman"/>
                <w:sz w:val="28"/>
                <w:szCs w:val="28"/>
                <w:shd w:val="clear" w:color="auto" w:fill="FFFFFF"/>
              </w:rPr>
              <w:t>Компенсація витрат за тимчасове розміщення внутрішньо переміщених осіб</w:t>
            </w:r>
          </w:p>
        </w:tc>
        <w:tc>
          <w:tcPr>
            <w:tcW w:w="2882" w:type="dxa"/>
            <w:gridSpan w:val="3"/>
            <w:vAlign w:val="center"/>
          </w:tcPr>
          <w:p w14:paraId="13F6AB83" w14:textId="77777777" w:rsidR="00DA620B" w:rsidRPr="00D424FE" w:rsidRDefault="00D54D01" w:rsidP="00D424FE">
            <w:pPr>
              <w:spacing w:after="0" w:line="240" w:lineRule="auto"/>
              <w:rPr>
                <w:rFonts w:ascii="Times New Roman" w:hAnsi="Times New Roman" w:cs="Times New Roman"/>
                <w:sz w:val="28"/>
                <w:szCs w:val="28"/>
              </w:rPr>
            </w:pPr>
            <w:hyperlink r:id="rId46" w:anchor="Text" w:tgtFrame="_blank" w:history="1">
              <w:r w:rsidR="00DA620B" w:rsidRPr="00D424FE">
                <w:rPr>
                  <w:rStyle w:val="afe"/>
                  <w:rFonts w:ascii="Times New Roman" w:hAnsi="Times New Roman" w:cs="Times New Roman"/>
                  <w:color w:val="auto"/>
                  <w:sz w:val="28"/>
                  <w:szCs w:val="28"/>
                  <w:shd w:val="clear" w:color="auto" w:fill="FFFFFF"/>
                </w:rPr>
                <w:t>Постанова КМУ від 19.03.2022 №333 "Про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w:t>
              </w:r>
            </w:hyperlink>
          </w:p>
          <w:p w14:paraId="791E782F" w14:textId="77777777" w:rsidR="00DA620B" w:rsidRPr="00D424FE" w:rsidRDefault="00DA620B" w:rsidP="00D424FE">
            <w:pPr>
              <w:spacing w:after="0" w:line="240" w:lineRule="auto"/>
              <w:rPr>
                <w:rFonts w:ascii="Times New Roman" w:hAnsi="Times New Roman" w:cs="Times New Roman"/>
                <w:sz w:val="28"/>
                <w:szCs w:val="28"/>
              </w:rPr>
            </w:pPr>
          </w:p>
          <w:p w14:paraId="0A5EF8B1" w14:textId="20F59ABD" w:rsidR="00DA620B" w:rsidRPr="00D424FE" w:rsidRDefault="00D54D01" w:rsidP="00D424FE">
            <w:pPr>
              <w:spacing w:before="120" w:after="0" w:line="228" w:lineRule="auto"/>
              <w:rPr>
                <w:rFonts w:ascii="Times New Roman" w:eastAsia="Times New Roman" w:hAnsi="Times New Roman" w:cs="Times New Roman"/>
                <w:sz w:val="28"/>
                <w:szCs w:val="28"/>
                <w:lang w:eastAsia="ru-RU"/>
              </w:rPr>
            </w:pPr>
            <w:hyperlink r:id="rId47" w:anchor="Text" w:tgtFrame="_blank" w:history="1">
              <w:r w:rsidR="00DA620B" w:rsidRPr="00D424FE">
                <w:rPr>
                  <w:rStyle w:val="afe"/>
                  <w:rFonts w:ascii="Times New Roman" w:hAnsi="Times New Roman" w:cs="Times New Roman"/>
                  <w:color w:val="auto"/>
                  <w:sz w:val="28"/>
                  <w:szCs w:val="28"/>
                  <w:shd w:val="clear" w:color="auto" w:fill="FFFFFF"/>
                </w:rPr>
                <w:t>Указ Президента від 24.02.2022 №64 "Про введення воєнного стану в Україні"</w:t>
              </w:r>
            </w:hyperlink>
          </w:p>
        </w:tc>
        <w:tc>
          <w:tcPr>
            <w:tcW w:w="1376" w:type="dxa"/>
            <w:gridSpan w:val="3"/>
            <w:vAlign w:val="center"/>
          </w:tcPr>
          <w:p w14:paraId="093DFB49" w14:textId="77777777" w:rsidR="00DA620B" w:rsidRDefault="00DA620B" w:rsidP="00DA620B">
            <w:pPr>
              <w:spacing w:before="120" w:after="0" w:line="228" w:lineRule="auto"/>
              <w:jc w:val="center"/>
              <w:rPr>
                <w:rFonts w:ascii="Times New Roman" w:hAnsi="Times New Roman" w:cs="Times New Roman"/>
                <w:color w:val="000000" w:themeColor="text1"/>
                <w:sz w:val="28"/>
                <w:szCs w:val="28"/>
              </w:rPr>
            </w:pPr>
          </w:p>
          <w:p w14:paraId="29DDE2F5" w14:textId="207957E8" w:rsidR="00DA620B" w:rsidRPr="00A76E1F" w:rsidRDefault="0037044B" w:rsidP="00DA620B">
            <w:pPr>
              <w:rPr>
                <w:rFonts w:ascii="Times New Roman" w:hAnsi="Times New Roman" w:cs="Times New Roman"/>
                <w:sz w:val="28"/>
                <w:szCs w:val="28"/>
              </w:rPr>
            </w:pPr>
            <w:r>
              <w:rPr>
                <w:rFonts w:ascii="Times New Roman" w:hAnsi="Times New Roman" w:cs="Times New Roman"/>
                <w:sz w:val="28"/>
                <w:szCs w:val="28"/>
              </w:rPr>
              <w:t>-</w:t>
            </w:r>
          </w:p>
          <w:p w14:paraId="405896C3" w14:textId="77777777" w:rsidR="00DA620B" w:rsidRDefault="00DA620B" w:rsidP="00DA620B">
            <w:pPr>
              <w:rPr>
                <w:rFonts w:ascii="Times New Roman" w:hAnsi="Times New Roman" w:cs="Times New Roman"/>
                <w:color w:val="000000" w:themeColor="text1"/>
                <w:sz w:val="28"/>
                <w:szCs w:val="28"/>
              </w:rPr>
            </w:pPr>
          </w:p>
          <w:p w14:paraId="219C94CD" w14:textId="77777777" w:rsidR="00DA620B" w:rsidRDefault="00DA620B" w:rsidP="00DA620B">
            <w:pPr>
              <w:rPr>
                <w:rFonts w:ascii="Times New Roman" w:hAnsi="Times New Roman" w:cs="Times New Roman"/>
                <w:color w:val="000000" w:themeColor="text1"/>
                <w:sz w:val="28"/>
                <w:szCs w:val="28"/>
              </w:rPr>
            </w:pPr>
          </w:p>
          <w:p w14:paraId="78774A48" w14:textId="6F7ED9A2" w:rsidR="00DA620B" w:rsidRPr="00B65D56" w:rsidRDefault="00DA620B" w:rsidP="00DA620B">
            <w:pPr>
              <w:spacing w:before="120" w:after="0" w:line="228" w:lineRule="auto"/>
              <w:jc w:val="center"/>
              <w:rPr>
                <w:rFonts w:ascii="Times New Roman" w:eastAsia="Times New Roman" w:hAnsi="Times New Roman" w:cs="Times New Roman"/>
                <w:color w:val="000000" w:themeColor="text1"/>
                <w:sz w:val="28"/>
                <w:szCs w:val="28"/>
                <w:lang w:eastAsia="ru-RU"/>
              </w:rPr>
            </w:pPr>
          </w:p>
        </w:tc>
      </w:tr>
      <w:tr w:rsidR="00DA620B" w:rsidRPr="00B65D56" w14:paraId="635BA32A" w14:textId="77777777" w:rsidTr="00EB678B">
        <w:trPr>
          <w:gridAfter w:val="1"/>
          <w:wAfter w:w="23" w:type="dxa"/>
          <w:trHeight w:val="12"/>
          <w:jc w:val="center"/>
        </w:trPr>
        <w:tc>
          <w:tcPr>
            <w:tcW w:w="846" w:type="dxa"/>
          </w:tcPr>
          <w:p w14:paraId="0F23453C" w14:textId="53F79454" w:rsidR="00DA620B" w:rsidRPr="00B65D56" w:rsidRDefault="00DA620B" w:rsidP="00DA620B">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14</w:t>
            </w:r>
          </w:p>
        </w:tc>
        <w:tc>
          <w:tcPr>
            <w:tcW w:w="1562" w:type="dxa"/>
            <w:gridSpan w:val="2"/>
          </w:tcPr>
          <w:p w14:paraId="5723D740" w14:textId="59855B7A" w:rsidR="00DA620B" w:rsidRPr="00B90092" w:rsidRDefault="00DA620B" w:rsidP="00DA620B">
            <w:pPr>
              <w:spacing w:before="120" w:after="0" w:line="228" w:lineRule="auto"/>
              <w:jc w:val="center"/>
              <w:rPr>
                <w:rFonts w:ascii="Times New Roman" w:eastAsia="Times New Roman" w:hAnsi="Times New Roman" w:cs="Times New Roman"/>
                <w:sz w:val="28"/>
                <w:szCs w:val="28"/>
                <w:lang w:eastAsia="ru-RU"/>
              </w:rPr>
            </w:pPr>
            <w:r w:rsidRPr="00B90092">
              <w:rPr>
                <w:rFonts w:ascii="Times New Roman" w:eastAsia="Times New Roman" w:hAnsi="Times New Roman" w:cs="Times New Roman"/>
                <w:sz w:val="28"/>
                <w:szCs w:val="28"/>
                <w:lang w:eastAsia="uk-UA"/>
              </w:rPr>
              <w:t>02417</w:t>
            </w:r>
          </w:p>
        </w:tc>
        <w:tc>
          <w:tcPr>
            <w:tcW w:w="3399" w:type="dxa"/>
            <w:gridSpan w:val="3"/>
          </w:tcPr>
          <w:p w14:paraId="1505A4E5" w14:textId="6C133A26" w:rsidR="00DA620B" w:rsidRPr="00B90092" w:rsidRDefault="00DA620B" w:rsidP="00DA620B">
            <w:pPr>
              <w:spacing w:before="120" w:after="0" w:line="228" w:lineRule="auto"/>
              <w:rPr>
                <w:rFonts w:ascii="Times New Roman" w:eastAsia="Times New Roman" w:hAnsi="Times New Roman" w:cs="Times New Roman"/>
                <w:sz w:val="28"/>
                <w:szCs w:val="28"/>
                <w:lang w:eastAsia="ru-RU"/>
              </w:rPr>
            </w:pPr>
            <w:r w:rsidRPr="00B90092">
              <w:rPr>
                <w:rFonts w:ascii="Times New Roman" w:eastAsia="Times New Roman" w:hAnsi="Times New Roman" w:cs="Times New Roman"/>
                <w:sz w:val="28"/>
                <w:szCs w:val="28"/>
              </w:rPr>
              <w:t>Надання допомоги на проживання внутрішньо переміщеним особам</w:t>
            </w:r>
          </w:p>
        </w:tc>
        <w:tc>
          <w:tcPr>
            <w:tcW w:w="2882" w:type="dxa"/>
            <w:gridSpan w:val="3"/>
          </w:tcPr>
          <w:p w14:paraId="14939539" w14:textId="38AAB40C" w:rsidR="00DA620B" w:rsidRPr="00B90092" w:rsidRDefault="00D54D01" w:rsidP="00DA620B">
            <w:pPr>
              <w:spacing w:before="120" w:after="0" w:line="228" w:lineRule="auto"/>
              <w:rPr>
                <w:rFonts w:ascii="Times New Roman" w:eastAsia="Times New Roman" w:hAnsi="Times New Roman" w:cs="Times New Roman"/>
                <w:sz w:val="28"/>
                <w:szCs w:val="28"/>
                <w:lang w:eastAsia="ru-RU"/>
              </w:rPr>
            </w:pPr>
            <w:hyperlink r:id="rId48" w:tgtFrame="_blank" w:history="1">
              <w:r w:rsidR="00DA620B" w:rsidRPr="00B90092">
                <w:rPr>
                  <w:rFonts w:ascii="Times New Roman" w:eastAsia="Times New Roman" w:hAnsi="Times New Roman" w:cs="Times New Roman"/>
                  <w:sz w:val="28"/>
                  <w:szCs w:val="28"/>
                  <w:u w:val="single"/>
                  <w:lang w:eastAsia="uk-UA"/>
                </w:rPr>
                <w:t>Закон України</w:t>
              </w:r>
            </w:hyperlink>
            <w:r w:rsidR="00DA620B" w:rsidRPr="00B90092">
              <w:rPr>
                <w:rFonts w:ascii="Times New Roman" w:eastAsia="Times New Roman" w:hAnsi="Times New Roman" w:cs="Times New Roman"/>
                <w:sz w:val="28"/>
                <w:szCs w:val="28"/>
                <w:lang w:eastAsia="uk-UA"/>
              </w:rPr>
              <w:t> “Про забезпечення прав і свобод внутрішньо переміщених осіб”</w:t>
            </w:r>
          </w:p>
        </w:tc>
        <w:tc>
          <w:tcPr>
            <w:tcW w:w="1376" w:type="dxa"/>
            <w:gridSpan w:val="3"/>
          </w:tcPr>
          <w:p w14:paraId="7CD06FBD" w14:textId="07CA0E19" w:rsidR="00DA620B" w:rsidRPr="00B90092" w:rsidRDefault="00DA620B" w:rsidP="00DA620B">
            <w:pPr>
              <w:spacing w:before="120" w:after="0" w:line="228" w:lineRule="auto"/>
              <w:jc w:val="center"/>
              <w:rPr>
                <w:rFonts w:ascii="Times New Roman" w:eastAsia="Times New Roman" w:hAnsi="Times New Roman" w:cs="Times New Roman"/>
                <w:sz w:val="28"/>
                <w:szCs w:val="28"/>
                <w:lang w:eastAsia="ru-RU"/>
              </w:rPr>
            </w:pPr>
            <w:r w:rsidRPr="00B90092">
              <w:rPr>
                <w:rFonts w:ascii="Times New Roman" w:eastAsia="Times New Roman" w:hAnsi="Times New Roman" w:cs="Times New Roman"/>
                <w:sz w:val="28"/>
                <w:szCs w:val="28"/>
                <w:lang w:eastAsia="uk-UA"/>
              </w:rPr>
              <w:t>1, 6</w:t>
            </w:r>
          </w:p>
        </w:tc>
      </w:tr>
      <w:tr w:rsidR="00B90092" w:rsidRPr="00B65D56" w14:paraId="68604CE0" w14:textId="77777777" w:rsidTr="001819FE">
        <w:trPr>
          <w:gridAfter w:val="1"/>
          <w:wAfter w:w="23" w:type="dxa"/>
          <w:trHeight w:val="12"/>
          <w:jc w:val="center"/>
        </w:trPr>
        <w:tc>
          <w:tcPr>
            <w:tcW w:w="846" w:type="dxa"/>
          </w:tcPr>
          <w:p w14:paraId="17D6082D" w14:textId="5145B9CD" w:rsidR="00B90092" w:rsidRPr="00B65D56" w:rsidRDefault="00B90092" w:rsidP="00B90092">
            <w:pPr>
              <w:spacing w:before="120" w:after="0" w:line="228"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15</w:t>
            </w:r>
          </w:p>
        </w:tc>
        <w:tc>
          <w:tcPr>
            <w:tcW w:w="1562" w:type="dxa"/>
            <w:gridSpan w:val="2"/>
          </w:tcPr>
          <w:p w14:paraId="09046A76" w14:textId="5F9BF653" w:rsidR="00B90092" w:rsidRPr="00B90092" w:rsidRDefault="00B90092" w:rsidP="00B90092">
            <w:pPr>
              <w:spacing w:before="120" w:after="0" w:line="228" w:lineRule="auto"/>
              <w:jc w:val="center"/>
              <w:rPr>
                <w:rFonts w:ascii="Times New Roman" w:eastAsia="Times New Roman" w:hAnsi="Times New Roman" w:cs="Times New Roman"/>
                <w:color w:val="000000" w:themeColor="text1"/>
                <w:sz w:val="28"/>
                <w:szCs w:val="28"/>
                <w:lang w:eastAsia="ru-RU"/>
              </w:rPr>
            </w:pPr>
            <w:r w:rsidRPr="00B90092">
              <w:rPr>
                <w:rFonts w:ascii="Times New Roman" w:hAnsi="Times New Roman" w:cs="Times New Roman"/>
                <w:color w:val="333333"/>
                <w:sz w:val="28"/>
                <w:szCs w:val="28"/>
              </w:rPr>
              <w:t>00169</w:t>
            </w:r>
          </w:p>
        </w:tc>
        <w:tc>
          <w:tcPr>
            <w:tcW w:w="3399" w:type="dxa"/>
            <w:gridSpan w:val="3"/>
          </w:tcPr>
          <w:p w14:paraId="0974E89E" w14:textId="74394DB8" w:rsidR="00B90092" w:rsidRPr="00B90092" w:rsidRDefault="00B90092" w:rsidP="00B90092">
            <w:pPr>
              <w:spacing w:before="120" w:after="0" w:line="228" w:lineRule="auto"/>
              <w:rPr>
                <w:rFonts w:ascii="Times New Roman" w:eastAsia="Times New Roman" w:hAnsi="Times New Roman" w:cs="Times New Roman"/>
                <w:color w:val="000000" w:themeColor="text1"/>
                <w:sz w:val="28"/>
                <w:szCs w:val="28"/>
                <w:lang w:eastAsia="ru-RU"/>
              </w:rPr>
            </w:pPr>
            <w:r w:rsidRPr="00B90092">
              <w:rPr>
                <w:rFonts w:ascii="Times New Roman" w:hAnsi="Times New Roman" w:cs="Times New Roman"/>
                <w:color w:val="333333"/>
                <w:sz w:val="28"/>
                <w:szCs w:val="28"/>
              </w:rPr>
              <w:t>Видача довідки про взяття на облік внутрішньо переміщеної особи</w:t>
            </w:r>
          </w:p>
        </w:tc>
        <w:tc>
          <w:tcPr>
            <w:tcW w:w="2882" w:type="dxa"/>
            <w:gridSpan w:val="3"/>
          </w:tcPr>
          <w:p w14:paraId="650CAE44" w14:textId="7E58126A" w:rsidR="00B90092" w:rsidRPr="00B90092" w:rsidRDefault="00D54D01" w:rsidP="00B90092">
            <w:pPr>
              <w:spacing w:before="120" w:after="0" w:line="228" w:lineRule="auto"/>
              <w:rPr>
                <w:rFonts w:ascii="Times New Roman" w:eastAsia="Times New Roman" w:hAnsi="Times New Roman" w:cs="Times New Roman"/>
                <w:color w:val="000000" w:themeColor="text1"/>
                <w:sz w:val="28"/>
                <w:szCs w:val="28"/>
                <w:lang w:eastAsia="ru-RU"/>
              </w:rPr>
            </w:pPr>
            <w:hyperlink r:id="rId49" w:tgtFrame="_blank" w:history="1">
              <w:r w:rsidR="00B90092" w:rsidRPr="00B90092">
                <w:rPr>
                  <w:rStyle w:val="afe"/>
                  <w:rFonts w:ascii="Times New Roman" w:hAnsi="Times New Roman" w:cs="Times New Roman"/>
                  <w:color w:val="000099"/>
                  <w:sz w:val="28"/>
                  <w:szCs w:val="28"/>
                </w:rPr>
                <w:t>Закон України</w:t>
              </w:r>
            </w:hyperlink>
            <w:r w:rsidR="00B90092" w:rsidRPr="00B90092">
              <w:rPr>
                <w:rFonts w:ascii="Times New Roman" w:hAnsi="Times New Roman" w:cs="Times New Roman"/>
                <w:color w:val="333333"/>
                <w:sz w:val="28"/>
                <w:szCs w:val="28"/>
              </w:rPr>
              <w:t> “Про забезпечення прав і свобод внутрішньо переміщених осіб”</w:t>
            </w:r>
          </w:p>
        </w:tc>
        <w:tc>
          <w:tcPr>
            <w:tcW w:w="1376" w:type="dxa"/>
            <w:gridSpan w:val="3"/>
          </w:tcPr>
          <w:p w14:paraId="328661BD" w14:textId="66BBDBC1" w:rsidR="00B90092" w:rsidRPr="00B90092" w:rsidRDefault="00B90092" w:rsidP="00B90092">
            <w:pPr>
              <w:spacing w:before="120" w:after="0" w:line="228" w:lineRule="auto"/>
              <w:jc w:val="center"/>
              <w:rPr>
                <w:rFonts w:ascii="Times New Roman" w:eastAsia="Times New Roman" w:hAnsi="Times New Roman" w:cs="Times New Roman"/>
                <w:color w:val="000000" w:themeColor="text1"/>
                <w:sz w:val="28"/>
                <w:szCs w:val="28"/>
                <w:lang w:eastAsia="ru-RU"/>
              </w:rPr>
            </w:pPr>
            <w:r w:rsidRPr="00B90092">
              <w:rPr>
                <w:rFonts w:ascii="Times New Roman" w:hAnsi="Times New Roman" w:cs="Times New Roman"/>
                <w:color w:val="333333"/>
                <w:sz w:val="28"/>
                <w:szCs w:val="28"/>
              </w:rPr>
              <w:t>1, 6</w:t>
            </w:r>
          </w:p>
        </w:tc>
      </w:tr>
      <w:tr w:rsidR="00DA620B" w:rsidRPr="001E3CA9" w14:paraId="05A89307" w14:textId="77777777" w:rsidTr="001819FE">
        <w:trPr>
          <w:gridAfter w:val="1"/>
          <w:wAfter w:w="23" w:type="dxa"/>
          <w:trHeight w:val="12"/>
          <w:jc w:val="center"/>
        </w:trPr>
        <w:tc>
          <w:tcPr>
            <w:tcW w:w="846" w:type="dxa"/>
          </w:tcPr>
          <w:p w14:paraId="23561D3D" w14:textId="77777777" w:rsidR="00DA620B" w:rsidRDefault="00DA620B" w:rsidP="00DA620B">
            <w:pPr>
              <w:spacing w:before="120" w:after="0" w:line="228" w:lineRule="auto"/>
              <w:jc w:val="center"/>
              <w:rPr>
                <w:rFonts w:ascii="Times New Roman" w:eastAsia="Times New Roman" w:hAnsi="Times New Roman" w:cs="Times New Roman"/>
                <w:sz w:val="28"/>
                <w:szCs w:val="28"/>
                <w:lang w:eastAsia="ru-RU"/>
              </w:rPr>
            </w:pPr>
          </w:p>
          <w:p w14:paraId="39AC66C8" w14:textId="77777777" w:rsidR="00DA620B" w:rsidRPr="009E5333" w:rsidRDefault="00DA620B" w:rsidP="00DA620B">
            <w:pPr>
              <w:rPr>
                <w:rFonts w:ascii="Times New Roman" w:eastAsia="Times New Roman" w:hAnsi="Times New Roman" w:cs="Times New Roman"/>
                <w:sz w:val="28"/>
                <w:szCs w:val="28"/>
                <w:lang w:eastAsia="ru-RU"/>
              </w:rPr>
            </w:pPr>
          </w:p>
          <w:p w14:paraId="25EFD449" w14:textId="77777777" w:rsidR="00DA620B" w:rsidRPr="009E5333" w:rsidRDefault="00DA620B" w:rsidP="00DA620B">
            <w:pPr>
              <w:rPr>
                <w:rFonts w:ascii="Times New Roman" w:eastAsia="Times New Roman" w:hAnsi="Times New Roman" w:cs="Times New Roman"/>
                <w:sz w:val="28"/>
                <w:szCs w:val="28"/>
                <w:lang w:eastAsia="ru-RU"/>
              </w:rPr>
            </w:pPr>
          </w:p>
          <w:p w14:paraId="597E9ABE" w14:textId="180894D9" w:rsidR="00DA620B" w:rsidRPr="001E3CA9" w:rsidRDefault="00DA620B" w:rsidP="00DA620B">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6F6E12">
              <w:rPr>
                <w:rFonts w:ascii="Times New Roman" w:eastAsia="Times New Roman" w:hAnsi="Times New Roman" w:cs="Times New Roman"/>
                <w:sz w:val="28"/>
                <w:szCs w:val="28"/>
                <w:lang w:eastAsia="ru-RU"/>
              </w:rPr>
              <w:t>16</w:t>
            </w:r>
          </w:p>
        </w:tc>
        <w:tc>
          <w:tcPr>
            <w:tcW w:w="1562" w:type="dxa"/>
            <w:gridSpan w:val="2"/>
            <w:vAlign w:val="center"/>
          </w:tcPr>
          <w:p w14:paraId="69034C5A" w14:textId="7AD52768" w:rsidR="00DA620B" w:rsidRPr="00B90092" w:rsidRDefault="00DA620B" w:rsidP="00DA620B">
            <w:pPr>
              <w:spacing w:before="120" w:after="0" w:line="228" w:lineRule="auto"/>
              <w:jc w:val="center"/>
              <w:rPr>
                <w:rFonts w:ascii="Times New Roman" w:eastAsia="Times New Roman" w:hAnsi="Times New Roman" w:cs="Times New Roman"/>
                <w:sz w:val="28"/>
                <w:szCs w:val="28"/>
                <w:lang w:eastAsia="ru-RU"/>
              </w:rPr>
            </w:pPr>
            <w:r w:rsidRPr="00B90092">
              <w:rPr>
                <w:rFonts w:ascii="Times New Roman" w:hAnsi="Times New Roman" w:cs="Times New Roman"/>
                <w:sz w:val="28"/>
                <w:szCs w:val="28"/>
                <w:shd w:val="clear" w:color="auto" w:fill="FFFFFF"/>
              </w:rPr>
              <w:lastRenderedPageBreak/>
              <w:t>02263</w:t>
            </w:r>
          </w:p>
        </w:tc>
        <w:tc>
          <w:tcPr>
            <w:tcW w:w="3399" w:type="dxa"/>
            <w:gridSpan w:val="3"/>
            <w:vAlign w:val="center"/>
          </w:tcPr>
          <w:p w14:paraId="3E951706" w14:textId="5E55C52E" w:rsidR="00DA620B" w:rsidRPr="00B90092" w:rsidRDefault="00DA620B" w:rsidP="00DA620B">
            <w:pPr>
              <w:spacing w:before="120" w:after="0" w:line="228" w:lineRule="auto"/>
              <w:rPr>
                <w:rFonts w:ascii="Times New Roman" w:eastAsia="Times New Roman" w:hAnsi="Times New Roman" w:cs="Times New Roman"/>
                <w:sz w:val="28"/>
                <w:szCs w:val="28"/>
                <w:lang w:eastAsia="ru-RU"/>
              </w:rPr>
            </w:pPr>
            <w:r w:rsidRPr="00B90092">
              <w:rPr>
                <w:rFonts w:ascii="Times New Roman" w:hAnsi="Times New Roman" w:cs="Times New Roman"/>
                <w:sz w:val="28"/>
                <w:szCs w:val="28"/>
                <w:shd w:val="clear" w:color="auto" w:fill="FFFFFF"/>
              </w:rPr>
              <w:t xml:space="preserve">Надання одноразової компенсації особам з інвалідністю та дітям з інвалідністю, </w:t>
            </w:r>
            <w:r w:rsidRPr="00B90092">
              <w:rPr>
                <w:rFonts w:ascii="Times New Roman" w:hAnsi="Times New Roman" w:cs="Times New Roman"/>
                <w:sz w:val="28"/>
                <w:szCs w:val="28"/>
                <w:shd w:val="clear" w:color="auto" w:fill="FFFFFF"/>
              </w:rPr>
              <w:lastRenderedPageBreak/>
              <w:t>постраждалим внаслідок дії вибухонебезпечних предметів</w:t>
            </w:r>
          </w:p>
        </w:tc>
        <w:tc>
          <w:tcPr>
            <w:tcW w:w="2882" w:type="dxa"/>
            <w:gridSpan w:val="3"/>
          </w:tcPr>
          <w:p w14:paraId="1B7A4E0E" w14:textId="77777777" w:rsidR="00DA620B" w:rsidRPr="00B90092" w:rsidRDefault="00D54D01" w:rsidP="00DA620B">
            <w:pPr>
              <w:spacing w:after="0" w:line="240" w:lineRule="auto"/>
              <w:rPr>
                <w:rFonts w:ascii="Times New Roman" w:hAnsi="Times New Roman" w:cs="Times New Roman"/>
                <w:sz w:val="28"/>
                <w:szCs w:val="28"/>
              </w:rPr>
            </w:pPr>
            <w:hyperlink r:id="rId50" w:anchor="n101" w:tgtFrame="_blank" w:history="1">
              <w:r w:rsidR="00DA620B" w:rsidRPr="00B90092">
                <w:rPr>
                  <w:rStyle w:val="afe"/>
                  <w:rFonts w:ascii="Times New Roman" w:hAnsi="Times New Roman" w:cs="Times New Roman"/>
                  <w:color w:val="auto"/>
                  <w:sz w:val="28"/>
                  <w:szCs w:val="28"/>
                  <w:u w:val="none"/>
                  <w:shd w:val="clear" w:color="auto" w:fill="FFFFFF"/>
                </w:rPr>
                <w:t>Закон України "Про протимінну діяльність в Україні" ч. 3 ст. 10</w:t>
              </w:r>
            </w:hyperlink>
          </w:p>
          <w:p w14:paraId="3E11287B" w14:textId="77777777" w:rsidR="00DA620B" w:rsidRPr="00B90092" w:rsidRDefault="00DA620B" w:rsidP="00DA620B">
            <w:pPr>
              <w:spacing w:after="0" w:line="240" w:lineRule="auto"/>
              <w:rPr>
                <w:rFonts w:ascii="Times New Roman" w:hAnsi="Times New Roman" w:cs="Times New Roman"/>
                <w:sz w:val="28"/>
                <w:szCs w:val="28"/>
              </w:rPr>
            </w:pPr>
          </w:p>
          <w:p w14:paraId="78A12475" w14:textId="334AD5C5" w:rsidR="00DA620B" w:rsidRPr="00B90092" w:rsidRDefault="00D54D01" w:rsidP="00DA620B">
            <w:pPr>
              <w:spacing w:before="120" w:after="0" w:line="228" w:lineRule="auto"/>
              <w:rPr>
                <w:rFonts w:ascii="Times New Roman" w:eastAsia="Times New Roman" w:hAnsi="Times New Roman" w:cs="Times New Roman"/>
                <w:sz w:val="28"/>
                <w:szCs w:val="28"/>
                <w:lang w:eastAsia="ru-RU"/>
              </w:rPr>
            </w:pPr>
            <w:hyperlink r:id="rId51" w:tgtFrame="_blank" w:history="1">
              <w:r w:rsidR="00DA620B" w:rsidRPr="00B90092">
                <w:rPr>
                  <w:rStyle w:val="afe"/>
                  <w:rFonts w:ascii="Times New Roman" w:hAnsi="Times New Roman" w:cs="Times New Roman"/>
                  <w:color w:val="auto"/>
                  <w:sz w:val="28"/>
                  <w:szCs w:val="28"/>
                  <w:u w:val="none"/>
                  <w:shd w:val="clear" w:color="auto" w:fill="FFFFFF"/>
                </w:rPr>
                <w:t>Постанова КМУ від 29.09.2021 №1020 "Деякі питання призначення і виплати одноразової компенсації та щорічної допомоги, передбачених Законом України "Про протимінну діяльність в Україні"</w:t>
              </w:r>
            </w:hyperlink>
          </w:p>
        </w:tc>
        <w:tc>
          <w:tcPr>
            <w:tcW w:w="1376" w:type="dxa"/>
            <w:gridSpan w:val="3"/>
          </w:tcPr>
          <w:p w14:paraId="59009031" w14:textId="45C7A06E" w:rsidR="00DA620B" w:rsidRPr="001E3CA9" w:rsidRDefault="00BF5B2D" w:rsidP="00DA620B">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r>
      <w:tr w:rsidR="00DA620B" w:rsidRPr="001E3CA9" w14:paraId="73EFE71E" w14:textId="77777777" w:rsidTr="001819FE">
        <w:trPr>
          <w:gridAfter w:val="1"/>
          <w:wAfter w:w="23" w:type="dxa"/>
          <w:trHeight w:val="12"/>
          <w:jc w:val="center"/>
        </w:trPr>
        <w:tc>
          <w:tcPr>
            <w:tcW w:w="846" w:type="dxa"/>
          </w:tcPr>
          <w:p w14:paraId="58F7AD4C" w14:textId="77777777" w:rsidR="00DA620B" w:rsidRDefault="00DA620B" w:rsidP="00DA620B">
            <w:pPr>
              <w:spacing w:before="120" w:after="0" w:line="228" w:lineRule="auto"/>
              <w:jc w:val="center"/>
              <w:rPr>
                <w:rFonts w:ascii="Times New Roman" w:eastAsia="Times New Roman" w:hAnsi="Times New Roman" w:cs="Times New Roman"/>
                <w:sz w:val="28"/>
                <w:szCs w:val="28"/>
                <w:lang w:eastAsia="ru-RU"/>
              </w:rPr>
            </w:pPr>
          </w:p>
          <w:p w14:paraId="30C0286F" w14:textId="77777777" w:rsidR="00DA620B" w:rsidRPr="009E5333" w:rsidRDefault="00DA620B" w:rsidP="00DA620B">
            <w:pPr>
              <w:rPr>
                <w:rFonts w:ascii="Times New Roman" w:eastAsia="Times New Roman" w:hAnsi="Times New Roman" w:cs="Times New Roman"/>
                <w:sz w:val="28"/>
                <w:szCs w:val="28"/>
                <w:lang w:eastAsia="ru-RU"/>
              </w:rPr>
            </w:pPr>
          </w:p>
          <w:p w14:paraId="56DBEC69" w14:textId="77777777" w:rsidR="00DA620B" w:rsidRPr="009E5333" w:rsidRDefault="00DA620B" w:rsidP="00DA620B">
            <w:pPr>
              <w:rPr>
                <w:rFonts w:ascii="Times New Roman" w:eastAsia="Times New Roman" w:hAnsi="Times New Roman" w:cs="Times New Roman"/>
                <w:sz w:val="28"/>
                <w:szCs w:val="28"/>
                <w:lang w:eastAsia="ru-RU"/>
              </w:rPr>
            </w:pPr>
          </w:p>
          <w:p w14:paraId="4E0959ED" w14:textId="77777777" w:rsidR="00DA620B" w:rsidRPr="009E5333" w:rsidRDefault="00DA620B" w:rsidP="00DA620B">
            <w:pPr>
              <w:rPr>
                <w:rFonts w:ascii="Times New Roman" w:eastAsia="Times New Roman" w:hAnsi="Times New Roman" w:cs="Times New Roman"/>
                <w:sz w:val="28"/>
                <w:szCs w:val="28"/>
                <w:lang w:eastAsia="ru-RU"/>
              </w:rPr>
            </w:pPr>
          </w:p>
          <w:p w14:paraId="57CBB482" w14:textId="77777777" w:rsidR="00DA620B" w:rsidRPr="009E5333" w:rsidRDefault="00DA620B" w:rsidP="00DA620B">
            <w:pPr>
              <w:rPr>
                <w:rFonts w:ascii="Times New Roman" w:eastAsia="Times New Roman" w:hAnsi="Times New Roman" w:cs="Times New Roman"/>
                <w:sz w:val="28"/>
                <w:szCs w:val="28"/>
                <w:lang w:eastAsia="ru-RU"/>
              </w:rPr>
            </w:pPr>
          </w:p>
          <w:p w14:paraId="3CD8D025" w14:textId="77777777" w:rsidR="00DA620B" w:rsidRDefault="00DA620B" w:rsidP="00DA620B">
            <w:pPr>
              <w:rPr>
                <w:rFonts w:ascii="Times New Roman" w:eastAsia="Times New Roman" w:hAnsi="Times New Roman" w:cs="Times New Roman"/>
                <w:sz w:val="28"/>
                <w:szCs w:val="28"/>
                <w:lang w:eastAsia="ru-RU"/>
              </w:rPr>
            </w:pPr>
          </w:p>
          <w:p w14:paraId="62EF51A4" w14:textId="28DA1D20" w:rsidR="00DA620B" w:rsidRPr="001E3CA9" w:rsidRDefault="00DA620B" w:rsidP="00DA620B">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17</w:t>
            </w:r>
          </w:p>
        </w:tc>
        <w:tc>
          <w:tcPr>
            <w:tcW w:w="1562" w:type="dxa"/>
            <w:gridSpan w:val="2"/>
            <w:vAlign w:val="center"/>
          </w:tcPr>
          <w:p w14:paraId="121BF0F9" w14:textId="3205CE8C" w:rsidR="00DA620B" w:rsidRPr="00B90092" w:rsidRDefault="00DA620B" w:rsidP="00DA620B">
            <w:pPr>
              <w:spacing w:before="120" w:after="0" w:line="228" w:lineRule="auto"/>
              <w:jc w:val="center"/>
              <w:rPr>
                <w:rFonts w:ascii="Times New Roman" w:hAnsi="Times New Roman" w:cs="Times New Roman"/>
                <w:sz w:val="28"/>
                <w:szCs w:val="28"/>
              </w:rPr>
            </w:pPr>
            <w:r w:rsidRPr="00B90092">
              <w:rPr>
                <w:rFonts w:ascii="Times New Roman" w:hAnsi="Times New Roman" w:cs="Times New Roman"/>
                <w:sz w:val="28"/>
                <w:szCs w:val="28"/>
                <w:shd w:val="clear" w:color="auto" w:fill="FFFFFF"/>
              </w:rPr>
              <w:t>02264</w:t>
            </w:r>
          </w:p>
        </w:tc>
        <w:tc>
          <w:tcPr>
            <w:tcW w:w="3399" w:type="dxa"/>
            <w:gridSpan w:val="3"/>
            <w:vAlign w:val="center"/>
          </w:tcPr>
          <w:p w14:paraId="54F8459D" w14:textId="23D19F63" w:rsidR="00DA620B" w:rsidRPr="00B90092" w:rsidRDefault="00DA620B" w:rsidP="00DA620B">
            <w:pPr>
              <w:spacing w:before="120" w:after="0" w:line="228" w:lineRule="auto"/>
              <w:rPr>
                <w:rFonts w:ascii="Times New Roman" w:hAnsi="Times New Roman" w:cs="Times New Roman"/>
                <w:sz w:val="28"/>
                <w:szCs w:val="28"/>
              </w:rPr>
            </w:pPr>
            <w:r w:rsidRPr="00B90092">
              <w:rPr>
                <w:rFonts w:ascii="Times New Roman" w:hAnsi="Times New Roman" w:cs="Times New Roman"/>
                <w:sz w:val="28"/>
                <w:szCs w:val="28"/>
              </w:rPr>
              <w:t xml:space="preserve">Надання щорічної допомоги на оздоровлення </w:t>
            </w:r>
            <w:r w:rsidRPr="00B90092">
              <w:rPr>
                <w:rFonts w:ascii="Times New Roman" w:hAnsi="Times New Roman" w:cs="Times New Roman"/>
                <w:bCs/>
                <w:sz w:val="28"/>
                <w:szCs w:val="28"/>
              </w:rPr>
              <w:t xml:space="preserve">особам </w:t>
            </w:r>
            <w:r w:rsidRPr="00B90092">
              <w:rPr>
                <w:rFonts w:ascii="Times New Roman" w:hAnsi="Times New Roman" w:cs="Times New Roman"/>
                <w:bCs/>
                <w:sz w:val="28"/>
                <w:szCs w:val="28"/>
              </w:rPr>
              <w:br/>
              <w:t>з інвалідністю та дітям з інвалідністю, постраждалим внаслідок дії вибухонебезпечних предметів</w:t>
            </w:r>
          </w:p>
        </w:tc>
        <w:tc>
          <w:tcPr>
            <w:tcW w:w="2882" w:type="dxa"/>
            <w:gridSpan w:val="3"/>
          </w:tcPr>
          <w:p w14:paraId="3BDC5A3A" w14:textId="77777777" w:rsidR="00DA620B" w:rsidRPr="00B90092" w:rsidRDefault="00DA620B" w:rsidP="00DA620B">
            <w:pPr>
              <w:spacing w:after="0" w:line="240" w:lineRule="auto"/>
              <w:rPr>
                <w:rFonts w:ascii="Times New Roman" w:hAnsi="Times New Roman" w:cs="Times New Roman"/>
                <w:sz w:val="28"/>
                <w:szCs w:val="28"/>
              </w:rPr>
            </w:pPr>
            <w:r w:rsidRPr="00B90092">
              <w:rPr>
                <w:rFonts w:ascii="Times New Roman" w:hAnsi="Times New Roman" w:cs="Times New Roman"/>
                <w:sz w:val="28"/>
                <w:szCs w:val="28"/>
              </w:rPr>
              <w:t>Закон України „Про протимінну діяльність в Україні” від 06.12.2018 № 2642-VIII</w:t>
            </w:r>
          </w:p>
          <w:p w14:paraId="0F7E44EE" w14:textId="77777777" w:rsidR="00DA620B" w:rsidRPr="00B90092" w:rsidRDefault="00DA620B" w:rsidP="00DA620B">
            <w:pPr>
              <w:pStyle w:val="rvps12"/>
              <w:spacing w:before="0" w:beforeAutospacing="0" w:after="0" w:afterAutospacing="0"/>
              <w:rPr>
                <w:sz w:val="28"/>
                <w:szCs w:val="28"/>
              </w:rPr>
            </w:pPr>
            <w:r w:rsidRPr="00B90092">
              <w:rPr>
                <w:sz w:val="28"/>
                <w:szCs w:val="28"/>
              </w:rPr>
              <w:t>Постанова Кабінету Міністрів України від 03.12.2009 № 1317 „Питання медико-соціальної експертизи”</w:t>
            </w:r>
          </w:p>
          <w:p w14:paraId="7A271A7A" w14:textId="77777777" w:rsidR="00DA620B" w:rsidRPr="00B90092" w:rsidRDefault="00DA620B" w:rsidP="00DA620B">
            <w:pPr>
              <w:pStyle w:val="rvps12"/>
              <w:spacing w:before="120" w:beforeAutospacing="0" w:after="0" w:afterAutospacing="0"/>
              <w:rPr>
                <w:sz w:val="28"/>
                <w:szCs w:val="28"/>
              </w:rPr>
            </w:pPr>
            <w:r w:rsidRPr="00B90092">
              <w:rPr>
                <w:sz w:val="28"/>
                <w:szCs w:val="28"/>
              </w:rPr>
              <w:t>Постанова Кабінету Міністрів України від 21.11.2013 № 917 „Деякі питання встановлення лікарсько-консультативними комісіями інвалідності дітям”</w:t>
            </w:r>
          </w:p>
          <w:p w14:paraId="53938AF9" w14:textId="492FA71E" w:rsidR="00DA620B" w:rsidRPr="00B90092" w:rsidRDefault="00DA620B" w:rsidP="00DA620B">
            <w:pPr>
              <w:spacing w:before="120" w:after="0" w:line="228" w:lineRule="auto"/>
              <w:jc w:val="both"/>
              <w:rPr>
                <w:rFonts w:ascii="Times New Roman" w:hAnsi="Times New Roman" w:cs="Times New Roman"/>
                <w:sz w:val="28"/>
                <w:szCs w:val="28"/>
              </w:rPr>
            </w:pPr>
            <w:r w:rsidRPr="00B90092">
              <w:rPr>
                <w:rFonts w:ascii="Times New Roman" w:hAnsi="Times New Roman" w:cs="Times New Roman"/>
                <w:sz w:val="28"/>
                <w:szCs w:val="28"/>
              </w:rPr>
              <w:t xml:space="preserve">Постанова Кабінету Міністрів України від 29.09.2021 № 1020 „Деякі питання призначення і виплати одноразової компенсації та щорічної допомоги, передбачених </w:t>
            </w:r>
            <w:r w:rsidRPr="00B90092">
              <w:rPr>
                <w:rFonts w:ascii="Times New Roman" w:hAnsi="Times New Roman" w:cs="Times New Roman"/>
                <w:sz w:val="28"/>
                <w:szCs w:val="28"/>
              </w:rPr>
              <w:lastRenderedPageBreak/>
              <w:t>Законом України „Про протимінну діяльність в Україні” (далі – постанова № 1020)</w:t>
            </w:r>
          </w:p>
        </w:tc>
        <w:tc>
          <w:tcPr>
            <w:tcW w:w="1376" w:type="dxa"/>
            <w:gridSpan w:val="3"/>
          </w:tcPr>
          <w:p w14:paraId="5E4764B9" w14:textId="1662647F" w:rsidR="00DA620B" w:rsidRPr="001E3CA9" w:rsidRDefault="00BF5B2D" w:rsidP="00DA620B">
            <w:pPr>
              <w:spacing w:before="120" w:after="0" w:line="228" w:lineRule="auto"/>
              <w:jc w:val="center"/>
              <w:rPr>
                <w:rFonts w:ascii="Times New Roman" w:hAnsi="Times New Roman"/>
                <w:sz w:val="28"/>
                <w:szCs w:val="28"/>
              </w:rPr>
            </w:pPr>
            <w:r>
              <w:rPr>
                <w:rFonts w:ascii="Times New Roman" w:hAnsi="Times New Roman"/>
                <w:sz w:val="28"/>
                <w:szCs w:val="28"/>
              </w:rPr>
              <w:lastRenderedPageBreak/>
              <w:t>1</w:t>
            </w:r>
          </w:p>
        </w:tc>
      </w:tr>
      <w:tr w:rsidR="00DA620B" w:rsidRPr="001E3CA9" w14:paraId="7FEDB9E0" w14:textId="77777777" w:rsidTr="00EB678B">
        <w:trPr>
          <w:gridAfter w:val="1"/>
          <w:wAfter w:w="23" w:type="dxa"/>
          <w:trHeight w:val="12"/>
          <w:jc w:val="center"/>
        </w:trPr>
        <w:tc>
          <w:tcPr>
            <w:tcW w:w="846" w:type="dxa"/>
          </w:tcPr>
          <w:p w14:paraId="442AF9D9" w14:textId="77777777" w:rsidR="00DA620B" w:rsidRDefault="00DA620B" w:rsidP="00DA620B">
            <w:pPr>
              <w:spacing w:before="120" w:after="0" w:line="228" w:lineRule="auto"/>
              <w:jc w:val="center"/>
              <w:rPr>
                <w:rFonts w:ascii="Times New Roman" w:eastAsia="Times New Roman" w:hAnsi="Times New Roman" w:cs="Times New Roman"/>
                <w:sz w:val="28"/>
                <w:szCs w:val="28"/>
                <w:lang w:eastAsia="ru-RU"/>
              </w:rPr>
            </w:pPr>
          </w:p>
          <w:p w14:paraId="3FBFCC67" w14:textId="77777777" w:rsidR="00DA620B" w:rsidRDefault="00DA620B" w:rsidP="00DA620B">
            <w:pPr>
              <w:rPr>
                <w:rFonts w:ascii="Times New Roman" w:eastAsia="Times New Roman" w:hAnsi="Times New Roman" w:cs="Times New Roman"/>
                <w:sz w:val="28"/>
                <w:szCs w:val="28"/>
                <w:lang w:eastAsia="ru-RU"/>
              </w:rPr>
            </w:pPr>
          </w:p>
          <w:p w14:paraId="04EBEFF2" w14:textId="1C3E7847" w:rsidR="00DA620B" w:rsidRPr="001E3CA9" w:rsidRDefault="00DA620B" w:rsidP="00DA620B">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18</w:t>
            </w:r>
          </w:p>
        </w:tc>
        <w:tc>
          <w:tcPr>
            <w:tcW w:w="1562" w:type="dxa"/>
            <w:gridSpan w:val="2"/>
          </w:tcPr>
          <w:p w14:paraId="035D9B88" w14:textId="77777777" w:rsidR="00DA620B" w:rsidRPr="00B90092" w:rsidRDefault="00DA620B" w:rsidP="00DA620B">
            <w:pPr>
              <w:spacing w:before="120" w:after="0" w:line="228" w:lineRule="auto"/>
              <w:jc w:val="center"/>
              <w:rPr>
                <w:rFonts w:ascii="Times New Roman" w:eastAsia="Times New Roman" w:hAnsi="Times New Roman" w:cs="Times New Roman"/>
                <w:sz w:val="28"/>
                <w:szCs w:val="28"/>
                <w:lang w:eastAsia="uk-UA"/>
              </w:rPr>
            </w:pPr>
          </w:p>
          <w:p w14:paraId="39245A4B" w14:textId="77777777" w:rsidR="00DA620B" w:rsidRPr="00B90092" w:rsidRDefault="00DA620B" w:rsidP="00DA620B">
            <w:pPr>
              <w:spacing w:before="120" w:after="0" w:line="228" w:lineRule="auto"/>
              <w:jc w:val="center"/>
              <w:rPr>
                <w:rFonts w:ascii="Times New Roman" w:eastAsia="Times New Roman" w:hAnsi="Times New Roman" w:cs="Times New Roman"/>
                <w:sz w:val="28"/>
                <w:szCs w:val="28"/>
                <w:lang w:eastAsia="uk-UA"/>
              </w:rPr>
            </w:pPr>
          </w:p>
          <w:p w14:paraId="6A60C538" w14:textId="42A8B754" w:rsidR="00DA620B" w:rsidRPr="00B90092" w:rsidRDefault="00DA620B" w:rsidP="00DA620B">
            <w:pPr>
              <w:spacing w:before="120" w:after="0" w:line="228" w:lineRule="auto"/>
              <w:jc w:val="center"/>
              <w:rPr>
                <w:rFonts w:ascii="Times New Roman" w:hAnsi="Times New Roman" w:cs="Times New Roman"/>
                <w:sz w:val="28"/>
                <w:szCs w:val="28"/>
              </w:rPr>
            </w:pPr>
            <w:r w:rsidRPr="00B90092">
              <w:rPr>
                <w:rFonts w:ascii="Times New Roman" w:eastAsia="Times New Roman" w:hAnsi="Times New Roman" w:cs="Times New Roman"/>
                <w:sz w:val="28"/>
                <w:szCs w:val="28"/>
                <w:lang w:eastAsia="uk-UA"/>
              </w:rPr>
              <w:t>01265</w:t>
            </w:r>
          </w:p>
        </w:tc>
        <w:tc>
          <w:tcPr>
            <w:tcW w:w="3399" w:type="dxa"/>
            <w:gridSpan w:val="3"/>
          </w:tcPr>
          <w:p w14:paraId="1D7AD8ED" w14:textId="5D8DE150" w:rsidR="00DA620B" w:rsidRPr="00B90092" w:rsidRDefault="00DA620B" w:rsidP="00DA620B">
            <w:pPr>
              <w:spacing w:before="120" w:after="0" w:line="228" w:lineRule="auto"/>
              <w:rPr>
                <w:rFonts w:ascii="Times New Roman" w:hAnsi="Times New Roman" w:cs="Times New Roman"/>
                <w:sz w:val="28"/>
                <w:szCs w:val="28"/>
              </w:rPr>
            </w:pPr>
            <w:r w:rsidRPr="00B90092">
              <w:rPr>
                <w:rFonts w:ascii="Times New Roman" w:eastAsia="Times New Roman" w:hAnsi="Times New Roman" w:cs="Times New Roman"/>
                <w:sz w:val="28"/>
                <w:szCs w:val="28"/>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882" w:type="dxa"/>
            <w:gridSpan w:val="3"/>
          </w:tcPr>
          <w:p w14:paraId="0CE0BEF0" w14:textId="2709A510" w:rsidR="00DA620B" w:rsidRPr="00B90092" w:rsidRDefault="00D54D01" w:rsidP="00DA620B">
            <w:pPr>
              <w:spacing w:before="120" w:after="0" w:line="228" w:lineRule="auto"/>
              <w:rPr>
                <w:rFonts w:ascii="Times New Roman" w:hAnsi="Times New Roman" w:cs="Times New Roman"/>
                <w:sz w:val="28"/>
                <w:szCs w:val="28"/>
              </w:rPr>
            </w:pPr>
            <w:hyperlink r:id="rId52" w:tgtFrame="_blank" w:history="1">
              <w:r w:rsidR="00DA620B" w:rsidRPr="00B90092">
                <w:rPr>
                  <w:rFonts w:ascii="Times New Roman" w:eastAsia="Times New Roman" w:hAnsi="Times New Roman" w:cs="Times New Roman"/>
                  <w:sz w:val="28"/>
                  <w:szCs w:val="28"/>
                  <w:u w:val="single"/>
                  <w:lang w:eastAsia="uk-UA"/>
                </w:rPr>
                <w:t>Закон України</w:t>
              </w:r>
            </w:hyperlink>
            <w:r w:rsidR="00DA620B" w:rsidRPr="00B90092">
              <w:rPr>
                <w:rFonts w:ascii="Times New Roman" w:eastAsia="Times New Roman" w:hAnsi="Times New Roman" w:cs="Times New Roman"/>
                <w:sz w:val="28"/>
                <w:szCs w:val="28"/>
                <w:lang w:eastAsia="uk-UA"/>
              </w:rPr>
              <w:t> “Про психіатричну допомогу”</w:t>
            </w:r>
          </w:p>
        </w:tc>
        <w:tc>
          <w:tcPr>
            <w:tcW w:w="1376" w:type="dxa"/>
            <w:gridSpan w:val="3"/>
          </w:tcPr>
          <w:p w14:paraId="2509B190" w14:textId="380E18FA" w:rsidR="00DA620B" w:rsidRPr="00B90092" w:rsidRDefault="00DA620B" w:rsidP="00DA620B">
            <w:pPr>
              <w:spacing w:before="120" w:after="0" w:line="228" w:lineRule="auto"/>
              <w:jc w:val="center"/>
              <w:rPr>
                <w:rFonts w:ascii="Times New Roman" w:hAnsi="Times New Roman"/>
                <w:sz w:val="28"/>
                <w:szCs w:val="28"/>
              </w:rPr>
            </w:pPr>
            <w:r w:rsidRPr="00B90092">
              <w:rPr>
                <w:rFonts w:ascii="Times New Roman" w:eastAsia="Times New Roman" w:hAnsi="Times New Roman" w:cs="Times New Roman"/>
                <w:sz w:val="28"/>
                <w:szCs w:val="28"/>
                <w:lang w:eastAsia="uk-UA"/>
              </w:rPr>
              <w:t>1</w:t>
            </w:r>
          </w:p>
        </w:tc>
      </w:tr>
      <w:tr w:rsidR="008E3381" w:rsidRPr="001E3CA9" w14:paraId="583B1040" w14:textId="77777777" w:rsidTr="00EB678B">
        <w:trPr>
          <w:gridAfter w:val="1"/>
          <w:wAfter w:w="23" w:type="dxa"/>
          <w:trHeight w:val="12"/>
          <w:jc w:val="center"/>
        </w:trPr>
        <w:tc>
          <w:tcPr>
            <w:tcW w:w="846" w:type="dxa"/>
          </w:tcPr>
          <w:p w14:paraId="5750928A" w14:textId="567C8D8D" w:rsidR="008E3381" w:rsidRPr="001E3CA9" w:rsidRDefault="008E3381" w:rsidP="008E3381">
            <w:pPr>
              <w:spacing w:before="120" w:after="0" w:line="228" w:lineRule="auto"/>
              <w:jc w:val="center"/>
              <w:rPr>
                <w:rFonts w:ascii="Times New Roman" w:eastAsia="Times New Roman" w:hAnsi="Times New Roman" w:cs="Times New Roman"/>
                <w:sz w:val="28"/>
                <w:szCs w:val="28"/>
                <w:lang w:eastAsia="ru-RU"/>
              </w:rPr>
            </w:pPr>
            <w:r w:rsidRPr="001E3CA9">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19</w:t>
            </w:r>
          </w:p>
        </w:tc>
        <w:tc>
          <w:tcPr>
            <w:tcW w:w="1562" w:type="dxa"/>
            <w:gridSpan w:val="2"/>
          </w:tcPr>
          <w:p w14:paraId="49129D96" w14:textId="3C1825F5" w:rsidR="008E3381" w:rsidRPr="00480FE7" w:rsidRDefault="008E3381" w:rsidP="008E3381">
            <w:pPr>
              <w:spacing w:before="120" w:after="0" w:line="228" w:lineRule="auto"/>
              <w:jc w:val="center"/>
              <w:rPr>
                <w:rFonts w:ascii="Times New Roman" w:hAnsi="Times New Roman" w:cs="Times New Roman"/>
                <w:sz w:val="28"/>
                <w:szCs w:val="28"/>
              </w:rPr>
            </w:pPr>
            <w:r w:rsidRPr="00480FE7">
              <w:rPr>
                <w:rFonts w:ascii="Times New Roman" w:hAnsi="Times New Roman" w:cs="Times New Roman"/>
                <w:sz w:val="28"/>
                <w:szCs w:val="28"/>
              </w:rPr>
              <w:t>00241</w:t>
            </w:r>
          </w:p>
        </w:tc>
        <w:tc>
          <w:tcPr>
            <w:tcW w:w="3399" w:type="dxa"/>
            <w:gridSpan w:val="3"/>
          </w:tcPr>
          <w:p w14:paraId="6A345B15" w14:textId="09DE22AE" w:rsidR="008E3381" w:rsidRPr="008E3381" w:rsidRDefault="008E3381" w:rsidP="008E3381">
            <w:pPr>
              <w:spacing w:before="120" w:after="0" w:line="228" w:lineRule="auto"/>
              <w:rPr>
                <w:rFonts w:ascii="Times New Roman" w:hAnsi="Times New Roman" w:cs="Times New Roman"/>
                <w:sz w:val="28"/>
                <w:szCs w:val="28"/>
              </w:rPr>
            </w:pPr>
            <w:r w:rsidRPr="008E3381">
              <w:rPr>
                <w:rFonts w:ascii="Times New Roman" w:hAnsi="Times New Roman" w:cs="Times New Roman"/>
                <w:color w:val="333333"/>
                <w:sz w:val="28"/>
                <w:szCs w:val="28"/>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882" w:type="dxa"/>
            <w:gridSpan w:val="3"/>
          </w:tcPr>
          <w:p w14:paraId="75971B6D" w14:textId="571DE65B" w:rsidR="008E3381" w:rsidRPr="008E3381" w:rsidRDefault="00D54D01" w:rsidP="008E3381">
            <w:pPr>
              <w:spacing w:before="120" w:after="0" w:line="228" w:lineRule="auto"/>
              <w:rPr>
                <w:rFonts w:ascii="Times New Roman" w:hAnsi="Times New Roman" w:cs="Times New Roman"/>
                <w:sz w:val="28"/>
                <w:szCs w:val="28"/>
              </w:rPr>
            </w:pPr>
            <w:hyperlink r:id="rId53" w:tgtFrame="_blank" w:history="1">
              <w:r w:rsidR="008E3381" w:rsidRPr="008E3381">
                <w:rPr>
                  <w:rStyle w:val="afe"/>
                  <w:rFonts w:ascii="Times New Roman" w:hAnsi="Times New Roman" w:cs="Times New Roman"/>
                  <w:color w:val="000099"/>
                  <w:sz w:val="28"/>
                  <w:szCs w:val="28"/>
                </w:rPr>
                <w:t>Закон України</w:t>
              </w:r>
            </w:hyperlink>
            <w:r w:rsidR="008E3381" w:rsidRPr="008E3381">
              <w:rPr>
                <w:rFonts w:ascii="Times New Roman" w:hAnsi="Times New Roman" w:cs="Times New Roman"/>
                <w:color w:val="333333"/>
                <w:sz w:val="28"/>
                <w:szCs w:val="28"/>
              </w:rPr>
              <w:t> “Про статус ветеранів війни, гарантії їх соціального захисту”</w:t>
            </w:r>
          </w:p>
        </w:tc>
        <w:tc>
          <w:tcPr>
            <w:tcW w:w="1376" w:type="dxa"/>
            <w:gridSpan w:val="3"/>
          </w:tcPr>
          <w:p w14:paraId="41042CE4" w14:textId="792FA0AD" w:rsidR="008E3381" w:rsidRPr="008E3381" w:rsidRDefault="008E3381" w:rsidP="008E3381">
            <w:pPr>
              <w:spacing w:before="120" w:after="0" w:line="228" w:lineRule="auto"/>
              <w:jc w:val="center"/>
              <w:rPr>
                <w:rFonts w:ascii="Times New Roman" w:hAnsi="Times New Roman" w:cs="Times New Roman"/>
                <w:sz w:val="28"/>
                <w:szCs w:val="28"/>
              </w:rPr>
            </w:pPr>
            <w:r w:rsidRPr="008E3381">
              <w:rPr>
                <w:rFonts w:ascii="Times New Roman" w:hAnsi="Times New Roman" w:cs="Times New Roman"/>
                <w:color w:val="333333"/>
                <w:sz w:val="28"/>
                <w:szCs w:val="28"/>
              </w:rPr>
              <w:t>1, 2, 6</w:t>
            </w:r>
          </w:p>
        </w:tc>
      </w:tr>
      <w:tr w:rsidR="008E3381" w:rsidRPr="001E3CA9" w14:paraId="5B207946" w14:textId="77777777" w:rsidTr="00EB678B">
        <w:trPr>
          <w:gridAfter w:val="1"/>
          <w:wAfter w:w="23" w:type="dxa"/>
          <w:trHeight w:val="12"/>
          <w:jc w:val="center"/>
        </w:trPr>
        <w:tc>
          <w:tcPr>
            <w:tcW w:w="846" w:type="dxa"/>
          </w:tcPr>
          <w:p w14:paraId="6CEB56E4" w14:textId="11E60BF8" w:rsidR="008E3381" w:rsidRPr="001E3CA9" w:rsidRDefault="008E3381" w:rsidP="008E3381">
            <w:pPr>
              <w:spacing w:before="120" w:after="0" w:line="228" w:lineRule="auto"/>
              <w:jc w:val="center"/>
              <w:rPr>
                <w:rFonts w:ascii="Times New Roman" w:eastAsia="Times New Roman" w:hAnsi="Times New Roman" w:cs="Times New Roman"/>
                <w:sz w:val="28"/>
                <w:szCs w:val="28"/>
                <w:lang w:eastAsia="ru-RU"/>
              </w:rPr>
            </w:pPr>
            <w:r w:rsidRPr="001E3CA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0</w:t>
            </w:r>
          </w:p>
        </w:tc>
        <w:tc>
          <w:tcPr>
            <w:tcW w:w="1562" w:type="dxa"/>
            <w:gridSpan w:val="2"/>
          </w:tcPr>
          <w:p w14:paraId="1B715B65" w14:textId="24B32E60" w:rsidR="008E3381" w:rsidRPr="008E3381" w:rsidRDefault="008E3381" w:rsidP="008E3381">
            <w:pPr>
              <w:spacing w:before="120" w:after="0" w:line="228" w:lineRule="auto"/>
              <w:jc w:val="center"/>
              <w:rPr>
                <w:rFonts w:ascii="Times New Roman" w:hAnsi="Times New Roman" w:cs="Times New Roman"/>
                <w:sz w:val="28"/>
                <w:szCs w:val="28"/>
              </w:rPr>
            </w:pPr>
            <w:r w:rsidRPr="008E3381">
              <w:rPr>
                <w:rFonts w:ascii="Times New Roman" w:hAnsi="Times New Roman" w:cs="Times New Roman"/>
                <w:color w:val="333333"/>
                <w:sz w:val="28"/>
                <w:szCs w:val="28"/>
              </w:rPr>
              <w:t>01588</w:t>
            </w:r>
          </w:p>
        </w:tc>
        <w:tc>
          <w:tcPr>
            <w:tcW w:w="3399" w:type="dxa"/>
            <w:gridSpan w:val="3"/>
          </w:tcPr>
          <w:p w14:paraId="66CC0130" w14:textId="65A9610E" w:rsidR="008E3381" w:rsidRPr="008E3381" w:rsidRDefault="008E3381" w:rsidP="008E3381">
            <w:pPr>
              <w:spacing w:before="120" w:after="0" w:line="228" w:lineRule="auto"/>
              <w:rPr>
                <w:rFonts w:ascii="Times New Roman" w:hAnsi="Times New Roman" w:cs="Times New Roman"/>
                <w:sz w:val="28"/>
                <w:szCs w:val="28"/>
              </w:rPr>
            </w:pPr>
            <w:r w:rsidRPr="008E3381">
              <w:rPr>
                <w:rFonts w:ascii="Times New Roman" w:hAnsi="Times New Roman" w:cs="Times New Roman"/>
                <w:color w:val="333333"/>
                <w:sz w:val="28"/>
                <w:szCs w:val="28"/>
              </w:rPr>
              <w:t>Встановлення статусу постраждалого учасника Революції Гідності, видача посвідчення</w:t>
            </w:r>
          </w:p>
        </w:tc>
        <w:tc>
          <w:tcPr>
            <w:tcW w:w="2882" w:type="dxa"/>
            <w:gridSpan w:val="3"/>
          </w:tcPr>
          <w:p w14:paraId="3B5683ED" w14:textId="669A17F5" w:rsidR="008E3381" w:rsidRPr="008E3381" w:rsidRDefault="008E3381" w:rsidP="008E3381">
            <w:pPr>
              <w:spacing w:before="120" w:after="0" w:line="228" w:lineRule="auto"/>
              <w:rPr>
                <w:rFonts w:ascii="Times New Roman" w:hAnsi="Times New Roman" w:cs="Times New Roman"/>
                <w:sz w:val="28"/>
                <w:szCs w:val="28"/>
              </w:rPr>
            </w:pPr>
            <w:r w:rsidRPr="008E3381">
              <w:rPr>
                <w:rFonts w:ascii="Times New Roman" w:hAnsi="Times New Roman" w:cs="Times New Roman"/>
                <w:color w:val="333333"/>
                <w:sz w:val="28"/>
                <w:szCs w:val="28"/>
              </w:rPr>
              <w:t>-“-</w:t>
            </w:r>
          </w:p>
        </w:tc>
        <w:tc>
          <w:tcPr>
            <w:tcW w:w="1376" w:type="dxa"/>
            <w:gridSpan w:val="3"/>
          </w:tcPr>
          <w:p w14:paraId="010FEDBF" w14:textId="52A80D96" w:rsidR="008E3381" w:rsidRPr="008E3381" w:rsidRDefault="008E3381" w:rsidP="008E3381">
            <w:pPr>
              <w:spacing w:before="120" w:after="0" w:line="228" w:lineRule="auto"/>
              <w:jc w:val="center"/>
              <w:rPr>
                <w:rFonts w:ascii="Times New Roman" w:hAnsi="Times New Roman" w:cs="Times New Roman"/>
                <w:sz w:val="28"/>
                <w:szCs w:val="28"/>
              </w:rPr>
            </w:pPr>
            <w:r w:rsidRPr="008E3381">
              <w:rPr>
                <w:rFonts w:ascii="Times New Roman" w:hAnsi="Times New Roman" w:cs="Times New Roman"/>
                <w:color w:val="333333"/>
                <w:sz w:val="28"/>
                <w:szCs w:val="28"/>
              </w:rPr>
              <w:t>1, 2, 6</w:t>
            </w:r>
          </w:p>
        </w:tc>
      </w:tr>
      <w:tr w:rsidR="009B3B34" w:rsidRPr="001E3CA9" w14:paraId="3799C085" w14:textId="77777777" w:rsidTr="00EB678B">
        <w:trPr>
          <w:gridAfter w:val="1"/>
          <w:wAfter w:w="23" w:type="dxa"/>
          <w:trHeight w:val="12"/>
          <w:jc w:val="center"/>
        </w:trPr>
        <w:tc>
          <w:tcPr>
            <w:tcW w:w="846" w:type="dxa"/>
          </w:tcPr>
          <w:p w14:paraId="4BA7D3F1" w14:textId="392B412D" w:rsidR="009B3B34" w:rsidRPr="001E3CA9" w:rsidRDefault="009B3B34" w:rsidP="009B3B34">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6F6E12">
              <w:rPr>
                <w:rFonts w:ascii="Times New Roman" w:eastAsia="Times New Roman" w:hAnsi="Times New Roman" w:cs="Times New Roman"/>
                <w:sz w:val="28"/>
                <w:szCs w:val="28"/>
                <w:lang w:eastAsia="ru-RU"/>
              </w:rPr>
              <w:t>1</w:t>
            </w:r>
          </w:p>
        </w:tc>
        <w:tc>
          <w:tcPr>
            <w:tcW w:w="1562" w:type="dxa"/>
            <w:gridSpan w:val="2"/>
          </w:tcPr>
          <w:p w14:paraId="3E994448" w14:textId="77777777" w:rsidR="0067629E" w:rsidRPr="008E3381" w:rsidRDefault="0067629E" w:rsidP="0067629E">
            <w:pPr>
              <w:rPr>
                <w:rFonts w:ascii="Times New Roman" w:hAnsi="Times New Roman" w:cs="Times New Roman"/>
              </w:rPr>
            </w:pPr>
            <w:bookmarkStart w:id="4" w:name="w1_1"/>
            <w:r w:rsidRPr="008E3381">
              <w:rPr>
                <w:rFonts w:ascii="Times New Roman" w:hAnsi="Times New Roman" w:cs="Times New Roman"/>
              </w:rPr>
              <w:t xml:space="preserve">     </w:t>
            </w:r>
          </w:p>
          <w:p w14:paraId="007AAE47" w14:textId="4A545ED6" w:rsidR="009B3B34" w:rsidRPr="008E3381" w:rsidRDefault="0067629E" w:rsidP="0067629E">
            <w:pPr>
              <w:rPr>
                <w:rFonts w:ascii="Times New Roman" w:hAnsi="Times New Roman" w:cs="Times New Roman"/>
              </w:rPr>
            </w:pPr>
            <w:r w:rsidRPr="008E3381">
              <w:rPr>
                <w:rFonts w:ascii="Times New Roman" w:hAnsi="Times New Roman" w:cs="Times New Roman"/>
              </w:rPr>
              <w:t xml:space="preserve">      </w:t>
            </w:r>
            <w:hyperlink r:id="rId54" w:anchor="w1_2" w:history="1">
              <w:r w:rsidR="009B3B34" w:rsidRPr="008E3381">
                <w:rPr>
                  <w:rStyle w:val="afe"/>
                  <w:rFonts w:ascii="Times New Roman" w:hAnsi="Times New Roman" w:cs="Times New Roman"/>
                  <w:color w:val="auto"/>
                  <w:sz w:val="28"/>
                  <w:szCs w:val="28"/>
                  <w:u w:val="none"/>
                  <w:shd w:val="clear" w:color="auto" w:fill="FFD8D5"/>
                </w:rPr>
                <w:t>01598</w:t>
              </w:r>
            </w:hyperlink>
            <w:bookmarkEnd w:id="4"/>
          </w:p>
        </w:tc>
        <w:tc>
          <w:tcPr>
            <w:tcW w:w="3399" w:type="dxa"/>
            <w:gridSpan w:val="3"/>
          </w:tcPr>
          <w:p w14:paraId="7D7C9894" w14:textId="66965018" w:rsidR="009B3B34" w:rsidRPr="008E3381" w:rsidRDefault="009B3B34" w:rsidP="009B3B34">
            <w:pPr>
              <w:spacing w:before="120" w:after="0" w:line="228" w:lineRule="auto"/>
              <w:rPr>
                <w:rFonts w:ascii="Times New Roman" w:hAnsi="Times New Roman" w:cs="Times New Roman"/>
                <w:sz w:val="28"/>
                <w:szCs w:val="28"/>
              </w:rPr>
            </w:pPr>
            <w:r w:rsidRPr="008E3381">
              <w:rPr>
                <w:rFonts w:ascii="Times New Roman" w:hAnsi="Times New Roman" w:cs="Times New Roman"/>
                <w:sz w:val="28"/>
                <w:szCs w:val="28"/>
              </w:rPr>
              <w:t>Позбавлення статусу постраждалого учасника Революції Гідності за заявою особи</w:t>
            </w:r>
          </w:p>
        </w:tc>
        <w:tc>
          <w:tcPr>
            <w:tcW w:w="2882" w:type="dxa"/>
            <w:gridSpan w:val="3"/>
          </w:tcPr>
          <w:p w14:paraId="2FF66E36" w14:textId="2F8B9764" w:rsidR="009B3B34" w:rsidRPr="008E3381" w:rsidRDefault="009B3B34" w:rsidP="009B3B34">
            <w:pPr>
              <w:spacing w:before="120" w:after="0" w:line="228" w:lineRule="auto"/>
              <w:rPr>
                <w:rFonts w:ascii="Times New Roman" w:hAnsi="Times New Roman" w:cs="Times New Roman"/>
                <w:sz w:val="28"/>
                <w:szCs w:val="28"/>
              </w:rPr>
            </w:pPr>
            <w:r w:rsidRPr="008E3381">
              <w:rPr>
                <w:rFonts w:ascii="Times New Roman" w:hAnsi="Times New Roman" w:cs="Times New Roman"/>
                <w:sz w:val="28"/>
                <w:szCs w:val="28"/>
              </w:rPr>
              <w:t>-“-</w:t>
            </w:r>
          </w:p>
        </w:tc>
        <w:tc>
          <w:tcPr>
            <w:tcW w:w="1376" w:type="dxa"/>
            <w:gridSpan w:val="3"/>
          </w:tcPr>
          <w:p w14:paraId="1BEEEA28" w14:textId="193B95AC" w:rsidR="009B3B34" w:rsidRPr="008E3381" w:rsidRDefault="009B3B34" w:rsidP="009B3B34">
            <w:pPr>
              <w:spacing w:before="120" w:after="0" w:line="228" w:lineRule="auto"/>
              <w:jc w:val="center"/>
              <w:rPr>
                <w:rFonts w:ascii="Times New Roman" w:hAnsi="Times New Roman" w:cs="Times New Roman"/>
                <w:sz w:val="28"/>
                <w:szCs w:val="28"/>
              </w:rPr>
            </w:pPr>
            <w:r w:rsidRPr="008E3381">
              <w:rPr>
                <w:rFonts w:ascii="Times New Roman" w:hAnsi="Times New Roman" w:cs="Times New Roman"/>
                <w:sz w:val="28"/>
                <w:szCs w:val="28"/>
              </w:rPr>
              <w:t>2, 3, 4</w:t>
            </w:r>
          </w:p>
        </w:tc>
      </w:tr>
      <w:tr w:rsidR="001E3CA9" w:rsidRPr="001E3CA9" w14:paraId="151533EF" w14:textId="77777777" w:rsidTr="00EB678B">
        <w:trPr>
          <w:gridAfter w:val="1"/>
          <w:wAfter w:w="23" w:type="dxa"/>
          <w:trHeight w:val="12"/>
          <w:jc w:val="center"/>
        </w:trPr>
        <w:tc>
          <w:tcPr>
            <w:tcW w:w="846" w:type="dxa"/>
          </w:tcPr>
          <w:p w14:paraId="07D957D0" w14:textId="27488B8E" w:rsidR="001E3ED6" w:rsidRPr="001E3CA9" w:rsidRDefault="001E3ED6" w:rsidP="001E3ED6">
            <w:pPr>
              <w:spacing w:before="120" w:after="0" w:line="228" w:lineRule="auto"/>
              <w:jc w:val="center"/>
              <w:rPr>
                <w:rFonts w:ascii="Times New Roman" w:eastAsia="Times New Roman" w:hAnsi="Times New Roman" w:cs="Times New Roman"/>
                <w:sz w:val="28"/>
                <w:szCs w:val="28"/>
                <w:lang w:eastAsia="ru-RU"/>
              </w:rPr>
            </w:pPr>
            <w:r w:rsidRPr="001E3CA9">
              <w:rPr>
                <w:rFonts w:ascii="Times New Roman" w:eastAsia="Times New Roman" w:hAnsi="Times New Roman" w:cs="Times New Roman"/>
                <w:sz w:val="28"/>
                <w:szCs w:val="28"/>
                <w:lang w:eastAsia="ru-RU"/>
              </w:rPr>
              <w:t>2</w:t>
            </w:r>
            <w:r w:rsidR="009E5333">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2</w:t>
            </w:r>
          </w:p>
        </w:tc>
        <w:tc>
          <w:tcPr>
            <w:tcW w:w="1562" w:type="dxa"/>
            <w:gridSpan w:val="2"/>
          </w:tcPr>
          <w:p w14:paraId="380A7C49" w14:textId="3E6B0F55" w:rsidR="001E3ED6" w:rsidRPr="00480FE7" w:rsidRDefault="001E3ED6" w:rsidP="001E3ED6">
            <w:pPr>
              <w:spacing w:before="120" w:after="0" w:line="228" w:lineRule="auto"/>
              <w:jc w:val="center"/>
              <w:rPr>
                <w:rFonts w:ascii="Times New Roman" w:hAnsi="Times New Roman" w:cs="Times New Roman"/>
                <w:sz w:val="28"/>
                <w:szCs w:val="28"/>
              </w:rPr>
            </w:pPr>
            <w:r w:rsidRPr="00480FE7">
              <w:rPr>
                <w:rFonts w:ascii="Times New Roman" w:hAnsi="Times New Roman" w:cs="Times New Roman"/>
                <w:sz w:val="28"/>
                <w:szCs w:val="28"/>
              </w:rPr>
              <w:t>01688</w:t>
            </w:r>
          </w:p>
        </w:tc>
        <w:tc>
          <w:tcPr>
            <w:tcW w:w="3399" w:type="dxa"/>
            <w:gridSpan w:val="3"/>
          </w:tcPr>
          <w:p w14:paraId="054EDF6E" w14:textId="2C3812F0" w:rsidR="001E3ED6" w:rsidRPr="00DA620B" w:rsidRDefault="001E3ED6" w:rsidP="001E3ED6">
            <w:pPr>
              <w:spacing w:before="120" w:after="0" w:line="228" w:lineRule="auto"/>
              <w:rPr>
                <w:rFonts w:ascii="Times New Roman" w:hAnsi="Times New Roman" w:cs="Times New Roman"/>
                <w:sz w:val="28"/>
                <w:szCs w:val="28"/>
              </w:rPr>
            </w:pPr>
            <w:r w:rsidRPr="00DA620B">
              <w:rPr>
                <w:rFonts w:ascii="Times New Roman" w:hAnsi="Times New Roman" w:cs="Times New Roman"/>
                <w:sz w:val="28"/>
                <w:szCs w:val="28"/>
              </w:rPr>
              <w:t xml:space="preserve">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w:t>
            </w:r>
            <w:r w:rsidRPr="00DA620B">
              <w:rPr>
                <w:rFonts w:ascii="Times New Roman" w:hAnsi="Times New Roman" w:cs="Times New Roman"/>
                <w:sz w:val="28"/>
                <w:szCs w:val="28"/>
              </w:rPr>
              <w:lastRenderedPageBreak/>
              <w:t>таких осіб до суб’єктів надання послуг для проходження психологічної реабілітації та назад</w:t>
            </w:r>
          </w:p>
        </w:tc>
        <w:tc>
          <w:tcPr>
            <w:tcW w:w="2882" w:type="dxa"/>
            <w:gridSpan w:val="3"/>
          </w:tcPr>
          <w:p w14:paraId="3DDE2972" w14:textId="7E3B399B" w:rsidR="001E3ED6" w:rsidRPr="00DA620B" w:rsidRDefault="001E3ED6" w:rsidP="001E3ED6">
            <w:pPr>
              <w:spacing w:before="120" w:after="0" w:line="228" w:lineRule="auto"/>
              <w:rPr>
                <w:rFonts w:ascii="Times New Roman" w:hAnsi="Times New Roman" w:cs="Times New Roman"/>
                <w:sz w:val="28"/>
                <w:szCs w:val="28"/>
              </w:rPr>
            </w:pPr>
            <w:r w:rsidRPr="00DA620B">
              <w:rPr>
                <w:rFonts w:ascii="Times New Roman" w:hAnsi="Times New Roman" w:cs="Times New Roman"/>
                <w:sz w:val="28"/>
                <w:szCs w:val="28"/>
              </w:rPr>
              <w:lastRenderedPageBreak/>
              <w:t>Закон України “Про соціальний і правовий захист військовослужбовців та членів їх сімей”</w:t>
            </w:r>
          </w:p>
        </w:tc>
        <w:tc>
          <w:tcPr>
            <w:tcW w:w="1376" w:type="dxa"/>
            <w:gridSpan w:val="3"/>
          </w:tcPr>
          <w:p w14:paraId="0EE8D3E2" w14:textId="411DE6E5" w:rsidR="001E3ED6" w:rsidRPr="001E3CA9" w:rsidRDefault="001E3ED6" w:rsidP="001E3ED6">
            <w:pPr>
              <w:spacing w:before="120" w:after="0" w:line="228" w:lineRule="auto"/>
              <w:jc w:val="center"/>
              <w:rPr>
                <w:rFonts w:ascii="Times New Roman" w:hAnsi="Times New Roman"/>
                <w:sz w:val="28"/>
                <w:szCs w:val="28"/>
              </w:rPr>
            </w:pPr>
            <w:r w:rsidRPr="001E3CA9">
              <w:rPr>
                <w:rFonts w:ascii="Times New Roman" w:hAnsi="Times New Roman"/>
                <w:sz w:val="28"/>
                <w:szCs w:val="28"/>
              </w:rPr>
              <w:t>2, 3, 4</w:t>
            </w:r>
          </w:p>
        </w:tc>
      </w:tr>
      <w:tr w:rsidR="001E3CA9" w:rsidRPr="001E3CA9" w14:paraId="7E79B8DD" w14:textId="77777777" w:rsidTr="00EB678B">
        <w:trPr>
          <w:gridAfter w:val="1"/>
          <w:wAfter w:w="23" w:type="dxa"/>
          <w:trHeight w:val="12"/>
          <w:jc w:val="center"/>
        </w:trPr>
        <w:tc>
          <w:tcPr>
            <w:tcW w:w="846" w:type="dxa"/>
          </w:tcPr>
          <w:p w14:paraId="6112C808" w14:textId="219037B2" w:rsidR="001E3ED6" w:rsidRPr="001E3CA9" w:rsidRDefault="001E3ED6" w:rsidP="001E3ED6">
            <w:pPr>
              <w:spacing w:before="120" w:after="0" w:line="228" w:lineRule="auto"/>
              <w:jc w:val="center"/>
              <w:rPr>
                <w:rFonts w:ascii="Times New Roman" w:eastAsia="Times New Roman" w:hAnsi="Times New Roman" w:cs="Times New Roman"/>
                <w:sz w:val="28"/>
                <w:szCs w:val="28"/>
                <w:lang w:eastAsia="ru-RU"/>
              </w:rPr>
            </w:pPr>
            <w:r w:rsidRPr="001E3CA9">
              <w:rPr>
                <w:rFonts w:ascii="Times New Roman" w:eastAsia="Times New Roman" w:hAnsi="Times New Roman" w:cs="Times New Roman"/>
                <w:sz w:val="28"/>
                <w:szCs w:val="28"/>
                <w:lang w:eastAsia="ru-RU"/>
              </w:rPr>
              <w:lastRenderedPageBreak/>
              <w:t>2</w:t>
            </w:r>
            <w:r w:rsidR="00480FE7">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3</w:t>
            </w:r>
          </w:p>
        </w:tc>
        <w:tc>
          <w:tcPr>
            <w:tcW w:w="1562" w:type="dxa"/>
            <w:gridSpan w:val="2"/>
          </w:tcPr>
          <w:p w14:paraId="2890CC59" w14:textId="153E3C81" w:rsidR="001E3ED6" w:rsidRPr="00480FE7" w:rsidRDefault="001E3ED6" w:rsidP="001E3ED6">
            <w:pPr>
              <w:spacing w:before="120" w:after="0" w:line="228" w:lineRule="auto"/>
              <w:jc w:val="center"/>
              <w:rPr>
                <w:rFonts w:ascii="Times New Roman" w:hAnsi="Times New Roman" w:cs="Times New Roman"/>
                <w:sz w:val="28"/>
                <w:szCs w:val="28"/>
              </w:rPr>
            </w:pPr>
            <w:r w:rsidRPr="00480FE7">
              <w:rPr>
                <w:rFonts w:ascii="Times New Roman" w:hAnsi="Times New Roman" w:cs="Times New Roman"/>
                <w:sz w:val="28"/>
                <w:szCs w:val="28"/>
              </w:rPr>
              <w:t>01586</w:t>
            </w:r>
          </w:p>
        </w:tc>
        <w:tc>
          <w:tcPr>
            <w:tcW w:w="3399" w:type="dxa"/>
            <w:gridSpan w:val="3"/>
          </w:tcPr>
          <w:p w14:paraId="55FC4C52" w14:textId="0FA3CAFA" w:rsidR="001E3ED6" w:rsidRPr="00DA620B" w:rsidRDefault="001E3ED6" w:rsidP="001E3ED6">
            <w:pPr>
              <w:spacing w:before="120" w:after="0" w:line="228" w:lineRule="auto"/>
              <w:rPr>
                <w:rFonts w:ascii="Times New Roman" w:hAnsi="Times New Roman" w:cs="Times New Roman"/>
                <w:sz w:val="28"/>
                <w:szCs w:val="28"/>
              </w:rPr>
            </w:pPr>
            <w:r w:rsidRPr="00DA620B">
              <w:rPr>
                <w:rFonts w:ascii="Times New Roman" w:hAnsi="Times New Roman" w:cs="Times New Roman"/>
                <w:sz w:val="28"/>
                <w:szCs w:val="28"/>
              </w:rPr>
              <w:t>Видача направлення для отримання послуг з соціальної та професійної адаптації</w:t>
            </w:r>
          </w:p>
        </w:tc>
        <w:tc>
          <w:tcPr>
            <w:tcW w:w="2882" w:type="dxa"/>
            <w:gridSpan w:val="3"/>
          </w:tcPr>
          <w:p w14:paraId="4B08C566" w14:textId="19AE8F72" w:rsidR="001E3ED6" w:rsidRPr="00DA620B" w:rsidRDefault="001E3ED6" w:rsidP="001E3ED6">
            <w:pPr>
              <w:spacing w:before="120" w:after="0" w:line="228" w:lineRule="auto"/>
              <w:rPr>
                <w:rFonts w:ascii="Times New Roman" w:hAnsi="Times New Roman" w:cs="Times New Roman"/>
                <w:sz w:val="28"/>
                <w:szCs w:val="28"/>
              </w:rPr>
            </w:pPr>
            <w:r w:rsidRPr="00DA620B">
              <w:rPr>
                <w:rFonts w:ascii="Times New Roman" w:hAnsi="Times New Roman" w:cs="Times New Roman"/>
                <w:sz w:val="28"/>
                <w:szCs w:val="28"/>
              </w:rPr>
              <w:t>Закон України “Про соціальний і правовий захист військовослужбовців та членів їх сімей”</w:t>
            </w:r>
          </w:p>
        </w:tc>
        <w:tc>
          <w:tcPr>
            <w:tcW w:w="1376" w:type="dxa"/>
            <w:gridSpan w:val="3"/>
          </w:tcPr>
          <w:p w14:paraId="2A89AB34" w14:textId="58C1CBD9" w:rsidR="001E3ED6" w:rsidRPr="001E3CA9" w:rsidRDefault="001E3ED6" w:rsidP="001E3ED6">
            <w:pPr>
              <w:spacing w:before="120" w:after="0" w:line="228" w:lineRule="auto"/>
              <w:jc w:val="center"/>
              <w:rPr>
                <w:rFonts w:ascii="Times New Roman" w:hAnsi="Times New Roman"/>
                <w:sz w:val="28"/>
                <w:szCs w:val="28"/>
              </w:rPr>
            </w:pPr>
            <w:r w:rsidRPr="001E3CA9">
              <w:rPr>
                <w:rFonts w:ascii="Times New Roman" w:hAnsi="Times New Roman"/>
                <w:sz w:val="28"/>
                <w:szCs w:val="28"/>
              </w:rPr>
              <w:t>2, 3, 4</w:t>
            </w:r>
          </w:p>
        </w:tc>
      </w:tr>
      <w:tr w:rsidR="001A1856" w:rsidRPr="001E3CA9" w14:paraId="0EB0E088" w14:textId="77777777" w:rsidTr="00EB678B">
        <w:trPr>
          <w:gridAfter w:val="1"/>
          <w:wAfter w:w="23" w:type="dxa"/>
          <w:trHeight w:val="12"/>
          <w:jc w:val="center"/>
        </w:trPr>
        <w:tc>
          <w:tcPr>
            <w:tcW w:w="846" w:type="dxa"/>
          </w:tcPr>
          <w:p w14:paraId="172498C5" w14:textId="04E154CD" w:rsidR="001A1856" w:rsidRPr="001E3CA9" w:rsidRDefault="001A1856" w:rsidP="001A1856">
            <w:pPr>
              <w:spacing w:before="120" w:after="0" w:line="228" w:lineRule="auto"/>
              <w:jc w:val="center"/>
              <w:rPr>
                <w:rFonts w:ascii="Times New Roman" w:eastAsia="Times New Roman" w:hAnsi="Times New Roman" w:cs="Times New Roman"/>
                <w:sz w:val="28"/>
                <w:szCs w:val="28"/>
                <w:lang w:eastAsia="ru-RU"/>
              </w:rPr>
            </w:pPr>
            <w:r w:rsidRPr="001E3CA9">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24</w:t>
            </w:r>
          </w:p>
        </w:tc>
        <w:tc>
          <w:tcPr>
            <w:tcW w:w="1562" w:type="dxa"/>
            <w:gridSpan w:val="2"/>
          </w:tcPr>
          <w:p w14:paraId="7205771C" w14:textId="6595642C" w:rsidR="001A1856" w:rsidRPr="008E3381" w:rsidRDefault="001A1856" w:rsidP="001A1856">
            <w:pPr>
              <w:spacing w:before="120" w:after="0" w:line="228" w:lineRule="auto"/>
              <w:jc w:val="center"/>
              <w:rPr>
                <w:rFonts w:ascii="Times New Roman" w:hAnsi="Times New Roman" w:cs="Times New Roman"/>
                <w:sz w:val="28"/>
                <w:szCs w:val="28"/>
              </w:rPr>
            </w:pPr>
            <w:r w:rsidRPr="008E3381">
              <w:rPr>
                <w:color w:val="333333"/>
                <w:sz w:val="28"/>
                <w:szCs w:val="28"/>
              </w:rPr>
              <w:t>00237</w:t>
            </w:r>
          </w:p>
        </w:tc>
        <w:tc>
          <w:tcPr>
            <w:tcW w:w="3399" w:type="dxa"/>
            <w:gridSpan w:val="3"/>
          </w:tcPr>
          <w:p w14:paraId="56B765B1" w14:textId="02A281F5" w:rsidR="001A1856" w:rsidRPr="008E3381" w:rsidRDefault="001A1856" w:rsidP="001A1856">
            <w:pPr>
              <w:spacing w:before="120" w:after="0" w:line="228" w:lineRule="auto"/>
              <w:rPr>
                <w:rFonts w:ascii="Times New Roman" w:hAnsi="Times New Roman" w:cs="Times New Roman"/>
                <w:sz w:val="28"/>
                <w:szCs w:val="28"/>
              </w:rPr>
            </w:pPr>
            <w:r w:rsidRPr="008E3381">
              <w:rPr>
                <w:rFonts w:ascii="Times New Roman" w:hAnsi="Times New Roman" w:cs="Times New Roman"/>
                <w:color w:val="333333"/>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882" w:type="dxa"/>
            <w:gridSpan w:val="3"/>
          </w:tcPr>
          <w:p w14:paraId="54C52AEA" w14:textId="1DA87415" w:rsidR="001A1856" w:rsidRPr="008E3381" w:rsidRDefault="00D54D01" w:rsidP="001A1856">
            <w:pPr>
              <w:spacing w:before="120" w:after="0" w:line="228" w:lineRule="auto"/>
              <w:rPr>
                <w:rFonts w:ascii="Times New Roman" w:hAnsi="Times New Roman" w:cs="Times New Roman"/>
                <w:sz w:val="28"/>
                <w:szCs w:val="28"/>
              </w:rPr>
            </w:pPr>
            <w:hyperlink r:id="rId55" w:tgtFrame="_blank" w:history="1">
              <w:r w:rsidR="001A1856" w:rsidRPr="008E3381">
                <w:rPr>
                  <w:rStyle w:val="afe"/>
                  <w:rFonts w:ascii="Times New Roman" w:hAnsi="Times New Roman" w:cs="Times New Roman"/>
                  <w:color w:val="000099"/>
                  <w:sz w:val="28"/>
                  <w:szCs w:val="28"/>
                </w:rPr>
                <w:t>Закон України</w:t>
              </w:r>
            </w:hyperlink>
            <w:r w:rsidR="001A1856" w:rsidRPr="008E3381">
              <w:rPr>
                <w:rFonts w:ascii="Times New Roman" w:hAnsi="Times New Roman" w:cs="Times New Roman"/>
                <w:color w:val="333333"/>
                <w:sz w:val="28"/>
                <w:szCs w:val="28"/>
              </w:rPr>
              <w:t> “Про статус ветеранів війни, гарантії їх соціального захисту”.</w:t>
            </w:r>
          </w:p>
        </w:tc>
        <w:tc>
          <w:tcPr>
            <w:tcW w:w="1376" w:type="dxa"/>
            <w:gridSpan w:val="3"/>
          </w:tcPr>
          <w:p w14:paraId="2B0C3743" w14:textId="7E6295CB" w:rsidR="001A1856" w:rsidRPr="008E3381" w:rsidRDefault="001A1856" w:rsidP="001A1856">
            <w:pPr>
              <w:spacing w:before="120" w:after="0" w:line="228" w:lineRule="auto"/>
              <w:jc w:val="center"/>
              <w:rPr>
                <w:rFonts w:ascii="Times New Roman" w:hAnsi="Times New Roman" w:cs="Times New Roman"/>
                <w:sz w:val="28"/>
                <w:szCs w:val="28"/>
              </w:rPr>
            </w:pPr>
            <w:r w:rsidRPr="008E3381">
              <w:rPr>
                <w:rFonts w:ascii="Times New Roman" w:hAnsi="Times New Roman" w:cs="Times New Roman"/>
                <w:color w:val="333333"/>
                <w:sz w:val="28"/>
                <w:szCs w:val="28"/>
              </w:rPr>
              <w:t>1, 2, 6</w:t>
            </w:r>
          </w:p>
        </w:tc>
      </w:tr>
      <w:tr w:rsidR="00694F18" w:rsidRPr="00694F18" w14:paraId="6A5CD10D" w14:textId="77777777" w:rsidTr="00EB678B">
        <w:trPr>
          <w:gridAfter w:val="1"/>
          <w:wAfter w:w="23" w:type="dxa"/>
          <w:trHeight w:val="12"/>
          <w:jc w:val="center"/>
        </w:trPr>
        <w:tc>
          <w:tcPr>
            <w:tcW w:w="846" w:type="dxa"/>
          </w:tcPr>
          <w:p w14:paraId="3551EB6B" w14:textId="320441BA" w:rsidR="00F46985" w:rsidRPr="001E3CA9" w:rsidRDefault="00F46985" w:rsidP="001E3ED6">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25</w:t>
            </w:r>
          </w:p>
        </w:tc>
        <w:tc>
          <w:tcPr>
            <w:tcW w:w="1562" w:type="dxa"/>
            <w:gridSpan w:val="2"/>
          </w:tcPr>
          <w:p w14:paraId="22C14622" w14:textId="2E881282" w:rsidR="00F46985" w:rsidRPr="00480FE7" w:rsidRDefault="00F46985" w:rsidP="001E3ED6">
            <w:pPr>
              <w:spacing w:before="120" w:after="0" w:line="228" w:lineRule="auto"/>
              <w:jc w:val="center"/>
              <w:rPr>
                <w:rFonts w:ascii="Times New Roman" w:hAnsi="Times New Roman" w:cs="Times New Roman"/>
                <w:sz w:val="28"/>
                <w:szCs w:val="28"/>
              </w:rPr>
            </w:pPr>
            <w:r w:rsidRPr="00480FE7">
              <w:rPr>
                <w:rFonts w:ascii="Times New Roman" w:hAnsi="Times New Roman" w:cs="Times New Roman"/>
                <w:sz w:val="28"/>
                <w:szCs w:val="28"/>
              </w:rPr>
              <w:t>02263</w:t>
            </w:r>
          </w:p>
        </w:tc>
        <w:tc>
          <w:tcPr>
            <w:tcW w:w="3399" w:type="dxa"/>
            <w:gridSpan w:val="3"/>
          </w:tcPr>
          <w:p w14:paraId="6BAC4D28" w14:textId="75AC804A" w:rsidR="00F46985" w:rsidRPr="00DA620B" w:rsidRDefault="00F46985" w:rsidP="001E3ED6">
            <w:pPr>
              <w:spacing w:before="120" w:after="0" w:line="228" w:lineRule="auto"/>
              <w:rPr>
                <w:rFonts w:ascii="Times New Roman" w:hAnsi="Times New Roman" w:cs="Times New Roman"/>
                <w:color w:val="000000" w:themeColor="text1"/>
                <w:sz w:val="28"/>
                <w:szCs w:val="28"/>
              </w:rPr>
            </w:pPr>
            <w:r w:rsidRPr="00DA620B">
              <w:rPr>
                <w:rFonts w:ascii="Times New Roman" w:hAnsi="Times New Roman" w:cs="Times New Roman"/>
                <w:color w:val="000000" w:themeColor="text1"/>
                <w:sz w:val="28"/>
                <w:szCs w:val="28"/>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882" w:type="dxa"/>
            <w:gridSpan w:val="3"/>
          </w:tcPr>
          <w:p w14:paraId="4C18EA52" w14:textId="3A89C14A" w:rsidR="00F46985" w:rsidRPr="00DA620B" w:rsidRDefault="00F46985" w:rsidP="001E3ED6">
            <w:pPr>
              <w:spacing w:before="120" w:after="0" w:line="228" w:lineRule="auto"/>
              <w:rPr>
                <w:rFonts w:ascii="Times New Roman" w:hAnsi="Times New Roman" w:cs="Times New Roman"/>
                <w:color w:val="000000" w:themeColor="text1"/>
                <w:sz w:val="28"/>
                <w:szCs w:val="28"/>
              </w:rPr>
            </w:pPr>
            <w:r w:rsidRPr="00DA620B">
              <w:rPr>
                <w:rFonts w:ascii="Times New Roman" w:hAnsi="Times New Roman" w:cs="Times New Roman"/>
                <w:color w:val="000000" w:themeColor="text1"/>
                <w:sz w:val="28"/>
                <w:szCs w:val="28"/>
              </w:rPr>
              <w:t>Закон України “Про протимінну діяльність в Україні”</w:t>
            </w:r>
          </w:p>
        </w:tc>
        <w:tc>
          <w:tcPr>
            <w:tcW w:w="1376" w:type="dxa"/>
            <w:gridSpan w:val="3"/>
          </w:tcPr>
          <w:p w14:paraId="72E2301E" w14:textId="0DB4200C" w:rsidR="00F46985" w:rsidRPr="00694F18" w:rsidRDefault="00F46985" w:rsidP="001E3ED6">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1, 6</w:t>
            </w:r>
          </w:p>
        </w:tc>
      </w:tr>
      <w:tr w:rsidR="00694F18" w:rsidRPr="00694F18" w14:paraId="2E3EBE95" w14:textId="77777777" w:rsidTr="00EB678B">
        <w:trPr>
          <w:gridAfter w:val="1"/>
          <w:wAfter w:w="23" w:type="dxa"/>
          <w:trHeight w:val="12"/>
          <w:jc w:val="center"/>
        </w:trPr>
        <w:tc>
          <w:tcPr>
            <w:tcW w:w="846" w:type="dxa"/>
          </w:tcPr>
          <w:p w14:paraId="46F91520" w14:textId="6B6871F4" w:rsidR="00F46985" w:rsidRPr="001E3CA9" w:rsidRDefault="00F46985" w:rsidP="00F4698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26</w:t>
            </w:r>
          </w:p>
        </w:tc>
        <w:tc>
          <w:tcPr>
            <w:tcW w:w="1562" w:type="dxa"/>
            <w:gridSpan w:val="2"/>
          </w:tcPr>
          <w:p w14:paraId="5CAC3EE5" w14:textId="3B0F4308" w:rsidR="00F46985" w:rsidRPr="00480FE7" w:rsidRDefault="00F46985" w:rsidP="00F46985">
            <w:pPr>
              <w:spacing w:before="120" w:after="0" w:line="228" w:lineRule="auto"/>
              <w:jc w:val="center"/>
              <w:rPr>
                <w:rFonts w:ascii="Times New Roman" w:hAnsi="Times New Roman" w:cs="Times New Roman"/>
                <w:sz w:val="28"/>
                <w:szCs w:val="28"/>
              </w:rPr>
            </w:pPr>
            <w:r w:rsidRPr="00480FE7">
              <w:rPr>
                <w:rFonts w:ascii="Times New Roman" w:hAnsi="Times New Roman" w:cs="Times New Roman"/>
                <w:sz w:val="28"/>
                <w:szCs w:val="28"/>
              </w:rPr>
              <w:t>02264</w:t>
            </w:r>
          </w:p>
        </w:tc>
        <w:tc>
          <w:tcPr>
            <w:tcW w:w="3399" w:type="dxa"/>
            <w:gridSpan w:val="3"/>
          </w:tcPr>
          <w:p w14:paraId="56F5C1F7" w14:textId="70FCEED7" w:rsidR="00F46985" w:rsidRPr="00DA620B" w:rsidRDefault="00F46985" w:rsidP="00F46985">
            <w:pPr>
              <w:spacing w:before="120" w:after="0" w:line="228" w:lineRule="auto"/>
              <w:rPr>
                <w:rFonts w:ascii="Times New Roman" w:hAnsi="Times New Roman" w:cs="Times New Roman"/>
                <w:color w:val="000000" w:themeColor="text1"/>
                <w:sz w:val="28"/>
                <w:szCs w:val="28"/>
              </w:rPr>
            </w:pPr>
            <w:r w:rsidRPr="00DA620B">
              <w:rPr>
                <w:rFonts w:ascii="Times New Roman" w:hAnsi="Times New Roman" w:cs="Times New Roman"/>
                <w:color w:val="000000" w:themeColor="text1"/>
                <w:sz w:val="28"/>
                <w:szCs w:val="28"/>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882" w:type="dxa"/>
            <w:gridSpan w:val="3"/>
          </w:tcPr>
          <w:p w14:paraId="2D1EF45A" w14:textId="4C119505" w:rsidR="00F46985" w:rsidRPr="00DA620B" w:rsidRDefault="00F46985" w:rsidP="00F46985">
            <w:pPr>
              <w:spacing w:before="120" w:after="0" w:line="228" w:lineRule="auto"/>
              <w:rPr>
                <w:rFonts w:ascii="Times New Roman" w:hAnsi="Times New Roman" w:cs="Times New Roman"/>
                <w:color w:val="000000" w:themeColor="text1"/>
                <w:sz w:val="28"/>
                <w:szCs w:val="28"/>
              </w:rPr>
            </w:pPr>
            <w:r w:rsidRPr="00DA620B">
              <w:rPr>
                <w:rFonts w:ascii="Times New Roman" w:hAnsi="Times New Roman" w:cs="Times New Roman"/>
                <w:color w:val="000000" w:themeColor="text1"/>
                <w:sz w:val="28"/>
                <w:szCs w:val="28"/>
              </w:rPr>
              <w:t>Закон України “Про протимінну діяльність в Україні”</w:t>
            </w:r>
          </w:p>
        </w:tc>
        <w:tc>
          <w:tcPr>
            <w:tcW w:w="1376" w:type="dxa"/>
            <w:gridSpan w:val="3"/>
          </w:tcPr>
          <w:p w14:paraId="1790EF73" w14:textId="578F856A" w:rsidR="00F46985" w:rsidRPr="00694F18" w:rsidRDefault="00F46985" w:rsidP="00F4698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1, 6</w:t>
            </w:r>
          </w:p>
        </w:tc>
      </w:tr>
      <w:tr w:rsidR="006E58A4" w:rsidRPr="00694F18" w14:paraId="20197A26" w14:textId="77777777" w:rsidTr="00EB678B">
        <w:trPr>
          <w:gridAfter w:val="1"/>
          <w:wAfter w:w="23" w:type="dxa"/>
          <w:trHeight w:val="12"/>
          <w:jc w:val="center"/>
        </w:trPr>
        <w:tc>
          <w:tcPr>
            <w:tcW w:w="846" w:type="dxa"/>
          </w:tcPr>
          <w:p w14:paraId="573DF872" w14:textId="3DF339D3" w:rsidR="006E58A4" w:rsidRDefault="00E17FC1" w:rsidP="006E58A4">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27</w:t>
            </w:r>
          </w:p>
        </w:tc>
        <w:tc>
          <w:tcPr>
            <w:tcW w:w="1562" w:type="dxa"/>
            <w:gridSpan w:val="2"/>
          </w:tcPr>
          <w:p w14:paraId="7F7102AE" w14:textId="70F1F056" w:rsidR="006E58A4" w:rsidRPr="00480FE7" w:rsidRDefault="006E58A4" w:rsidP="006E58A4">
            <w:pPr>
              <w:spacing w:before="120" w:after="0" w:line="228" w:lineRule="auto"/>
              <w:jc w:val="center"/>
              <w:rPr>
                <w:rFonts w:ascii="Times New Roman" w:hAnsi="Times New Roman" w:cs="Times New Roman"/>
                <w:color w:val="7030A0"/>
                <w:sz w:val="28"/>
                <w:szCs w:val="28"/>
              </w:rPr>
            </w:pPr>
            <w:r w:rsidRPr="00480FE7">
              <w:rPr>
                <w:rFonts w:ascii="Times New Roman" w:hAnsi="Times New Roman" w:cs="Times New Roman"/>
                <w:color w:val="333333"/>
                <w:sz w:val="28"/>
                <w:szCs w:val="28"/>
              </w:rPr>
              <w:t>00227</w:t>
            </w:r>
          </w:p>
        </w:tc>
        <w:bookmarkStart w:id="5" w:name="w1_2"/>
        <w:tc>
          <w:tcPr>
            <w:tcW w:w="3399" w:type="dxa"/>
            <w:gridSpan w:val="3"/>
          </w:tcPr>
          <w:p w14:paraId="2D80C22D" w14:textId="0C9DF9F9" w:rsidR="006E58A4" w:rsidRPr="006E58A4" w:rsidRDefault="006E58A4" w:rsidP="006E58A4">
            <w:pPr>
              <w:spacing w:before="120" w:after="0" w:line="228" w:lineRule="auto"/>
              <w:rPr>
                <w:rFonts w:ascii="Times New Roman" w:hAnsi="Times New Roman" w:cs="Times New Roman"/>
                <w:color w:val="000000" w:themeColor="text1"/>
                <w:sz w:val="28"/>
                <w:szCs w:val="28"/>
              </w:rPr>
            </w:pPr>
            <w:r w:rsidRPr="0067629E">
              <w:rPr>
                <w:rFonts w:ascii="Times New Roman" w:hAnsi="Times New Roman" w:cs="Times New Roman"/>
                <w:sz w:val="28"/>
                <w:szCs w:val="28"/>
              </w:rPr>
              <w:fldChar w:fldCharType="begin"/>
            </w:r>
            <w:r w:rsidRPr="0067629E">
              <w:rPr>
                <w:rFonts w:ascii="Times New Roman" w:hAnsi="Times New Roman" w:cs="Times New Roman"/>
                <w:sz w:val="28"/>
                <w:szCs w:val="28"/>
              </w:rPr>
              <w:instrText xml:space="preserve"> HYPERLINK "https://zakon.rada.gov.ua/laws/show/523-2014-%D1%80?find=1&amp;text=%D0%B7%D0%B0%D0%B1%D0%B5%D0%B7%D0%BF%D0%B5%D1%87%D0%B5%D0%BD%D0%BD%D1%8F+%D1%81%D0%B0%D0%BD%D0%B0%D1%82%D0%BE%D1%80%D0%BD%D0%BE-%D0%BA%D1%83%D1%80%D0%BE%D1%80%D1%82%D0%BD%D0%B8%D0%BC" \l "w1_3" </w:instrText>
            </w:r>
            <w:r w:rsidRPr="0067629E">
              <w:rPr>
                <w:rFonts w:ascii="Times New Roman" w:hAnsi="Times New Roman" w:cs="Times New Roman"/>
                <w:sz w:val="28"/>
                <w:szCs w:val="28"/>
              </w:rPr>
              <w:fldChar w:fldCharType="separate"/>
            </w:r>
            <w:r w:rsidRPr="0067629E">
              <w:rPr>
                <w:rFonts w:ascii="Times New Roman" w:hAnsi="Times New Roman" w:cs="Times New Roman"/>
                <w:sz w:val="28"/>
                <w:szCs w:val="28"/>
              </w:rPr>
              <w:t>Забезпечення</w:t>
            </w:r>
            <w:r w:rsidRPr="0067629E">
              <w:rPr>
                <w:rFonts w:ascii="Times New Roman" w:hAnsi="Times New Roman" w:cs="Times New Roman"/>
                <w:sz w:val="28"/>
                <w:szCs w:val="28"/>
              </w:rPr>
              <w:fldChar w:fldCharType="end"/>
            </w:r>
            <w:bookmarkEnd w:id="5"/>
            <w:r w:rsidRPr="0067629E">
              <w:rPr>
                <w:rFonts w:ascii="Times New Roman" w:hAnsi="Times New Roman" w:cs="Times New Roman"/>
                <w:sz w:val="28"/>
                <w:szCs w:val="28"/>
              </w:rPr>
              <w:t> </w:t>
            </w:r>
            <w:bookmarkStart w:id="6" w:name="w2_2"/>
            <w:r w:rsidRPr="0067629E">
              <w:rPr>
                <w:rFonts w:ascii="Times New Roman" w:hAnsi="Times New Roman" w:cs="Times New Roman"/>
                <w:sz w:val="28"/>
                <w:szCs w:val="28"/>
              </w:rPr>
              <w:fldChar w:fldCharType="begin"/>
            </w:r>
            <w:r w:rsidRPr="0067629E">
              <w:rPr>
                <w:rFonts w:ascii="Times New Roman" w:hAnsi="Times New Roman" w:cs="Times New Roman"/>
                <w:sz w:val="28"/>
                <w:szCs w:val="28"/>
              </w:rPr>
              <w:instrText xml:space="preserve"> HYPERLINK "https://zakon.rada.gov.ua/laws/show/523-2014-%D1%80?find=1&amp;text=%D0%B7%D0%B0%D0%B1%D0%B5%D0%B7%D0%BF%D0%B5%D1%87%D0%B5%D0%BD%D0%BD%D1%8F+%D1%81%D0%B0%D0%BD%D0%B0%D1%82%D0%BE%D1%80%D0%BD%D0%BE-%D0%BA%D1%83%D1%80%D0%BE%D1%80%D1%82%D0%BD%D0%B8%D0%BC" \l "w2_3" </w:instrText>
            </w:r>
            <w:r w:rsidRPr="0067629E">
              <w:rPr>
                <w:rFonts w:ascii="Times New Roman" w:hAnsi="Times New Roman" w:cs="Times New Roman"/>
                <w:sz w:val="28"/>
                <w:szCs w:val="28"/>
              </w:rPr>
              <w:fldChar w:fldCharType="separate"/>
            </w:r>
            <w:r w:rsidRPr="0067629E">
              <w:rPr>
                <w:rFonts w:ascii="Times New Roman" w:hAnsi="Times New Roman" w:cs="Times New Roman"/>
                <w:sz w:val="28"/>
                <w:szCs w:val="28"/>
              </w:rPr>
              <w:t>санаторно</w:t>
            </w:r>
            <w:r w:rsidRPr="0067629E">
              <w:rPr>
                <w:rFonts w:ascii="Times New Roman" w:hAnsi="Times New Roman" w:cs="Times New Roman"/>
                <w:sz w:val="28"/>
                <w:szCs w:val="28"/>
              </w:rPr>
              <w:fldChar w:fldCharType="end"/>
            </w:r>
            <w:bookmarkEnd w:id="6"/>
            <w:r w:rsidRPr="0067629E">
              <w:rPr>
                <w:rFonts w:ascii="Times New Roman" w:hAnsi="Times New Roman" w:cs="Times New Roman"/>
                <w:sz w:val="28"/>
                <w:szCs w:val="28"/>
              </w:rPr>
              <w:t>-</w:t>
            </w:r>
            <w:bookmarkStart w:id="7" w:name="w3_2"/>
            <w:r w:rsidRPr="0067629E">
              <w:rPr>
                <w:rFonts w:ascii="Times New Roman" w:hAnsi="Times New Roman" w:cs="Times New Roman"/>
                <w:sz w:val="28"/>
                <w:szCs w:val="28"/>
              </w:rPr>
              <w:fldChar w:fldCharType="begin"/>
            </w:r>
            <w:r w:rsidRPr="0067629E">
              <w:rPr>
                <w:rFonts w:ascii="Times New Roman" w:hAnsi="Times New Roman" w:cs="Times New Roman"/>
                <w:sz w:val="28"/>
                <w:szCs w:val="28"/>
              </w:rPr>
              <w:instrText xml:space="preserve"> HYPERLINK "https://zakon.rada.gov.ua/laws/show/523-2014-%D1%80?find=1&amp;text=%D0%B7%D0%B0%D0%B1%D0%B5%D0%B7%D0%BF%D0%B5%D1%87%D0%B5%D0%BD%D0%BD%D1%8F+%D1%81%D0%B0%D0%BD%D0%B0%D1%82%D0%BE%D1%80%D0%BD%D0%BE-%D0%BA%D1%83%D1%80%D0%BE%D1%80%D1%82%D0%BD%D0%B8%D0%BC" \l "w3_3" </w:instrText>
            </w:r>
            <w:r w:rsidRPr="0067629E">
              <w:rPr>
                <w:rFonts w:ascii="Times New Roman" w:hAnsi="Times New Roman" w:cs="Times New Roman"/>
                <w:sz w:val="28"/>
                <w:szCs w:val="28"/>
              </w:rPr>
              <w:fldChar w:fldCharType="separate"/>
            </w:r>
            <w:r w:rsidRPr="0067629E">
              <w:rPr>
                <w:rFonts w:ascii="Times New Roman" w:hAnsi="Times New Roman" w:cs="Times New Roman"/>
                <w:sz w:val="28"/>
                <w:szCs w:val="28"/>
              </w:rPr>
              <w:t>курортним</w:t>
            </w:r>
            <w:r w:rsidRPr="0067629E">
              <w:rPr>
                <w:rFonts w:ascii="Times New Roman" w:hAnsi="Times New Roman" w:cs="Times New Roman"/>
                <w:sz w:val="28"/>
                <w:szCs w:val="28"/>
              </w:rPr>
              <w:fldChar w:fldCharType="end"/>
            </w:r>
            <w:bookmarkEnd w:id="7"/>
            <w:r w:rsidRPr="006E58A4">
              <w:rPr>
                <w:rFonts w:ascii="Times New Roman" w:hAnsi="Times New Roman" w:cs="Times New Roman"/>
                <w:color w:val="333333"/>
                <w:sz w:val="28"/>
                <w:szCs w:val="28"/>
              </w:rPr>
              <w:t xml:space="preserve">и путівками постраждалих учасників Революції Гідності, ветеранів війни з числа </w:t>
            </w:r>
            <w:r w:rsidRPr="006E58A4">
              <w:rPr>
                <w:rFonts w:ascii="Times New Roman" w:hAnsi="Times New Roman" w:cs="Times New Roman"/>
                <w:color w:val="333333"/>
                <w:sz w:val="28"/>
                <w:szCs w:val="28"/>
              </w:rPr>
              <w:lastRenderedPageBreak/>
              <w:t>учасників антитерористичної операції/операції Об’єднаних сил, членів сімей загиблих (померлих) таких осіб</w:t>
            </w:r>
          </w:p>
        </w:tc>
        <w:tc>
          <w:tcPr>
            <w:tcW w:w="2882" w:type="dxa"/>
            <w:gridSpan w:val="3"/>
          </w:tcPr>
          <w:p w14:paraId="3FA600A7" w14:textId="238B7A22" w:rsidR="006E58A4" w:rsidRPr="006E58A4" w:rsidRDefault="00D54D01" w:rsidP="006E58A4">
            <w:pPr>
              <w:spacing w:before="120" w:after="0" w:line="228" w:lineRule="auto"/>
              <w:rPr>
                <w:rFonts w:ascii="Times New Roman" w:hAnsi="Times New Roman" w:cs="Times New Roman"/>
                <w:color w:val="000000" w:themeColor="text1"/>
                <w:sz w:val="28"/>
                <w:szCs w:val="28"/>
              </w:rPr>
            </w:pPr>
            <w:hyperlink r:id="rId56" w:tgtFrame="_blank" w:history="1">
              <w:r w:rsidR="006E58A4" w:rsidRPr="006E58A4">
                <w:rPr>
                  <w:rStyle w:val="afe"/>
                  <w:rFonts w:ascii="Times New Roman" w:hAnsi="Times New Roman" w:cs="Times New Roman"/>
                  <w:color w:val="000099"/>
                  <w:sz w:val="28"/>
                  <w:szCs w:val="28"/>
                </w:rPr>
                <w:t>Закон України</w:t>
              </w:r>
            </w:hyperlink>
            <w:r w:rsidR="006E58A4" w:rsidRPr="006E58A4">
              <w:rPr>
                <w:rFonts w:ascii="Times New Roman" w:hAnsi="Times New Roman" w:cs="Times New Roman"/>
                <w:color w:val="333333"/>
                <w:sz w:val="28"/>
                <w:szCs w:val="28"/>
              </w:rPr>
              <w:t> “Про статус ветеранів війни, гарантії їх соціального захисту”</w:t>
            </w:r>
          </w:p>
        </w:tc>
        <w:tc>
          <w:tcPr>
            <w:tcW w:w="1376" w:type="dxa"/>
            <w:gridSpan w:val="3"/>
          </w:tcPr>
          <w:p w14:paraId="5E73EB5F" w14:textId="38D9386D" w:rsidR="006E58A4" w:rsidRPr="006E58A4" w:rsidRDefault="006E58A4" w:rsidP="006E58A4">
            <w:pPr>
              <w:spacing w:before="120" w:after="0" w:line="228" w:lineRule="auto"/>
              <w:jc w:val="center"/>
              <w:rPr>
                <w:rFonts w:ascii="Times New Roman" w:hAnsi="Times New Roman" w:cs="Times New Roman"/>
                <w:color w:val="000000" w:themeColor="text1"/>
                <w:sz w:val="28"/>
                <w:szCs w:val="28"/>
              </w:rPr>
            </w:pPr>
            <w:r w:rsidRPr="006E58A4">
              <w:rPr>
                <w:rFonts w:ascii="Times New Roman" w:hAnsi="Times New Roman" w:cs="Times New Roman"/>
                <w:color w:val="333333"/>
                <w:sz w:val="28"/>
                <w:szCs w:val="28"/>
              </w:rPr>
              <w:t>2, 3, 4</w:t>
            </w:r>
          </w:p>
        </w:tc>
      </w:tr>
      <w:tr w:rsidR="001737D5" w:rsidRPr="00694F18" w14:paraId="263A1BF7" w14:textId="77777777" w:rsidTr="00EB678B">
        <w:trPr>
          <w:gridAfter w:val="1"/>
          <w:wAfter w:w="23" w:type="dxa"/>
          <w:trHeight w:val="12"/>
          <w:jc w:val="center"/>
        </w:trPr>
        <w:tc>
          <w:tcPr>
            <w:tcW w:w="846" w:type="dxa"/>
          </w:tcPr>
          <w:p w14:paraId="10B95CF8" w14:textId="6553D4AE" w:rsidR="001737D5" w:rsidRDefault="001737D5" w:rsidP="001737D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6F6E12">
              <w:rPr>
                <w:rFonts w:ascii="Times New Roman" w:eastAsia="Times New Roman" w:hAnsi="Times New Roman" w:cs="Times New Roman"/>
                <w:sz w:val="28"/>
                <w:szCs w:val="28"/>
                <w:lang w:eastAsia="ru-RU"/>
              </w:rPr>
              <w:t>28</w:t>
            </w:r>
          </w:p>
        </w:tc>
        <w:tc>
          <w:tcPr>
            <w:tcW w:w="1562" w:type="dxa"/>
            <w:gridSpan w:val="2"/>
          </w:tcPr>
          <w:p w14:paraId="3230521D" w14:textId="4C461E1B" w:rsidR="001737D5" w:rsidRPr="001737D5" w:rsidRDefault="001737D5" w:rsidP="001737D5">
            <w:pPr>
              <w:spacing w:before="120" w:after="0" w:line="228" w:lineRule="auto"/>
              <w:jc w:val="center"/>
              <w:rPr>
                <w:rFonts w:ascii="Times New Roman" w:hAnsi="Times New Roman" w:cs="Times New Roman"/>
                <w:color w:val="333333"/>
                <w:sz w:val="28"/>
                <w:szCs w:val="28"/>
              </w:rPr>
            </w:pPr>
            <w:r w:rsidRPr="001737D5">
              <w:rPr>
                <w:rFonts w:ascii="Times New Roman" w:hAnsi="Times New Roman" w:cs="Times New Roman"/>
                <w:color w:val="333333"/>
                <w:sz w:val="28"/>
                <w:szCs w:val="28"/>
              </w:rPr>
              <w:t>00239</w:t>
            </w:r>
          </w:p>
        </w:tc>
        <w:tc>
          <w:tcPr>
            <w:tcW w:w="3399" w:type="dxa"/>
            <w:gridSpan w:val="3"/>
          </w:tcPr>
          <w:p w14:paraId="02CAE8F9" w14:textId="7B15D580" w:rsidR="001737D5" w:rsidRPr="001737D5" w:rsidRDefault="001737D5" w:rsidP="001737D5">
            <w:pPr>
              <w:spacing w:before="120" w:after="0" w:line="228" w:lineRule="auto"/>
              <w:rPr>
                <w:rFonts w:ascii="Times New Roman" w:hAnsi="Times New Roman" w:cs="Times New Roman"/>
                <w:color w:val="333333"/>
                <w:sz w:val="28"/>
                <w:szCs w:val="28"/>
              </w:rPr>
            </w:pPr>
            <w:r w:rsidRPr="001737D5">
              <w:rPr>
                <w:rFonts w:ascii="Times New Roman" w:hAnsi="Times New Roman" w:cs="Times New Roman"/>
                <w:color w:val="333333"/>
                <w:sz w:val="28"/>
                <w:szCs w:val="28"/>
              </w:rPr>
              <w:t>Встановлення статусу учасника війни, видача посвідчення</w:t>
            </w:r>
          </w:p>
        </w:tc>
        <w:tc>
          <w:tcPr>
            <w:tcW w:w="2882" w:type="dxa"/>
            <w:gridSpan w:val="3"/>
          </w:tcPr>
          <w:p w14:paraId="3D58420B" w14:textId="689EEEE5" w:rsidR="001737D5" w:rsidRPr="001737D5" w:rsidRDefault="00D54D01" w:rsidP="001737D5">
            <w:pPr>
              <w:spacing w:before="120" w:after="0" w:line="228" w:lineRule="auto"/>
              <w:rPr>
                <w:rFonts w:ascii="Times New Roman" w:hAnsi="Times New Roman" w:cs="Times New Roman"/>
                <w:color w:val="333333"/>
                <w:sz w:val="28"/>
                <w:szCs w:val="28"/>
              </w:rPr>
            </w:pPr>
            <w:hyperlink r:id="rId57" w:tgtFrame="_blank" w:history="1">
              <w:r w:rsidR="001737D5" w:rsidRPr="001737D5">
                <w:rPr>
                  <w:rStyle w:val="afe"/>
                  <w:rFonts w:ascii="Times New Roman" w:hAnsi="Times New Roman" w:cs="Times New Roman"/>
                  <w:color w:val="000099"/>
                  <w:sz w:val="28"/>
                  <w:szCs w:val="28"/>
                </w:rPr>
                <w:t>Закон України</w:t>
              </w:r>
            </w:hyperlink>
            <w:r w:rsidR="001737D5" w:rsidRPr="001737D5">
              <w:rPr>
                <w:rFonts w:ascii="Times New Roman" w:hAnsi="Times New Roman" w:cs="Times New Roman"/>
                <w:color w:val="333333"/>
                <w:sz w:val="28"/>
                <w:szCs w:val="28"/>
              </w:rPr>
              <w:t> “Про статус ветеранів війни, гарантії їх соціального захисту”</w:t>
            </w:r>
          </w:p>
        </w:tc>
        <w:tc>
          <w:tcPr>
            <w:tcW w:w="1376" w:type="dxa"/>
            <w:gridSpan w:val="3"/>
          </w:tcPr>
          <w:p w14:paraId="7DEA7291" w14:textId="094513BE" w:rsidR="001737D5" w:rsidRPr="001737D5" w:rsidRDefault="001737D5" w:rsidP="001737D5">
            <w:pPr>
              <w:spacing w:before="120" w:after="0" w:line="228" w:lineRule="auto"/>
              <w:jc w:val="center"/>
              <w:rPr>
                <w:rFonts w:ascii="Times New Roman" w:hAnsi="Times New Roman" w:cs="Times New Roman"/>
                <w:color w:val="333333"/>
                <w:sz w:val="28"/>
                <w:szCs w:val="28"/>
              </w:rPr>
            </w:pPr>
            <w:r w:rsidRPr="001737D5">
              <w:rPr>
                <w:rFonts w:ascii="Times New Roman" w:hAnsi="Times New Roman" w:cs="Times New Roman"/>
                <w:color w:val="333333"/>
                <w:sz w:val="28"/>
                <w:szCs w:val="28"/>
              </w:rPr>
              <w:t>1, 2, 6</w:t>
            </w:r>
          </w:p>
        </w:tc>
      </w:tr>
      <w:tr w:rsidR="001737D5" w:rsidRPr="00694F18" w14:paraId="79479EA4" w14:textId="77777777" w:rsidTr="00EB678B">
        <w:trPr>
          <w:gridAfter w:val="1"/>
          <w:wAfter w:w="23" w:type="dxa"/>
          <w:trHeight w:val="12"/>
          <w:jc w:val="center"/>
        </w:trPr>
        <w:tc>
          <w:tcPr>
            <w:tcW w:w="846" w:type="dxa"/>
          </w:tcPr>
          <w:p w14:paraId="5EF2A8B6" w14:textId="17E3BD69" w:rsidR="001737D5" w:rsidRDefault="00841F52" w:rsidP="001737D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29</w:t>
            </w:r>
          </w:p>
        </w:tc>
        <w:tc>
          <w:tcPr>
            <w:tcW w:w="1562" w:type="dxa"/>
            <w:gridSpan w:val="2"/>
          </w:tcPr>
          <w:p w14:paraId="1E3F3D17" w14:textId="3AA282A1"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01597</w:t>
            </w:r>
          </w:p>
        </w:tc>
        <w:tc>
          <w:tcPr>
            <w:tcW w:w="3399" w:type="dxa"/>
            <w:gridSpan w:val="3"/>
          </w:tcPr>
          <w:p w14:paraId="7B174F34" w14:textId="077A2293" w:rsidR="001737D5" w:rsidRPr="00756884" w:rsidRDefault="001737D5" w:rsidP="001737D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882" w:type="dxa"/>
            <w:gridSpan w:val="3"/>
          </w:tcPr>
          <w:p w14:paraId="48467267" w14:textId="738D0AD6" w:rsidR="001737D5" w:rsidRPr="00756884" w:rsidRDefault="00D54D01" w:rsidP="001737D5">
            <w:pPr>
              <w:spacing w:before="120" w:after="0" w:line="228" w:lineRule="auto"/>
              <w:rPr>
                <w:rFonts w:ascii="Times New Roman" w:hAnsi="Times New Roman" w:cs="Times New Roman"/>
                <w:sz w:val="28"/>
                <w:szCs w:val="28"/>
              </w:rPr>
            </w:pPr>
            <w:hyperlink r:id="rId58" w:tgtFrame="_blank" w:history="1">
              <w:r w:rsidR="001737D5" w:rsidRPr="00756884">
                <w:rPr>
                  <w:rStyle w:val="afe"/>
                  <w:rFonts w:ascii="Times New Roman" w:hAnsi="Times New Roman" w:cs="Times New Roman"/>
                  <w:color w:val="auto"/>
                  <w:sz w:val="28"/>
                  <w:szCs w:val="28"/>
                </w:rPr>
                <w:t>Закон України</w:t>
              </w:r>
            </w:hyperlink>
            <w:r w:rsidR="001737D5" w:rsidRPr="00756884">
              <w:rPr>
                <w:rFonts w:ascii="Times New Roman" w:hAnsi="Times New Roman" w:cs="Times New Roman"/>
                <w:sz w:val="28"/>
                <w:szCs w:val="28"/>
              </w:rPr>
              <w:t> “Про статус ветеранів війни, гарантії їх соціального захисту”</w:t>
            </w:r>
          </w:p>
        </w:tc>
        <w:tc>
          <w:tcPr>
            <w:tcW w:w="1376" w:type="dxa"/>
            <w:gridSpan w:val="3"/>
          </w:tcPr>
          <w:p w14:paraId="519FC4A4" w14:textId="04E59EBE"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1737D5" w:rsidRPr="00694F18" w14:paraId="73F5348D" w14:textId="77777777" w:rsidTr="00EB678B">
        <w:trPr>
          <w:gridAfter w:val="1"/>
          <w:wAfter w:w="23" w:type="dxa"/>
          <w:trHeight w:val="12"/>
          <w:jc w:val="center"/>
        </w:trPr>
        <w:tc>
          <w:tcPr>
            <w:tcW w:w="846" w:type="dxa"/>
          </w:tcPr>
          <w:p w14:paraId="1430CD5A" w14:textId="1653A607" w:rsidR="001737D5" w:rsidRDefault="00841F52" w:rsidP="001737D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F6E12">
              <w:rPr>
                <w:rFonts w:ascii="Times New Roman" w:eastAsia="Times New Roman" w:hAnsi="Times New Roman" w:cs="Times New Roman"/>
                <w:sz w:val="28"/>
                <w:szCs w:val="28"/>
                <w:lang w:eastAsia="ru-RU"/>
              </w:rPr>
              <w:t>0</w:t>
            </w:r>
          </w:p>
        </w:tc>
        <w:tc>
          <w:tcPr>
            <w:tcW w:w="1562" w:type="dxa"/>
            <w:gridSpan w:val="2"/>
          </w:tcPr>
          <w:p w14:paraId="2F42B4F0" w14:textId="058BB749"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02499</w:t>
            </w:r>
          </w:p>
        </w:tc>
        <w:tc>
          <w:tcPr>
            <w:tcW w:w="3399" w:type="dxa"/>
            <w:gridSpan w:val="3"/>
          </w:tcPr>
          <w:p w14:paraId="2D241A5B" w14:textId="5C0330C0" w:rsidR="001737D5" w:rsidRPr="00756884" w:rsidRDefault="001737D5" w:rsidP="001737D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882" w:type="dxa"/>
            <w:gridSpan w:val="3"/>
          </w:tcPr>
          <w:p w14:paraId="5D13CD41" w14:textId="01722FAA" w:rsidR="001737D5" w:rsidRPr="00756884" w:rsidRDefault="001737D5" w:rsidP="001737D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w:t>
            </w:r>
          </w:p>
        </w:tc>
        <w:tc>
          <w:tcPr>
            <w:tcW w:w="1376" w:type="dxa"/>
            <w:gridSpan w:val="3"/>
          </w:tcPr>
          <w:p w14:paraId="5BB6194B" w14:textId="149B2E2E"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1737D5" w:rsidRPr="00694F18" w14:paraId="7CD0BF15" w14:textId="77777777" w:rsidTr="00EB678B">
        <w:trPr>
          <w:gridAfter w:val="1"/>
          <w:wAfter w:w="23" w:type="dxa"/>
          <w:trHeight w:val="12"/>
          <w:jc w:val="center"/>
        </w:trPr>
        <w:tc>
          <w:tcPr>
            <w:tcW w:w="846" w:type="dxa"/>
          </w:tcPr>
          <w:p w14:paraId="20EDEB0D" w14:textId="1FE9A369" w:rsidR="001737D5" w:rsidRDefault="00841F52" w:rsidP="001737D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F6E12">
              <w:rPr>
                <w:rFonts w:ascii="Times New Roman" w:eastAsia="Times New Roman" w:hAnsi="Times New Roman" w:cs="Times New Roman"/>
                <w:sz w:val="28"/>
                <w:szCs w:val="28"/>
                <w:lang w:eastAsia="ru-RU"/>
              </w:rPr>
              <w:t>1</w:t>
            </w:r>
          </w:p>
        </w:tc>
        <w:tc>
          <w:tcPr>
            <w:tcW w:w="1562" w:type="dxa"/>
            <w:gridSpan w:val="2"/>
          </w:tcPr>
          <w:p w14:paraId="625F25DE" w14:textId="76568D71"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00105</w:t>
            </w:r>
          </w:p>
        </w:tc>
        <w:tc>
          <w:tcPr>
            <w:tcW w:w="3399" w:type="dxa"/>
            <w:gridSpan w:val="3"/>
          </w:tcPr>
          <w:p w14:paraId="773C8ECF" w14:textId="717D2840" w:rsidR="001737D5" w:rsidRPr="00756884" w:rsidRDefault="001737D5" w:rsidP="001737D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w:t>
            </w:r>
            <w:r w:rsidRPr="00756884">
              <w:rPr>
                <w:rFonts w:ascii="Times New Roman" w:hAnsi="Times New Roman" w:cs="Times New Roman"/>
                <w:sz w:val="28"/>
                <w:szCs w:val="28"/>
              </w:rPr>
              <w:lastRenderedPageBreak/>
              <w:t>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882" w:type="dxa"/>
            <w:gridSpan w:val="3"/>
          </w:tcPr>
          <w:p w14:paraId="693FA13E" w14:textId="697E175C" w:rsidR="001737D5" w:rsidRPr="00756884" w:rsidRDefault="00D54D01" w:rsidP="001737D5">
            <w:pPr>
              <w:spacing w:before="120" w:after="0" w:line="228" w:lineRule="auto"/>
              <w:rPr>
                <w:rFonts w:ascii="Times New Roman" w:hAnsi="Times New Roman" w:cs="Times New Roman"/>
                <w:sz w:val="28"/>
                <w:szCs w:val="28"/>
              </w:rPr>
            </w:pPr>
            <w:hyperlink r:id="rId59" w:tgtFrame="_blank" w:history="1">
              <w:r w:rsidR="001737D5" w:rsidRPr="00756884">
                <w:rPr>
                  <w:rStyle w:val="afe"/>
                  <w:rFonts w:ascii="Times New Roman" w:hAnsi="Times New Roman" w:cs="Times New Roman"/>
                  <w:color w:val="auto"/>
                  <w:sz w:val="28"/>
                  <w:szCs w:val="28"/>
                </w:rPr>
                <w:t>Закон України</w:t>
              </w:r>
            </w:hyperlink>
            <w:r w:rsidR="001737D5" w:rsidRPr="00756884">
              <w:rPr>
                <w:rFonts w:ascii="Times New Roman" w:hAnsi="Times New Roman" w:cs="Times New Roman"/>
                <w:sz w:val="28"/>
                <w:szCs w:val="28"/>
              </w:rPr>
              <w:t> “Про волонтерську діяльність”</w:t>
            </w:r>
          </w:p>
        </w:tc>
        <w:tc>
          <w:tcPr>
            <w:tcW w:w="1376" w:type="dxa"/>
            <w:gridSpan w:val="3"/>
          </w:tcPr>
          <w:p w14:paraId="4919C614" w14:textId="255304DB"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1737D5" w:rsidRPr="00694F18" w14:paraId="656F8D80" w14:textId="77777777" w:rsidTr="00EB678B">
        <w:trPr>
          <w:gridAfter w:val="1"/>
          <w:wAfter w:w="23" w:type="dxa"/>
          <w:trHeight w:val="12"/>
          <w:jc w:val="center"/>
        </w:trPr>
        <w:tc>
          <w:tcPr>
            <w:tcW w:w="846" w:type="dxa"/>
          </w:tcPr>
          <w:p w14:paraId="798AAAD1" w14:textId="55D4D245" w:rsidR="001737D5" w:rsidRDefault="00841F52" w:rsidP="001737D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r w:rsidR="006F6E12">
              <w:rPr>
                <w:rFonts w:ascii="Times New Roman" w:eastAsia="Times New Roman" w:hAnsi="Times New Roman" w:cs="Times New Roman"/>
                <w:sz w:val="28"/>
                <w:szCs w:val="28"/>
                <w:lang w:eastAsia="ru-RU"/>
              </w:rPr>
              <w:t>2</w:t>
            </w:r>
          </w:p>
        </w:tc>
        <w:tc>
          <w:tcPr>
            <w:tcW w:w="1562" w:type="dxa"/>
            <w:gridSpan w:val="2"/>
          </w:tcPr>
          <w:p w14:paraId="57C7FB53" w14:textId="7586432A"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02502</w:t>
            </w:r>
          </w:p>
        </w:tc>
        <w:tc>
          <w:tcPr>
            <w:tcW w:w="3399" w:type="dxa"/>
            <w:gridSpan w:val="3"/>
          </w:tcPr>
          <w:p w14:paraId="2E019278" w14:textId="3ACBA323" w:rsidR="001737D5" w:rsidRPr="00756884" w:rsidRDefault="001737D5" w:rsidP="001737D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882" w:type="dxa"/>
            <w:gridSpan w:val="3"/>
          </w:tcPr>
          <w:p w14:paraId="0D5CCDFA" w14:textId="313E3960" w:rsidR="001737D5" w:rsidRPr="00756884" w:rsidRDefault="00D54D01" w:rsidP="001737D5">
            <w:pPr>
              <w:spacing w:before="120" w:after="0" w:line="228" w:lineRule="auto"/>
              <w:rPr>
                <w:rFonts w:ascii="Times New Roman" w:hAnsi="Times New Roman" w:cs="Times New Roman"/>
                <w:sz w:val="28"/>
                <w:szCs w:val="28"/>
              </w:rPr>
            </w:pPr>
            <w:hyperlink r:id="rId60" w:tgtFrame="_blank" w:history="1">
              <w:r w:rsidR="001737D5" w:rsidRPr="00756884">
                <w:rPr>
                  <w:rStyle w:val="afe"/>
                  <w:rFonts w:ascii="Times New Roman" w:hAnsi="Times New Roman" w:cs="Times New Roman"/>
                  <w:color w:val="auto"/>
                  <w:sz w:val="28"/>
                  <w:szCs w:val="28"/>
                </w:rPr>
                <w:t>Закон України</w:t>
              </w:r>
            </w:hyperlink>
            <w:r w:rsidR="001737D5" w:rsidRPr="00756884">
              <w:rPr>
                <w:rFonts w:ascii="Times New Roman" w:hAnsi="Times New Roman" w:cs="Times New Roman"/>
                <w:sz w:val="28"/>
                <w:szCs w:val="28"/>
              </w:rPr>
              <w:t> “Про статус ветеранів війни, гарантії їх соціального захисту”</w:t>
            </w:r>
          </w:p>
        </w:tc>
        <w:tc>
          <w:tcPr>
            <w:tcW w:w="1376" w:type="dxa"/>
            <w:gridSpan w:val="3"/>
          </w:tcPr>
          <w:p w14:paraId="3C56B521" w14:textId="3B2BF28A"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1737D5" w:rsidRPr="00694F18" w14:paraId="1249343C" w14:textId="77777777" w:rsidTr="00EB678B">
        <w:trPr>
          <w:gridAfter w:val="1"/>
          <w:wAfter w:w="23" w:type="dxa"/>
          <w:trHeight w:val="12"/>
          <w:jc w:val="center"/>
        </w:trPr>
        <w:tc>
          <w:tcPr>
            <w:tcW w:w="846" w:type="dxa"/>
          </w:tcPr>
          <w:p w14:paraId="03945187" w14:textId="14FE8689" w:rsidR="001737D5" w:rsidRDefault="00841F52" w:rsidP="001737D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F6E12">
              <w:rPr>
                <w:rFonts w:ascii="Times New Roman" w:eastAsia="Times New Roman" w:hAnsi="Times New Roman" w:cs="Times New Roman"/>
                <w:sz w:val="28"/>
                <w:szCs w:val="28"/>
                <w:lang w:eastAsia="ru-RU"/>
              </w:rPr>
              <w:t>3</w:t>
            </w:r>
          </w:p>
        </w:tc>
        <w:tc>
          <w:tcPr>
            <w:tcW w:w="1562" w:type="dxa"/>
            <w:gridSpan w:val="2"/>
          </w:tcPr>
          <w:p w14:paraId="6C085C57" w14:textId="2DF50694"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02347</w:t>
            </w:r>
          </w:p>
        </w:tc>
        <w:tc>
          <w:tcPr>
            <w:tcW w:w="3399" w:type="dxa"/>
            <w:gridSpan w:val="3"/>
          </w:tcPr>
          <w:p w14:paraId="17CB6D92" w14:textId="2C0A2EF0" w:rsidR="001737D5" w:rsidRPr="00756884" w:rsidRDefault="001737D5" w:rsidP="001737D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Призначення виплати щорічної разової грошової допомоги ветеранам війни і жертвам нацистських переслідувань</w:t>
            </w:r>
          </w:p>
        </w:tc>
        <w:tc>
          <w:tcPr>
            <w:tcW w:w="2882" w:type="dxa"/>
            <w:gridSpan w:val="3"/>
          </w:tcPr>
          <w:p w14:paraId="7237262B" w14:textId="1DB7787E" w:rsidR="001737D5" w:rsidRPr="00756884" w:rsidRDefault="001737D5" w:rsidP="001737D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Закони України </w:t>
            </w:r>
            <w:hyperlink r:id="rId61" w:tgtFrame="_blank" w:history="1">
              <w:r w:rsidRPr="00756884">
                <w:rPr>
                  <w:rStyle w:val="afe"/>
                  <w:rFonts w:ascii="Times New Roman" w:hAnsi="Times New Roman" w:cs="Times New Roman"/>
                  <w:color w:val="auto"/>
                  <w:sz w:val="28"/>
                  <w:szCs w:val="28"/>
                </w:rPr>
                <w:t>“Про статус ветеранів війни, гарантії їх соціального захисту”</w:t>
              </w:r>
            </w:hyperlink>
            <w:r w:rsidRPr="00756884">
              <w:rPr>
                <w:rFonts w:ascii="Times New Roman" w:hAnsi="Times New Roman" w:cs="Times New Roman"/>
                <w:sz w:val="28"/>
                <w:szCs w:val="28"/>
              </w:rPr>
              <w:t> і </w:t>
            </w:r>
            <w:hyperlink r:id="rId62" w:tgtFrame="_blank" w:history="1">
              <w:r w:rsidRPr="00756884">
                <w:rPr>
                  <w:rStyle w:val="afe"/>
                  <w:rFonts w:ascii="Times New Roman" w:hAnsi="Times New Roman" w:cs="Times New Roman"/>
                  <w:color w:val="auto"/>
                  <w:sz w:val="28"/>
                  <w:szCs w:val="28"/>
                </w:rPr>
                <w:t>“Про жертви нацистських переслідувань”</w:t>
              </w:r>
            </w:hyperlink>
          </w:p>
        </w:tc>
        <w:tc>
          <w:tcPr>
            <w:tcW w:w="1376" w:type="dxa"/>
            <w:gridSpan w:val="3"/>
          </w:tcPr>
          <w:p w14:paraId="48C03F4C" w14:textId="2296424E"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1737D5" w:rsidRPr="00694F18" w14:paraId="4C79CC41" w14:textId="77777777" w:rsidTr="00EB678B">
        <w:trPr>
          <w:gridAfter w:val="1"/>
          <w:wAfter w:w="23" w:type="dxa"/>
          <w:trHeight w:val="12"/>
          <w:jc w:val="center"/>
        </w:trPr>
        <w:tc>
          <w:tcPr>
            <w:tcW w:w="846" w:type="dxa"/>
          </w:tcPr>
          <w:p w14:paraId="1D658B4F" w14:textId="223BFDC2" w:rsidR="001737D5" w:rsidRDefault="00841F52" w:rsidP="001737D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34</w:t>
            </w:r>
          </w:p>
        </w:tc>
        <w:tc>
          <w:tcPr>
            <w:tcW w:w="1562" w:type="dxa"/>
            <w:gridSpan w:val="2"/>
          </w:tcPr>
          <w:p w14:paraId="5B9E214D" w14:textId="2C609F24"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01735</w:t>
            </w:r>
          </w:p>
        </w:tc>
        <w:tc>
          <w:tcPr>
            <w:tcW w:w="3399" w:type="dxa"/>
            <w:gridSpan w:val="3"/>
          </w:tcPr>
          <w:p w14:paraId="5C706B60" w14:textId="11C5F089" w:rsidR="001737D5" w:rsidRPr="00756884" w:rsidRDefault="001737D5" w:rsidP="001737D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 xml:space="preserve">Прийняття рішення про проведення безоплатного </w:t>
            </w:r>
            <w:r w:rsidRPr="00756884">
              <w:rPr>
                <w:rFonts w:ascii="Times New Roman" w:hAnsi="Times New Roman" w:cs="Times New Roman"/>
                <w:sz w:val="28"/>
                <w:szCs w:val="28"/>
              </w:rPr>
              <w:lastRenderedPageBreak/>
              <w:t>капітального ремонту власних житлових будинків і квартир осіб, що мають право на таку пільгу</w:t>
            </w:r>
          </w:p>
        </w:tc>
        <w:tc>
          <w:tcPr>
            <w:tcW w:w="2882" w:type="dxa"/>
            <w:gridSpan w:val="3"/>
          </w:tcPr>
          <w:p w14:paraId="5FD42AFF" w14:textId="71A9840B" w:rsidR="001737D5" w:rsidRPr="00756884" w:rsidRDefault="001737D5" w:rsidP="001737D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lastRenderedPageBreak/>
              <w:t>-“-</w:t>
            </w:r>
          </w:p>
        </w:tc>
        <w:tc>
          <w:tcPr>
            <w:tcW w:w="1376" w:type="dxa"/>
            <w:gridSpan w:val="3"/>
          </w:tcPr>
          <w:p w14:paraId="698272C5" w14:textId="0F3B96C1" w:rsidR="001737D5" w:rsidRPr="00756884" w:rsidRDefault="001737D5" w:rsidP="001737D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9609F5" w:rsidRPr="00694F18" w14:paraId="687FF279" w14:textId="77777777" w:rsidTr="00EB678B">
        <w:trPr>
          <w:gridAfter w:val="1"/>
          <w:wAfter w:w="23" w:type="dxa"/>
          <w:trHeight w:val="12"/>
          <w:jc w:val="center"/>
        </w:trPr>
        <w:tc>
          <w:tcPr>
            <w:tcW w:w="846" w:type="dxa"/>
          </w:tcPr>
          <w:p w14:paraId="40D31CB0" w14:textId="0F87C10F" w:rsidR="009609F5" w:rsidRDefault="00841F52"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6F6E12">
              <w:rPr>
                <w:rFonts w:ascii="Times New Roman" w:eastAsia="Times New Roman" w:hAnsi="Times New Roman" w:cs="Times New Roman"/>
                <w:sz w:val="28"/>
                <w:szCs w:val="28"/>
                <w:lang w:eastAsia="ru-RU"/>
              </w:rPr>
              <w:t>35</w:t>
            </w:r>
          </w:p>
        </w:tc>
        <w:tc>
          <w:tcPr>
            <w:tcW w:w="1562" w:type="dxa"/>
            <w:gridSpan w:val="2"/>
          </w:tcPr>
          <w:p w14:paraId="7E007043" w14:textId="21C2520F"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01284</w:t>
            </w:r>
          </w:p>
        </w:tc>
        <w:tc>
          <w:tcPr>
            <w:tcW w:w="3399" w:type="dxa"/>
            <w:gridSpan w:val="3"/>
          </w:tcPr>
          <w:p w14:paraId="71DFC2DB" w14:textId="36D2DC2C" w:rsidR="009609F5" w:rsidRPr="00756884" w:rsidRDefault="009609F5" w:rsidP="009609F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882" w:type="dxa"/>
            <w:gridSpan w:val="3"/>
          </w:tcPr>
          <w:p w14:paraId="304349F7" w14:textId="52554BD7" w:rsidR="009609F5" w:rsidRPr="00756884" w:rsidRDefault="00D54D01" w:rsidP="009609F5">
            <w:pPr>
              <w:spacing w:before="120" w:after="0" w:line="228" w:lineRule="auto"/>
              <w:rPr>
                <w:rFonts w:ascii="Times New Roman" w:hAnsi="Times New Roman" w:cs="Times New Roman"/>
                <w:sz w:val="28"/>
                <w:szCs w:val="28"/>
              </w:rPr>
            </w:pPr>
            <w:hyperlink r:id="rId63" w:tgtFrame="_blank" w:history="1">
              <w:r w:rsidR="009609F5" w:rsidRPr="00756884">
                <w:rPr>
                  <w:rStyle w:val="afe"/>
                  <w:rFonts w:ascii="Times New Roman" w:hAnsi="Times New Roman" w:cs="Times New Roman"/>
                  <w:color w:val="auto"/>
                  <w:sz w:val="28"/>
                  <w:szCs w:val="28"/>
                </w:rPr>
                <w:t>Закон України</w:t>
              </w:r>
            </w:hyperlink>
            <w:r w:rsidR="009609F5" w:rsidRPr="00756884">
              <w:rPr>
                <w:rFonts w:ascii="Times New Roman" w:hAnsi="Times New Roman" w:cs="Times New Roman"/>
                <w:sz w:val="28"/>
                <w:szCs w:val="28"/>
              </w:rPr>
              <w:t> “Про статус ветеранів війни, гарантії їх соціального захисту”</w:t>
            </w:r>
          </w:p>
        </w:tc>
        <w:tc>
          <w:tcPr>
            <w:tcW w:w="1376" w:type="dxa"/>
            <w:gridSpan w:val="3"/>
          </w:tcPr>
          <w:p w14:paraId="20794CB1" w14:textId="2D4B585D"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9609F5" w:rsidRPr="00694F18" w14:paraId="31831D16" w14:textId="77777777" w:rsidTr="001737D5">
        <w:trPr>
          <w:gridAfter w:val="1"/>
          <w:wAfter w:w="23" w:type="dxa"/>
          <w:trHeight w:val="1014"/>
          <w:jc w:val="center"/>
        </w:trPr>
        <w:tc>
          <w:tcPr>
            <w:tcW w:w="846" w:type="dxa"/>
          </w:tcPr>
          <w:p w14:paraId="0973D0D0" w14:textId="213CF75C" w:rsidR="009609F5" w:rsidRDefault="00841F52"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36</w:t>
            </w:r>
          </w:p>
        </w:tc>
        <w:tc>
          <w:tcPr>
            <w:tcW w:w="1562" w:type="dxa"/>
            <w:gridSpan w:val="2"/>
          </w:tcPr>
          <w:p w14:paraId="3B1E7B41" w14:textId="00D21C4F"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02266</w:t>
            </w:r>
          </w:p>
        </w:tc>
        <w:tc>
          <w:tcPr>
            <w:tcW w:w="3399" w:type="dxa"/>
            <w:gridSpan w:val="3"/>
          </w:tcPr>
          <w:p w14:paraId="1B6B2F3A" w14:textId="1794B414" w:rsidR="009609F5" w:rsidRPr="00756884" w:rsidRDefault="009609F5" w:rsidP="009609F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Надання відомостей з Єдиного державного реєстру ветеранів війни</w:t>
            </w:r>
          </w:p>
        </w:tc>
        <w:tc>
          <w:tcPr>
            <w:tcW w:w="2882" w:type="dxa"/>
            <w:gridSpan w:val="3"/>
          </w:tcPr>
          <w:p w14:paraId="79FF89E6" w14:textId="3ECD31A4" w:rsidR="009609F5" w:rsidRPr="00756884" w:rsidRDefault="00D54D01" w:rsidP="009609F5">
            <w:pPr>
              <w:spacing w:before="120" w:after="0" w:line="228" w:lineRule="auto"/>
              <w:rPr>
                <w:rFonts w:ascii="Times New Roman" w:hAnsi="Times New Roman" w:cs="Times New Roman"/>
                <w:sz w:val="28"/>
                <w:szCs w:val="28"/>
              </w:rPr>
            </w:pPr>
            <w:hyperlink r:id="rId64" w:tgtFrame="_blank" w:history="1">
              <w:r w:rsidR="009609F5" w:rsidRPr="00756884">
                <w:rPr>
                  <w:rStyle w:val="afe"/>
                  <w:rFonts w:ascii="Times New Roman" w:hAnsi="Times New Roman" w:cs="Times New Roman"/>
                  <w:color w:val="auto"/>
                  <w:sz w:val="28"/>
                  <w:szCs w:val="28"/>
                </w:rPr>
                <w:t>Закон України</w:t>
              </w:r>
            </w:hyperlink>
            <w:r w:rsidR="009609F5" w:rsidRPr="00756884">
              <w:rPr>
                <w:rFonts w:ascii="Times New Roman" w:hAnsi="Times New Roman" w:cs="Times New Roman"/>
                <w:sz w:val="28"/>
                <w:szCs w:val="28"/>
              </w:rPr>
              <w:t> “Про статус ветеранів війни, гарантії їх соціального захисту”</w:t>
            </w:r>
          </w:p>
        </w:tc>
        <w:tc>
          <w:tcPr>
            <w:tcW w:w="1376" w:type="dxa"/>
            <w:gridSpan w:val="3"/>
          </w:tcPr>
          <w:p w14:paraId="5B5A47D8" w14:textId="60F645C4"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9609F5" w:rsidRPr="00694F18" w14:paraId="043BC019" w14:textId="77777777" w:rsidTr="00EB678B">
        <w:trPr>
          <w:gridAfter w:val="1"/>
          <w:wAfter w:w="23" w:type="dxa"/>
          <w:trHeight w:val="12"/>
          <w:jc w:val="center"/>
        </w:trPr>
        <w:tc>
          <w:tcPr>
            <w:tcW w:w="846" w:type="dxa"/>
          </w:tcPr>
          <w:p w14:paraId="0DFF92E3" w14:textId="076C9504" w:rsidR="009609F5" w:rsidRDefault="00841F52"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37</w:t>
            </w:r>
          </w:p>
        </w:tc>
        <w:tc>
          <w:tcPr>
            <w:tcW w:w="1562" w:type="dxa"/>
            <w:gridSpan w:val="2"/>
          </w:tcPr>
          <w:p w14:paraId="20B2C34B" w14:textId="5CD8BE7E"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02216</w:t>
            </w:r>
          </w:p>
        </w:tc>
        <w:tc>
          <w:tcPr>
            <w:tcW w:w="3399" w:type="dxa"/>
            <w:gridSpan w:val="3"/>
          </w:tcPr>
          <w:p w14:paraId="04FAC9E6" w14:textId="0210CECE" w:rsidR="009609F5" w:rsidRPr="00756884" w:rsidRDefault="009609F5" w:rsidP="009609F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 xml:space="preserve">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w:t>
            </w:r>
            <w:r w:rsidRPr="00756884">
              <w:rPr>
                <w:rFonts w:ascii="Times New Roman" w:hAnsi="Times New Roman" w:cs="Times New Roman"/>
                <w:sz w:val="28"/>
                <w:szCs w:val="28"/>
              </w:rPr>
              <w:lastRenderedPageBreak/>
              <w:t>інвалідністю внаслідок війни</w:t>
            </w:r>
          </w:p>
        </w:tc>
        <w:tc>
          <w:tcPr>
            <w:tcW w:w="2882" w:type="dxa"/>
            <w:gridSpan w:val="3"/>
          </w:tcPr>
          <w:p w14:paraId="24203221" w14:textId="59DA5EF2" w:rsidR="009609F5" w:rsidRPr="00756884" w:rsidRDefault="009609F5" w:rsidP="009609F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lastRenderedPageBreak/>
              <w:t>Закони України </w:t>
            </w:r>
            <w:hyperlink r:id="rId65" w:tgtFrame="_blank" w:history="1">
              <w:r w:rsidRPr="00756884">
                <w:rPr>
                  <w:rStyle w:val="afe"/>
                  <w:rFonts w:ascii="Times New Roman" w:hAnsi="Times New Roman" w:cs="Times New Roman"/>
                  <w:color w:val="auto"/>
                  <w:sz w:val="28"/>
                  <w:szCs w:val="28"/>
                </w:rPr>
                <w:t>“Про поховання та похоронну справу”</w:t>
              </w:r>
            </w:hyperlink>
            <w:r w:rsidRPr="00756884">
              <w:rPr>
                <w:rFonts w:ascii="Times New Roman" w:hAnsi="Times New Roman" w:cs="Times New Roman"/>
                <w:sz w:val="28"/>
                <w:szCs w:val="28"/>
              </w:rPr>
              <w:t>, </w:t>
            </w:r>
            <w:hyperlink r:id="rId66" w:tgtFrame="_blank" w:history="1">
              <w:r w:rsidRPr="00756884">
                <w:rPr>
                  <w:rStyle w:val="afe"/>
                  <w:rFonts w:ascii="Times New Roman" w:hAnsi="Times New Roman" w:cs="Times New Roman"/>
                  <w:color w:val="auto"/>
                  <w:sz w:val="28"/>
                  <w:szCs w:val="28"/>
                </w:rPr>
                <w:t>“Про статус ветеранів війни, гарантії їх соціального захисту”</w:t>
              </w:r>
            </w:hyperlink>
            <w:r w:rsidRPr="00756884">
              <w:rPr>
                <w:rFonts w:ascii="Times New Roman" w:hAnsi="Times New Roman" w:cs="Times New Roman"/>
                <w:sz w:val="28"/>
                <w:szCs w:val="28"/>
              </w:rPr>
              <w:t> і </w:t>
            </w:r>
            <w:hyperlink r:id="rId67" w:tgtFrame="_blank" w:history="1">
              <w:r w:rsidRPr="00756884">
                <w:rPr>
                  <w:rStyle w:val="afe"/>
                  <w:rFonts w:ascii="Times New Roman" w:hAnsi="Times New Roman" w:cs="Times New Roman"/>
                  <w:color w:val="auto"/>
                  <w:sz w:val="28"/>
                  <w:szCs w:val="28"/>
                </w:rPr>
                <w:t xml:space="preserve">“Про основні засади соціального захисту </w:t>
              </w:r>
              <w:r w:rsidRPr="00756884">
                <w:rPr>
                  <w:rStyle w:val="afe"/>
                  <w:rFonts w:ascii="Times New Roman" w:hAnsi="Times New Roman" w:cs="Times New Roman"/>
                  <w:color w:val="auto"/>
                  <w:sz w:val="28"/>
                  <w:szCs w:val="28"/>
                </w:rPr>
                <w:lastRenderedPageBreak/>
                <w:t>ветеранів праці та інших громадян похилого віку в Україні”</w:t>
              </w:r>
            </w:hyperlink>
          </w:p>
        </w:tc>
        <w:tc>
          <w:tcPr>
            <w:tcW w:w="1376" w:type="dxa"/>
            <w:gridSpan w:val="3"/>
          </w:tcPr>
          <w:p w14:paraId="022FF0F6" w14:textId="297946E7"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lastRenderedPageBreak/>
              <w:t>1, 2, 6</w:t>
            </w:r>
          </w:p>
        </w:tc>
      </w:tr>
      <w:tr w:rsidR="009609F5" w:rsidRPr="00694F18" w14:paraId="6677365F" w14:textId="77777777" w:rsidTr="00EB678B">
        <w:trPr>
          <w:gridAfter w:val="1"/>
          <w:wAfter w:w="23" w:type="dxa"/>
          <w:trHeight w:val="12"/>
          <w:jc w:val="center"/>
        </w:trPr>
        <w:tc>
          <w:tcPr>
            <w:tcW w:w="846" w:type="dxa"/>
          </w:tcPr>
          <w:p w14:paraId="03453171" w14:textId="342961F3" w:rsidR="009609F5" w:rsidRDefault="00841F52"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6F6E12">
              <w:rPr>
                <w:rFonts w:ascii="Times New Roman" w:eastAsia="Times New Roman" w:hAnsi="Times New Roman" w:cs="Times New Roman"/>
                <w:sz w:val="28"/>
                <w:szCs w:val="28"/>
                <w:lang w:eastAsia="ru-RU"/>
              </w:rPr>
              <w:t>38</w:t>
            </w:r>
          </w:p>
        </w:tc>
        <w:tc>
          <w:tcPr>
            <w:tcW w:w="1562" w:type="dxa"/>
            <w:gridSpan w:val="2"/>
          </w:tcPr>
          <w:p w14:paraId="1086628F" w14:textId="75768901"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02500</w:t>
            </w:r>
          </w:p>
        </w:tc>
        <w:tc>
          <w:tcPr>
            <w:tcW w:w="3399" w:type="dxa"/>
            <w:gridSpan w:val="3"/>
          </w:tcPr>
          <w:p w14:paraId="0E7FBA1C" w14:textId="5F72DB9B" w:rsidR="009609F5" w:rsidRPr="00756884" w:rsidRDefault="009609F5" w:rsidP="009609F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882" w:type="dxa"/>
            <w:gridSpan w:val="3"/>
          </w:tcPr>
          <w:p w14:paraId="5513838B" w14:textId="545FA70B" w:rsidR="009609F5" w:rsidRPr="00756884" w:rsidRDefault="009609F5" w:rsidP="009609F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w:t>
            </w:r>
          </w:p>
        </w:tc>
        <w:tc>
          <w:tcPr>
            <w:tcW w:w="1376" w:type="dxa"/>
            <w:gridSpan w:val="3"/>
          </w:tcPr>
          <w:p w14:paraId="68AA4072" w14:textId="749833C0"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9609F5" w:rsidRPr="00694F18" w14:paraId="483A2BAB" w14:textId="77777777" w:rsidTr="00EB678B">
        <w:trPr>
          <w:gridAfter w:val="1"/>
          <w:wAfter w:w="23" w:type="dxa"/>
          <w:trHeight w:val="12"/>
          <w:jc w:val="center"/>
        </w:trPr>
        <w:tc>
          <w:tcPr>
            <w:tcW w:w="846" w:type="dxa"/>
          </w:tcPr>
          <w:p w14:paraId="0953C445" w14:textId="625E7395" w:rsidR="009609F5" w:rsidRDefault="00841F52"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39</w:t>
            </w:r>
          </w:p>
        </w:tc>
        <w:tc>
          <w:tcPr>
            <w:tcW w:w="1562" w:type="dxa"/>
            <w:gridSpan w:val="2"/>
          </w:tcPr>
          <w:p w14:paraId="6D9D486E" w14:textId="1F1592BF"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02501</w:t>
            </w:r>
          </w:p>
        </w:tc>
        <w:tc>
          <w:tcPr>
            <w:tcW w:w="3399" w:type="dxa"/>
            <w:gridSpan w:val="3"/>
          </w:tcPr>
          <w:p w14:paraId="45F09B19" w14:textId="19AB75E4" w:rsidR="009609F5" w:rsidRPr="00756884" w:rsidRDefault="009609F5" w:rsidP="009609F5">
            <w:pPr>
              <w:spacing w:before="120" w:after="0" w:line="228" w:lineRule="auto"/>
              <w:rPr>
                <w:rFonts w:ascii="Times New Roman" w:hAnsi="Times New Roman" w:cs="Times New Roman"/>
                <w:sz w:val="28"/>
                <w:szCs w:val="28"/>
              </w:rPr>
            </w:pPr>
            <w:r w:rsidRPr="00756884">
              <w:rPr>
                <w:rFonts w:ascii="Times New Roman" w:hAnsi="Times New Roman" w:cs="Times New Roman"/>
                <w:sz w:val="28"/>
                <w:szCs w:val="28"/>
              </w:rPr>
              <w:t>Надання громадським об’єднанням ветеранів війни безплатно приміщень для здійснення їх статутних завдань</w:t>
            </w:r>
          </w:p>
        </w:tc>
        <w:tc>
          <w:tcPr>
            <w:tcW w:w="2882" w:type="dxa"/>
            <w:gridSpan w:val="3"/>
          </w:tcPr>
          <w:p w14:paraId="3A7AE0BB" w14:textId="61D670C3" w:rsidR="009609F5" w:rsidRPr="00756884" w:rsidRDefault="00D54D01" w:rsidP="009609F5">
            <w:pPr>
              <w:spacing w:before="120" w:after="0" w:line="228" w:lineRule="auto"/>
              <w:rPr>
                <w:rFonts w:ascii="Times New Roman" w:hAnsi="Times New Roman" w:cs="Times New Roman"/>
                <w:sz w:val="28"/>
                <w:szCs w:val="28"/>
              </w:rPr>
            </w:pPr>
            <w:hyperlink r:id="rId68" w:tgtFrame="_blank" w:history="1">
              <w:r w:rsidR="009609F5" w:rsidRPr="00756884">
                <w:rPr>
                  <w:rStyle w:val="afe"/>
                  <w:rFonts w:ascii="Times New Roman" w:hAnsi="Times New Roman" w:cs="Times New Roman"/>
                  <w:color w:val="auto"/>
                  <w:sz w:val="28"/>
                  <w:szCs w:val="28"/>
                </w:rPr>
                <w:t>Закон України</w:t>
              </w:r>
            </w:hyperlink>
            <w:r w:rsidR="009609F5" w:rsidRPr="00756884">
              <w:rPr>
                <w:rFonts w:ascii="Times New Roman" w:hAnsi="Times New Roman" w:cs="Times New Roman"/>
                <w:sz w:val="28"/>
                <w:szCs w:val="28"/>
              </w:rPr>
              <w:t> “Про статус ветеранів війни, гарантії їх соціального захисту”</w:t>
            </w:r>
          </w:p>
        </w:tc>
        <w:tc>
          <w:tcPr>
            <w:tcW w:w="1376" w:type="dxa"/>
            <w:gridSpan w:val="3"/>
          </w:tcPr>
          <w:p w14:paraId="170C26D3" w14:textId="7AB0C6DF" w:rsidR="009609F5" w:rsidRPr="00756884" w:rsidRDefault="009609F5" w:rsidP="009609F5">
            <w:pPr>
              <w:spacing w:before="120" w:after="0" w:line="228" w:lineRule="auto"/>
              <w:jc w:val="center"/>
              <w:rPr>
                <w:rFonts w:ascii="Times New Roman" w:hAnsi="Times New Roman" w:cs="Times New Roman"/>
                <w:sz w:val="28"/>
                <w:szCs w:val="28"/>
              </w:rPr>
            </w:pPr>
            <w:r w:rsidRPr="00756884">
              <w:rPr>
                <w:rFonts w:ascii="Times New Roman" w:hAnsi="Times New Roman" w:cs="Times New Roman"/>
                <w:sz w:val="28"/>
                <w:szCs w:val="28"/>
              </w:rPr>
              <w:t>1, 2, 6</w:t>
            </w:r>
          </w:p>
        </w:tc>
      </w:tr>
      <w:tr w:rsidR="009609F5" w:rsidRPr="00694F18" w14:paraId="22723FDB" w14:textId="77777777" w:rsidTr="00EB678B">
        <w:trPr>
          <w:gridAfter w:val="1"/>
          <w:wAfter w:w="23" w:type="dxa"/>
          <w:trHeight w:val="12"/>
          <w:jc w:val="center"/>
        </w:trPr>
        <w:tc>
          <w:tcPr>
            <w:tcW w:w="846" w:type="dxa"/>
          </w:tcPr>
          <w:p w14:paraId="58565322" w14:textId="73EA5D6F"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4</w:t>
            </w:r>
            <w:r w:rsidR="006F6E12">
              <w:rPr>
                <w:rFonts w:ascii="Times New Roman" w:eastAsia="Times New Roman" w:hAnsi="Times New Roman" w:cs="Times New Roman"/>
                <w:sz w:val="28"/>
                <w:szCs w:val="28"/>
                <w:lang w:eastAsia="ru-RU"/>
              </w:rPr>
              <w:t>0</w:t>
            </w:r>
          </w:p>
        </w:tc>
        <w:tc>
          <w:tcPr>
            <w:tcW w:w="1562" w:type="dxa"/>
            <w:gridSpan w:val="2"/>
          </w:tcPr>
          <w:p w14:paraId="02C01AFE" w14:textId="6E65058B"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s="Times New Roman"/>
                <w:color w:val="333333"/>
                <w:sz w:val="28"/>
                <w:szCs w:val="28"/>
              </w:rPr>
              <w:t>00751</w:t>
            </w:r>
          </w:p>
        </w:tc>
        <w:tc>
          <w:tcPr>
            <w:tcW w:w="3399" w:type="dxa"/>
            <w:gridSpan w:val="3"/>
          </w:tcPr>
          <w:p w14:paraId="1ED83B5F" w14:textId="34929750" w:rsidR="009609F5" w:rsidRPr="00BC6B8C" w:rsidRDefault="009609F5" w:rsidP="009609F5">
            <w:pPr>
              <w:rPr>
                <w:rFonts w:ascii="Times New Roman" w:hAnsi="Times New Roman" w:cs="Times New Roman"/>
                <w:sz w:val="28"/>
                <w:szCs w:val="28"/>
              </w:rPr>
            </w:pPr>
            <w:r w:rsidRPr="00BC6B8C">
              <w:rPr>
                <w:rFonts w:ascii="Times New Roman" w:hAnsi="Times New Roman" w:cs="Times New Roman"/>
                <w:sz w:val="28"/>
                <w:szCs w:val="28"/>
              </w:rPr>
              <w:t>Установлення статусу, видача посвідчень </w:t>
            </w:r>
            <w:hyperlink r:id="rId69" w:anchor="w1_2" w:history="1">
              <w:r w:rsidRPr="00BC6B8C">
                <w:rPr>
                  <w:rFonts w:ascii="Times New Roman" w:hAnsi="Times New Roman" w:cs="Times New Roman"/>
                  <w:sz w:val="28"/>
                  <w:szCs w:val="28"/>
                </w:rPr>
                <w:t>ветеранам</w:t>
              </w:r>
            </w:hyperlink>
            <w:r w:rsidRPr="00BC6B8C">
              <w:rPr>
                <w:rFonts w:ascii="Times New Roman" w:hAnsi="Times New Roman" w:cs="Times New Roman"/>
                <w:sz w:val="28"/>
                <w:szCs w:val="28"/>
              </w:rPr>
              <w:t> </w:t>
            </w:r>
            <w:bookmarkStart w:id="8" w:name="w2_1"/>
            <w:r w:rsidRPr="00BC6B8C">
              <w:rPr>
                <w:rFonts w:ascii="Times New Roman" w:hAnsi="Times New Roman" w:cs="Times New Roman"/>
                <w:sz w:val="28"/>
                <w:szCs w:val="28"/>
              </w:rPr>
              <w:fldChar w:fldCharType="begin"/>
            </w:r>
            <w:r w:rsidRPr="00BC6B8C">
              <w:rPr>
                <w:rFonts w:ascii="Times New Roman" w:hAnsi="Times New Roman" w:cs="Times New Roman"/>
                <w:sz w:val="28"/>
                <w:szCs w:val="28"/>
              </w:rPr>
              <w:instrText xml:space="preserve"> HYPERLINK "https://zakon.rada.gov.ua/laws/show/523-2014-%D1%80?find=1&amp;text=%D0%B2%D0%B5%D1%82%D0%B5%D1%80%D0%B0%D0%BD%D0%B0%D0%BC+%D0%BF%D1%80%D0%B0%D1%86%D1%96" \l "w2_2" </w:instrText>
            </w:r>
            <w:r w:rsidRPr="00BC6B8C">
              <w:rPr>
                <w:rFonts w:ascii="Times New Roman" w:hAnsi="Times New Roman" w:cs="Times New Roman"/>
                <w:sz w:val="28"/>
                <w:szCs w:val="28"/>
              </w:rPr>
              <w:fldChar w:fldCharType="separate"/>
            </w:r>
            <w:r w:rsidRPr="00BC6B8C">
              <w:rPr>
                <w:rFonts w:ascii="Times New Roman" w:hAnsi="Times New Roman" w:cs="Times New Roman"/>
                <w:sz w:val="28"/>
                <w:szCs w:val="28"/>
              </w:rPr>
              <w:t>праці</w:t>
            </w:r>
            <w:r w:rsidRPr="00BC6B8C">
              <w:rPr>
                <w:rFonts w:ascii="Times New Roman" w:hAnsi="Times New Roman" w:cs="Times New Roman"/>
                <w:sz w:val="28"/>
                <w:szCs w:val="28"/>
              </w:rPr>
              <w:fldChar w:fldCharType="end"/>
            </w:r>
            <w:bookmarkEnd w:id="8"/>
          </w:p>
        </w:tc>
        <w:tc>
          <w:tcPr>
            <w:tcW w:w="2882" w:type="dxa"/>
            <w:gridSpan w:val="3"/>
          </w:tcPr>
          <w:p w14:paraId="686A6EB9" w14:textId="76C3AE9A" w:rsidR="009609F5" w:rsidRPr="00EC08CF" w:rsidRDefault="00D54D01" w:rsidP="009609F5">
            <w:pPr>
              <w:spacing w:before="120" w:after="0" w:line="228" w:lineRule="auto"/>
              <w:rPr>
                <w:rFonts w:ascii="Times New Roman" w:hAnsi="Times New Roman" w:cs="Times New Roman"/>
                <w:color w:val="333333"/>
                <w:sz w:val="28"/>
                <w:szCs w:val="28"/>
              </w:rPr>
            </w:pPr>
            <w:hyperlink r:id="rId70" w:tgtFrame="_blank" w:history="1">
              <w:r w:rsidR="009609F5" w:rsidRPr="00EC08CF">
                <w:rPr>
                  <w:rStyle w:val="afe"/>
                  <w:rFonts w:ascii="Times New Roman" w:hAnsi="Times New Roman" w:cs="Times New Roman"/>
                  <w:color w:val="000099"/>
                  <w:sz w:val="28"/>
                  <w:szCs w:val="28"/>
                </w:rPr>
                <w:t>Закон України</w:t>
              </w:r>
            </w:hyperlink>
            <w:r w:rsidR="009609F5" w:rsidRPr="00EC08CF">
              <w:rPr>
                <w:rFonts w:ascii="Times New Roman" w:hAnsi="Times New Roman" w:cs="Times New Roman"/>
                <w:color w:val="333333"/>
                <w:sz w:val="28"/>
                <w:szCs w:val="28"/>
              </w:rPr>
              <w:t> “Про основні засади соціального захисту ветеранів праці та інших громадян похилого віку в Україні”</w:t>
            </w:r>
          </w:p>
        </w:tc>
        <w:tc>
          <w:tcPr>
            <w:tcW w:w="1376" w:type="dxa"/>
            <w:gridSpan w:val="3"/>
          </w:tcPr>
          <w:p w14:paraId="56269D6D" w14:textId="4C0E4248" w:rsidR="009609F5" w:rsidRPr="00EC08CF" w:rsidRDefault="009609F5" w:rsidP="009609F5">
            <w:pPr>
              <w:spacing w:before="120" w:after="0" w:line="228" w:lineRule="auto"/>
              <w:jc w:val="center"/>
              <w:rPr>
                <w:rFonts w:ascii="Times New Roman" w:hAnsi="Times New Roman" w:cs="Times New Roman"/>
                <w:color w:val="333333"/>
                <w:sz w:val="28"/>
                <w:szCs w:val="28"/>
              </w:rPr>
            </w:pPr>
            <w:r w:rsidRPr="00EC08CF">
              <w:rPr>
                <w:rFonts w:ascii="Times New Roman" w:hAnsi="Times New Roman" w:cs="Times New Roman"/>
                <w:color w:val="333333"/>
                <w:sz w:val="28"/>
                <w:szCs w:val="28"/>
              </w:rPr>
              <w:t>2, 3, 4</w:t>
            </w:r>
          </w:p>
        </w:tc>
      </w:tr>
      <w:tr w:rsidR="009609F5" w:rsidRPr="00694F18" w14:paraId="12AC903A" w14:textId="77777777" w:rsidTr="00EB678B">
        <w:trPr>
          <w:gridAfter w:val="1"/>
          <w:wAfter w:w="23" w:type="dxa"/>
          <w:trHeight w:val="12"/>
          <w:jc w:val="center"/>
        </w:trPr>
        <w:tc>
          <w:tcPr>
            <w:tcW w:w="846" w:type="dxa"/>
          </w:tcPr>
          <w:p w14:paraId="750957C5" w14:textId="47ED682B"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4</w:t>
            </w:r>
            <w:r w:rsidR="006F6E12">
              <w:rPr>
                <w:rFonts w:ascii="Times New Roman" w:eastAsia="Times New Roman" w:hAnsi="Times New Roman" w:cs="Times New Roman"/>
                <w:sz w:val="28"/>
                <w:szCs w:val="28"/>
                <w:lang w:eastAsia="ru-RU"/>
              </w:rPr>
              <w:t>1</w:t>
            </w:r>
          </w:p>
        </w:tc>
        <w:tc>
          <w:tcPr>
            <w:tcW w:w="1562" w:type="dxa"/>
            <w:gridSpan w:val="2"/>
          </w:tcPr>
          <w:p w14:paraId="02790D24" w14:textId="281D3892"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s="Times New Roman"/>
                <w:color w:val="333333"/>
                <w:sz w:val="28"/>
                <w:szCs w:val="28"/>
              </w:rPr>
              <w:t>01197</w:t>
            </w:r>
          </w:p>
        </w:tc>
        <w:tc>
          <w:tcPr>
            <w:tcW w:w="3399" w:type="dxa"/>
            <w:gridSpan w:val="3"/>
          </w:tcPr>
          <w:p w14:paraId="78F9D932" w14:textId="040FF835" w:rsidR="009609F5" w:rsidRPr="00BC6B8C" w:rsidRDefault="00D54D01" w:rsidP="009609F5">
            <w:pPr>
              <w:rPr>
                <w:rFonts w:ascii="Times New Roman" w:hAnsi="Times New Roman" w:cs="Times New Roman"/>
                <w:sz w:val="28"/>
                <w:szCs w:val="28"/>
              </w:rPr>
            </w:pPr>
            <w:hyperlink r:id="rId71" w:anchor="w1_2" w:history="1">
              <w:r w:rsidR="009609F5" w:rsidRPr="00BC6B8C">
                <w:rPr>
                  <w:rFonts w:ascii="Times New Roman" w:hAnsi="Times New Roman" w:cs="Times New Roman"/>
                  <w:sz w:val="28"/>
                  <w:szCs w:val="28"/>
                </w:rPr>
                <w:t>Установлення</w:t>
              </w:r>
            </w:hyperlink>
            <w:r w:rsidR="009609F5" w:rsidRPr="00BC6B8C">
              <w:rPr>
                <w:rFonts w:ascii="Times New Roman" w:hAnsi="Times New Roman" w:cs="Times New Roman"/>
                <w:sz w:val="28"/>
                <w:szCs w:val="28"/>
              </w:rPr>
              <w:t> </w:t>
            </w:r>
            <w:hyperlink r:id="rId72" w:anchor="w2_2" w:history="1">
              <w:r w:rsidR="009609F5" w:rsidRPr="00BC6B8C">
                <w:rPr>
                  <w:rFonts w:ascii="Times New Roman" w:hAnsi="Times New Roman" w:cs="Times New Roman"/>
                  <w:sz w:val="28"/>
                  <w:szCs w:val="28"/>
                </w:rPr>
                <w:t>статусу</w:t>
              </w:r>
            </w:hyperlink>
            <w:r w:rsidR="009609F5" w:rsidRPr="00BC6B8C">
              <w:rPr>
                <w:rFonts w:ascii="Times New Roman" w:hAnsi="Times New Roman" w:cs="Times New Roman"/>
                <w:sz w:val="28"/>
                <w:szCs w:val="28"/>
              </w:rPr>
              <w:t>, видача посвідчень жертвам нацистських переслідувань</w:t>
            </w:r>
          </w:p>
        </w:tc>
        <w:tc>
          <w:tcPr>
            <w:tcW w:w="2882" w:type="dxa"/>
            <w:gridSpan w:val="3"/>
          </w:tcPr>
          <w:p w14:paraId="240E3912" w14:textId="73B1C173" w:rsidR="009609F5" w:rsidRPr="00EC08CF" w:rsidRDefault="00D54D01" w:rsidP="009609F5">
            <w:pPr>
              <w:spacing w:before="120" w:after="0" w:line="228" w:lineRule="auto"/>
              <w:rPr>
                <w:rFonts w:ascii="Times New Roman" w:hAnsi="Times New Roman" w:cs="Times New Roman"/>
                <w:color w:val="333333"/>
                <w:sz w:val="28"/>
                <w:szCs w:val="28"/>
              </w:rPr>
            </w:pPr>
            <w:hyperlink r:id="rId73" w:tgtFrame="_blank" w:history="1">
              <w:r w:rsidR="009609F5" w:rsidRPr="00EC08CF">
                <w:rPr>
                  <w:rStyle w:val="afe"/>
                  <w:rFonts w:ascii="Times New Roman" w:hAnsi="Times New Roman" w:cs="Times New Roman"/>
                  <w:color w:val="000099"/>
                  <w:sz w:val="28"/>
                  <w:szCs w:val="28"/>
                </w:rPr>
                <w:t>Закон України</w:t>
              </w:r>
            </w:hyperlink>
            <w:r w:rsidR="009609F5" w:rsidRPr="00EC08CF">
              <w:rPr>
                <w:rFonts w:ascii="Times New Roman" w:hAnsi="Times New Roman" w:cs="Times New Roman"/>
                <w:color w:val="333333"/>
                <w:sz w:val="28"/>
                <w:szCs w:val="28"/>
              </w:rPr>
              <w:t> “Про жертви нацистських переслідувань”</w:t>
            </w:r>
          </w:p>
        </w:tc>
        <w:tc>
          <w:tcPr>
            <w:tcW w:w="1376" w:type="dxa"/>
            <w:gridSpan w:val="3"/>
          </w:tcPr>
          <w:p w14:paraId="50B0334A" w14:textId="05573B76" w:rsidR="009609F5" w:rsidRPr="00EC08CF" w:rsidRDefault="009609F5" w:rsidP="009609F5">
            <w:pPr>
              <w:spacing w:before="120" w:after="0" w:line="228" w:lineRule="auto"/>
              <w:jc w:val="center"/>
              <w:rPr>
                <w:rFonts w:ascii="Times New Roman" w:hAnsi="Times New Roman" w:cs="Times New Roman"/>
                <w:color w:val="333333"/>
                <w:sz w:val="28"/>
                <w:szCs w:val="28"/>
              </w:rPr>
            </w:pPr>
            <w:r w:rsidRPr="00EC08CF">
              <w:rPr>
                <w:rFonts w:ascii="Times New Roman" w:hAnsi="Times New Roman" w:cs="Times New Roman"/>
                <w:color w:val="333333"/>
                <w:sz w:val="28"/>
                <w:szCs w:val="28"/>
              </w:rPr>
              <w:t>2, 3, 4</w:t>
            </w:r>
          </w:p>
        </w:tc>
      </w:tr>
      <w:tr w:rsidR="009609F5" w:rsidRPr="00694F18" w14:paraId="7E9F946A" w14:textId="77777777" w:rsidTr="00EB678B">
        <w:trPr>
          <w:gridAfter w:val="1"/>
          <w:wAfter w:w="23" w:type="dxa"/>
          <w:trHeight w:val="12"/>
          <w:jc w:val="center"/>
        </w:trPr>
        <w:tc>
          <w:tcPr>
            <w:tcW w:w="846" w:type="dxa"/>
          </w:tcPr>
          <w:p w14:paraId="16FC84A6" w14:textId="26600845"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4</w:t>
            </w:r>
            <w:r w:rsidR="006F6E12">
              <w:rPr>
                <w:rFonts w:ascii="Times New Roman" w:eastAsia="Times New Roman" w:hAnsi="Times New Roman" w:cs="Times New Roman"/>
                <w:sz w:val="28"/>
                <w:szCs w:val="28"/>
                <w:lang w:eastAsia="ru-RU"/>
              </w:rPr>
              <w:t>2</w:t>
            </w:r>
          </w:p>
        </w:tc>
        <w:tc>
          <w:tcPr>
            <w:tcW w:w="1562" w:type="dxa"/>
            <w:gridSpan w:val="2"/>
          </w:tcPr>
          <w:p w14:paraId="70798561" w14:textId="03DF285F"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s="Times New Roman"/>
                <w:color w:val="333333"/>
                <w:sz w:val="28"/>
                <w:szCs w:val="28"/>
              </w:rPr>
              <w:t>00226</w:t>
            </w:r>
          </w:p>
        </w:tc>
        <w:bookmarkStart w:id="9" w:name="w1_8"/>
        <w:tc>
          <w:tcPr>
            <w:tcW w:w="3399" w:type="dxa"/>
            <w:gridSpan w:val="3"/>
          </w:tcPr>
          <w:p w14:paraId="00FED979" w14:textId="231C67F4" w:rsidR="009609F5" w:rsidRPr="00BC6B8C" w:rsidRDefault="009609F5" w:rsidP="009609F5">
            <w:pPr>
              <w:rPr>
                <w:rFonts w:ascii="Times New Roman" w:hAnsi="Times New Roman" w:cs="Times New Roman"/>
                <w:sz w:val="28"/>
                <w:szCs w:val="28"/>
              </w:rPr>
            </w:pPr>
            <w:r w:rsidRPr="00BC6B8C">
              <w:rPr>
                <w:rFonts w:ascii="Times New Roman" w:hAnsi="Times New Roman" w:cs="Times New Roman"/>
                <w:sz w:val="28"/>
                <w:szCs w:val="28"/>
              </w:rPr>
              <w:fldChar w:fldCharType="begin"/>
            </w:r>
            <w:r w:rsidRPr="00BC6B8C">
              <w:rPr>
                <w:rFonts w:ascii="Times New Roman" w:hAnsi="Times New Roman" w:cs="Times New Roman"/>
                <w:sz w:val="28"/>
                <w:szCs w:val="28"/>
              </w:rPr>
              <w:instrText xml:space="preserve"> HYPERLINK "https://zakon.rada.gov.ua/laws/show/523-2014-%D1%80?find=1&amp;text=%D0%B2%D0%B7%D1%8F%D1%82%D1%82%D1%8F+%D0%BD%D0%B0+%D0%BE%D0%B1%D0%BB%D1%96%D0%BA" \l "w1_9" </w:instrText>
            </w:r>
            <w:r w:rsidRPr="00BC6B8C">
              <w:rPr>
                <w:rFonts w:ascii="Times New Roman" w:hAnsi="Times New Roman" w:cs="Times New Roman"/>
                <w:sz w:val="28"/>
                <w:szCs w:val="28"/>
              </w:rPr>
              <w:fldChar w:fldCharType="separate"/>
            </w:r>
            <w:r w:rsidRPr="00BC6B8C">
              <w:rPr>
                <w:rFonts w:ascii="Times New Roman" w:hAnsi="Times New Roman" w:cs="Times New Roman"/>
                <w:sz w:val="28"/>
                <w:szCs w:val="28"/>
              </w:rPr>
              <w:t>Взяття</w:t>
            </w:r>
            <w:r w:rsidRPr="00BC6B8C">
              <w:rPr>
                <w:rFonts w:ascii="Times New Roman" w:hAnsi="Times New Roman" w:cs="Times New Roman"/>
                <w:sz w:val="28"/>
                <w:szCs w:val="28"/>
              </w:rPr>
              <w:fldChar w:fldCharType="end"/>
            </w:r>
            <w:bookmarkEnd w:id="9"/>
            <w:r w:rsidRPr="00BC6B8C">
              <w:rPr>
                <w:rFonts w:ascii="Times New Roman" w:hAnsi="Times New Roman" w:cs="Times New Roman"/>
                <w:sz w:val="28"/>
                <w:szCs w:val="28"/>
              </w:rPr>
              <w:t> </w:t>
            </w:r>
            <w:bookmarkStart w:id="10" w:name="w2_16"/>
            <w:r w:rsidRPr="00BC6B8C">
              <w:rPr>
                <w:rFonts w:ascii="Times New Roman" w:hAnsi="Times New Roman" w:cs="Times New Roman"/>
                <w:sz w:val="28"/>
                <w:szCs w:val="28"/>
              </w:rPr>
              <w:fldChar w:fldCharType="begin"/>
            </w:r>
            <w:r w:rsidRPr="00BC6B8C">
              <w:rPr>
                <w:rFonts w:ascii="Times New Roman" w:hAnsi="Times New Roman" w:cs="Times New Roman"/>
                <w:sz w:val="28"/>
                <w:szCs w:val="28"/>
              </w:rPr>
              <w:instrText xml:space="preserve"> HYPERLINK "https://zakon.rada.gov.ua/laws/show/523-2014-%D1%80?find=1&amp;text=%D0%B2%D0%B7%D1%8F%D1%82%D1%82%D1%8F+%D0%BD%D0%B0+%D0%BE%D0%B1%D0%BB%D1%96%D0%BA" \l "w2_17" </w:instrText>
            </w:r>
            <w:r w:rsidRPr="00BC6B8C">
              <w:rPr>
                <w:rFonts w:ascii="Times New Roman" w:hAnsi="Times New Roman" w:cs="Times New Roman"/>
                <w:sz w:val="28"/>
                <w:szCs w:val="28"/>
              </w:rPr>
              <w:fldChar w:fldCharType="separate"/>
            </w:r>
            <w:r w:rsidRPr="00BC6B8C">
              <w:rPr>
                <w:rFonts w:ascii="Times New Roman" w:hAnsi="Times New Roman" w:cs="Times New Roman"/>
                <w:sz w:val="28"/>
                <w:szCs w:val="28"/>
              </w:rPr>
              <w:t>на</w:t>
            </w:r>
            <w:r w:rsidRPr="00BC6B8C">
              <w:rPr>
                <w:rFonts w:ascii="Times New Roman" w:hAnsi="Times New Roman" w:cs="Times New Roman"/>
                <w:sz w:val="28"/>
                <w:szCs w:val="28"/>
              </w:rPr>
              <w:fldChar w:fldCharType="end"/>
            </w:r>
            <w:bookmarkEnd w:id="10"/>
            <w:r w:rsidRPr="00BC6B8C">
              <w:rPr>
                <w:rFonts w:ascii="Times New Roman" w:hAnsi="Times New Roman" w:cs="Times New Roman"/>
                <w:sz w:val="28"/>
                <w:szCs w:val="28"/>
              </w:rPr>
              <w:t> </w:t>
            </w:r>
            <w:bookmarkStart w:id="11" w:name="w3_8"/>
            <w:r w:rsidRPr="00BC6B8C">
              <w:rPr>
                <w:rFonts w:ascii="Times New Roman" w:hAnsi="Times New Roman" w:cs="Times New Roman"/>
                <w:sz w:val="28"/>
                <w:szCs w:val="28"/>
              </w:rPr>
              <w:fldChar w:fldCharType="begin"/>
            </w:r>
            <w:r w:rsidRPr="00BC6B8C">
              <w:rPr>
                <w:rFonts w:ascii="Times New Roman" w:hAnsi="Times New Roman" w:cs="Times New Roman"/>
                <w:sz w:val="28"/>
                <w:szCs w:val="28"/>
              </w:rPr>
              <w:instrText xml:space="preserve"> HYPERLINK "https://zakon.rada.gov.ua/laws/show/523-2014-%D1%80?find=1&amp;text=%D0%B2%D0%B7%D1%8F%D1%82%D1%82%D1%8F+%D0%BD%D0%B0+%D0%BE%D0%B1%D0%BB%D1%96%D0%BA" \l "w3_9" </w:instrText>
            </w:r>
            <w:r w:rsidRPr="00BC6B8C">
              <w:rPr>
                <w:rFonts w:ascii="Times New Roman" w:hAnsi="Times New Roman" w:cs="Times New Roman"/>
                <w:sz w:val="28"/>
                <w:szCs w:val="28"/>
              </w:rPr>
              <w:fldChar w:fldCharType="separate"/>
            </w:r>
            <w:r w:rsidRPr="00BC6B8C">
              <w:rPr>
                <w:rFonts w:ascii="Times New Roman" w:hAnsi="Times New Roman" w:cs="Times New Roman"/>
                <w:sz w:val="28"/>
                <w:szCs w:val="28"/>
              </w:rPr>
              <w:t>облік</w:t>
            </w:r>
            <w:r w:rsidRPr="00BC6B8C">
              <w:rPr>
                <w:rFonts w:ascii="Times New Roman" w:hAnsi="Times New Roman" w:cs="Times New Roman"/>
                <w:sz w:val="28"/>
                <w:szCs w:val="28"/>
              </w:rPr>
              <w:fldChar w:fldCharType="end"/>
            </w:r>
            <w:bookmarkEnd w:id="11"/>
            <w:r w:rsidRPr="00BC6B8C">
              <w:rPr>
                <w:rFonts w:ascii="Times New Roman" w:hAnsi="Times New Roman" w:cs="Times New Roman"/>
                <w:sz w:val="28"/>
                <w:szCs w:val="28"/>
              </w:rPr>
              <w:t> для забезпечення са</w:t>
            </w:r>
            <w:bookmarkStart w:id="12" w:name="w2_17"/>
            <w:r w:rsidRPr="00BC6B8C">
              <w:rPr>
                <w:rFonts w:ascii="Times New Roman" w:hAnsi="Times New Roman" w:cs="Times New Roman"/>
                <w:sz w:val="28"/>
                <w:szCs w:val="28"/>
              </w:rPr>
              <w:fldChar w:fldCharType="begin"/>
            </w:r>
            <w:r w:rsidRPr="00BC6B8C">
              <w:rPr>
                <w:rFonts w:ascii="Times New Roman" w:hAnsi="Times New Roman" w:cs="Times New Roman"/>
                <w:sz w:val="28"/>
                <w:szCs w:val="28"/>
              </w:rPr>
              <w:instrText xml:space="preserve"> HYPERLINK "https://zakon.rada.gov.ua/laws/show/523-2014-%D1%80?find=1&amp;text=%D0%B2%D0%B7%D1%8F%D1%82%D1%82%D1%8F+%D0%BD%D0%B0+%D0%BE%D0%B1%D0%BB%D1%96%D0%BA" \l "w2_18" </w:instrText>
            </w:r>
            <w:r w:rsidRPr="00BC6B8C">
              <w:rPr>
                <w:rFonts w:ascii="Times New Roman" w:hAnsi="Times New Roman" w:cs="Times New Roman"/>
                <w:sz w:val="28"/>
                <w:szCs w:val="28"/>
              </w:rPr>
              <w:fldChar w:fldCharType="separate"/>
            </w:r>
            <w:r w:rsidRPr="00BC6B8C">
              <w:rPr>
                <w:rFonts w:ascii="Times New Roman" w:hAnsi="Times New Roman" w:cs="Times New Roman"/>
                <w:sz w:val="28"/>
                <w:szCs w:val="28"/>
              </w:rPr>
              <w:t>на</w:t>
            </w:r>
            <w:r w:rsidRPr="00BC6B8C">
              <w:rPr>
                <w:rFonts w:ascii="Times New Roman" w:hAnsi="Times New Roman" w:cs="Times New Roman"/>
                <w:sz w:val="28"/>
                <w:szCs w:val="28"/>
              </w:rPr>
              <w:fldChar w:fldCharType="end"/>
            </w:r>
            <w:bookmarkEnd w:id="12"/>
            <w:r w:rsidRPr="00BC6B8C">
              <w:rPr>
                <w:rFonts w:ascii="Times New Roman" w:hAnsi="Times New Roman" w:cs="Times New Roman"/>
                <w:sz w:val="28"/>
                <w:szCs w:val="28"/>
              </w:rPr>
              <w:t>торно-курортним лікуванням (путівками) осіб з інвалідністю</w:t>
            </w:r>
          </w:p>
        </w:tc>
        <w:tc>
          <w:tcPr>
            <w:tcW w:w="2882" w:type="dxa"/>
            <w:gridSpan w:val="3"/>
          </w:tcPr>
          <w:p w14:paraId="4BE9948E" w14:textId="13CCD243" w:rsidR="009609F5" w:rsidRPr="00EC08CF" w:rsidRDefault="00D54D01" w:rsidP="009609F5">
            <w:pPr>
              <w:spacing w:before="120" w:after="0" w:line="228" w:lineRule="auto"/>
              <w:rPr>
                <w:rFonts w:ascii="Times New Roman" w:hAnsi="Times New Roman" w:cs="Times New Roman"/>
                <w:color w:val="333333"/>
                <w:sz w:val="28"/>
                <w:szCs w:val="28"/>
              </w:rPr>
            </w:pPr>
            <w:hyperlink r:id="rId74" w:tgtFrame="_blank" w:history="1">
              <w:r w:rsidR="009609F5" w:rsidRPr="00EC08CF">
                <w:rPr>
                  <w:rStyle w:val="afe"/>
                  <w:rFonts w:ascii="Times New Roman" w:hAnsi="Times New Roman" w:cs="Times New Roman"/>
                  <w:color w:val="000099"/>
                  <w:sz w:val="28"/>
                  <w:szCs w:val="28"/>
                </w:rPr>
                <w:t>Закон України</w:t>
              </w:r>
            </w:hyperlink>
            <w:r w:rsidR="009609F5" w:rsidRPr="00EC08CF">
              <w:rPr>
                <w:rFonts w:ascii="Times New Roman" w:hAnsi="Times New Roman" w:cs="Times New Roman"/>
                <w:color w:val="333333"/>
                <w:sz w:val="28"/>
                <w:szCs w:val="28"/>
              </w:rPr>
              <w:t> “Про реабілітацію осіб з інвалідністю в Україні”</w:t>
            </w:r>
          </w:p>
        </w:tc>
        <w:tc>
          <w:tcPr>
            <w:tcW w:w="1376" w:type="dxa"/>
            <w:gridSpan w:val="3"/>
          </w:tcPr>
          <w:p w14:paraId="5AF4DBC2" w14:textId="345A5B34" w:rsidR="009609F5" w:rsidRPr="00EC08CF" w:rsidRDefault="009609F5" w:rsidP="009609F5">
            <w:pPr>
              <w:spacing w:before="120" w:after="0" w:line="228" w:lineRule="auto"/>
              <w:jc w:val="center"/>
              <w:rPr>
                <w:rFonts w:ascii="Times New Roman" w:hAnsi="Times New Roman" w:cs="Times New Roman"/>
                <w:color w:val="333333"/>
                <w:sz w:val="28"/>
                <w:szCs w:val="28"/>
              </w:rPr>
            </w:pPr>
            <w:r w:rsidRPr="00EC08CF">
              <w:rPr>
                <w:rFonts w:ascii="Times New Roman" w:hAnsi="Times New Roman" w:cs="Times New Roman"/>
                <w:color w:val="333333"/>
                <w:sz w:val="28"/>
                <w:szCs w:val="28"/>
              </w:rPr>
              <w:t>2, 3,</w:t>
            </w:r>
            <w:r>
              <w:rPr>
                <w:rFonts w:ascii="Times New Roman" w:hAnsi="Times New Roman" w:cs="Times New Roman"/>
                <w:color w:val="333333"/>
                <w:sz w:val="28"/>
                <w:szCs w:val="28"/>
              </w:rPr>
              <w:t>4</w:t>
            </w:r>
            <w:r w:rsidRPr="00EC08CF">
              <w:rPr>
                <w:rFonts w:ascii="Times New Roman" w:hAnsi="Times New Roman" w:cs="Times New Roman"/>
                <w:color w:val="333333"/>
                <w:sz w:val="28"/>
                <w:szCs w:val="28"/>
              </w:rPr>
              <w:t> </w:t>
            </w:r>
          </w:p>
        </w:tc>
      </w:tr>
      <w:tr w:rsidR="009609F5" w:rsidRPr="00694F18" w14:paraId="1A603089" w14:textId="77777777" w:rsidTr="00EB678B">
        <w:trPr>
          <w:gridAfter w:val="1"/>
          <w:wAfter w:w="23" w:type="dxa"/>
          <w:trHeight w:val="12"/>
          <w:jc w:val="center"/>
        </w:trPr>
        <w:tc>
          <w:tcPr>
            <w:tcW w:w="846" w:type="dxa"/>
          </w:tcPr>
          <w:p w14:paraId="11EB41B2" w14:textId="6246D6BF"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4</w:t>
            </w:r>
            <w:r w:rsidR="006F6E12">
              <w:rPr>
                <w:rFonts w:ascii="Times New Roman" w:eastAsia="Times New Roman" w:hAnsi="Times New Roman" w:cs="Times New Roman"/>
                <w:sz w:val="28"/>
                <w:szCs w:val="28"/>
                <w:lang w:eastAsia="ru-RU"/>
              </w:rPr>
              <w:t>3</w:t>
            </w:r>
          </w:p>
        </w:tc>
        <w:tc>
          <w:tcPr>
            <w:tcW w:w="1562" w:type="dxa"/>
            <w:gridSpan w:val="2"/>
          </w:tcPr>
          <w:p w14:paraId="0944072F" w14:textId="2CCFD400"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s="Times New Roman"/>
                <w:color w:val="333333"/>
                <w:sz w:val="28"/>
                <w:szCs w:val="28"/>
              </w:rPr>
              <w:t>00119</w:t>
            </w:r>
          </w:p>
        </w:tc>
        <w:tc>
          <w:tcPr>
            <w:tcW w:w="3399" w:type="dxa"/>
            <w:gridSpan w:val="3"/>
          </w:tcPr>
          <w:p w14:paraId="11D44E6C" w14:textId="3C04C69D" w:rsidR="009609F5" w:rsidRPr="00BC6B8C" w:rsidRDefault="009609F5" w:rsidP="009609F5">
            <w:pPr>
              <w:rPr>
                <w:rFonts w:ascii="Times New Roman" w:hAnsi="Times New Roman" w:cs="Times New Roman"/>
                <w:color w:val="000000" w:themeColor="text1"/>
                <w:sz w:val="28"/>
                <w:szCs w:val="28"/>
              </w:rPr>
            </w:pPr>
            <w:r w:rsidRPr="00BC6B8C">
              <w:rPr>
                <w:rFonts w:ascii="Times New Roman" w:hAnsi="Times New Roman" w:cs="Times New Roman"/>
                <w:color w:val="000000" w:themeColor="text1"/>
                <w:sz w:val="28"/>
                <w:szCs w:val="28"/>
              </w:rPr>
              <w:t>Видача направлення на забезпечення </w:t>
            </w:r>
            <w:hyperlink r:id="rId75" w:anchor="w1_2" w:history="1">
              <w:r w:rsidRPr="00BC6B8C">
                <w:rPr>
                  <w:rFonts w:ascii="Times New Roman" w:hAnsi="Times New Roman" w:cs="Times New Roman"/>
                  <w:sz w:val="28"/>
                  <w:szCs w:val="28"/>
                </w:rPr>
                <w:t>технічними</w:t>
              </w:r>
            </w:hyperlink>
            <w:r w:rsidRPr="00BC6B8C">
              <w:rPr>
                <w:rFonts w:ascii="Times New Roman" w:hAnsi="Times New Roman" w:cs="Times New Roman"/>
                <w:color w:val="000000" w:themeColor="text1"/>
                <w:sz w:val="28"/>
                <w:szCs w:val="28"/>
              </w:rPr>
              <w:t xml:space="preserve"> та іншими засобами реабілітації осіб з інвалідністю, дітей з </w:t>
            </w:r>
            <w:r w:rsidRPr="00BC6B8C">
              <w:rPr>
                <w:rFonts w:ascii="Times New Roman" w:hAnsi="Times New Roman" w:cs="Times New Roman"/>
                <w:color w:val="000000" w:themeColor="text1"/>
                <w:sz w:val="28"/>
                <w:szCs w:val="28"/>
              </w:rPr>
              <w:lastRenderedPageBreak/>
              <w:t>інвалідністю та інших категорій осіб</w:t>
            </w:r>
          </w:p>
        </w:tc>
        <w:tc>
          <w:tcPr>
            <w:tcW w:w="2882" w:type="dxa"/>
            <w:gridSpan w:val="3"/>
          </w:tcPr>
          <w:p w14:paraId="18D14F7E" w14:textId="1E443ADF" w:rsidR="009609F5" w:rsidRPr="00BC6B8C" w:rsidRDefault="00D54D01" w:rsidP="009609F5">
            <w:pPr>
              <w:rPr>
                <w:rFonts w:ascii="Times New Roman" w:hAnsi="Times New Roman" w:cs="Times New Roman"/>
                <w:color w:val="000000" w:themeColor="text1"/>
                <w:sz w:val="28"/>
                <w:szCs w:val="28"/>
              </w:rPr>
            </w:pPr>
            <w:hyperlink r:id="rId76" w:tgtFrame="_blank" w:history="1">
              <w:r w:rsidR="009609F5" w:rsidRPr="00BC6B8C">
                <w:rPr>
                  <w:rStyle w:val="afe"/>
                  <w:rFonts w:ascii="Times New Roman" w:hAnsi="Times New Roman" w:cs="Times New Roman"/>
                  <w:color w:val="000000" w:themeColor="text1"/>
                  <w:sz w:val="28"/>
                  <w:szCs w:val="28"/>
                  <w:u w:val="none"/>
                </w:rPr>
                <w:t>Закон України</w:t>
              </w:r>
            </w:hyperlink>
            <w:r w:rsidR="009609F5" w:rsidRPr="00BC6B8C">
              <w:rPr>
                <w:rFonts w:ascii="Times New Roman" w:hAnsi="Times New Roman" w:cs="Times New Roman"/>
                <w:color w:val="000000" w:themeColor="text1"/>
                <w:sz w:val="28"/>
                <w:szCs w:val="28"/>
              </w:rPr>
              <w:t> “Про реабілітацію осіб з інвалідністю в Україні”</w:t>
            </w:r>
          </w:p>
        </w:tc>
        <w:tc>
          <w:tcPr>
            <w:tcW w:w="1376" w:type="dxa"/>
            <w:gridSpan w:val="3"/>
          </w:tcPr>
          <w:p w14:paraId="30E3487A" w14:textId="3A933B94" w:rsidR="009609F5" w:rsidRPr="00EC08CF" w:rsidRDefault="009609F5" w:rsidP="009609F5">
            <w:pPr>
              <w:spacing w:before="120" w:after="0" w:line="228" w:lineRule="auto"/>
              <w:jc w:val="center"/>
              <w:rPr>
                <w:rFonts w:ascii="Times New Roman" w:hAnsi="Times New Roman" w:cs="Times New Roman"/>
                <w:color w:val="333333"/>
                <w:sz w:val="28"/>
                <w:szCs w:val="28"/>
              </w:rPr>
            </w:pPr>
            <w:r w:rsidRPr="00EC08CF">
              <w:rPr>
                <w:rFonts w:ascii="Times New Roman" w:hAnsi="Times New Roman" w:cs="Times New Roman"/>
                <w:color w:val="333333"/>
                <w:sz w:val="28"/>
                <w:szCs w:val="28"/>
              </w:rPr>
              <w:t>2, 3, 4</w:t>
            </w:r>
          </w:p>
        </w:tc>
      </w:tr>
      <w:tr w:rsidR="009609F5" w:rsidRPr="00694F18" w14:paraId="51E933AA" w14:textId="77777777" w:rsidTr="00EB678B">
        <w:trPr>
          <w:gridAfter w:val="1"/>
          <w:wAfter w:w="23" w:type="dxa"/>
          <w:trHeight w:val="12"/>
          <w:jc w:val="center"/>
        </w:trPr>
        <w:tc>
          <w:tcPr>
            <w:tcW w:w="846" w:type="dxa"/>
          </w:tcPr>
          <w:p w14:paraId="6D0C5589" w14:textId="52259E26"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6F6E12">
              <w:rPr>
                <w:rFonts w:ascii="Times New Roman" w:eastAsia="Times New Roman" w:hAnsi="Times New Roman" w:cs="Times New Roman"/>
                <w:sz w:val="28"/>
                <w:szCs w:val="28"/>
                <w:lang w:eastAsia="ru-RU"/>
              </w:rPr>
              <w:t>44</w:t>
            </w:r>
          </w:p>
        </w:tc>
        <w:tc>
          <w:tcPr>
            <w:tcW w:w="1562" w:type="dxa"/>
            <w:gridSpan w:val="2"/>
          </w:tcPr>
          <w:p w14:paraId="0D3A62FB" w14:textId="215C1BFE"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s="Times New Roman"/>
                <w:color w:val="333333"/>
                <w:sz w:val="28"/>
                <w:szCs w:val="28"/>
              </w:rPr>
              <w:t>00225</w:t>
            </w:r>
          </w:p>
        </w:tc>
        <w:tc>
          <w:tcPr>
            <w:tcW w:w="3399" w:type="dxa"/>
            <w:gridSpan w:val="3"/>
          </w:tcPr>
          <w:p w14:paraId="13F3F48E" w14:textId="65AAAF4B" w:rsidR="009609F5" w:rsidRPr="00BC6B8C" w:rsidRDefault="009609F5" w:rsidP="009609F5">
            <w:pPr>
              <w:rPr>
                <w:rFonts w:ascii="Times New Roman" w:hAnsi="Times New Roman" w:cs="Times New Roman"/>
                <w:color w:val="000000" w:themeColor="text1"/>
                <w:sz w:val="28"/>
                <w:szCs w:val="28"/>
              </w:rPr>
            </w:pPr>
            <w:r w:rsidRPr="00BC6B8C">
              <w:rPr>
                <w:rFonts w:ascii="Times New Roman" w:hAnsi="Times New Roman" w:cs="Times New Roman"/>
                <w:color w:val="000000" w:themeColor="text1"/>
                <w:sz w:val="28"/>
                <w:szCs w:val="28"/>
              </w:rPr>
              <w:t>Призначення грошової компенсації особам з інвалідністю на бензин, ремонт і технічне обслуговування автомобілів та на </w:t>
            </w:r>
            <w:hyperlink r:id="rId77" w:anchor="w1_2" w:history="1">
              <w:r w:rsidRPr="00BC6B8C">
                <w:rPr>
                  <w:rFonts w:ascii="Times New Roman" w:hAnsi="Times New Roman" w:cs="Times New Roman"/>
                  <w:sz w:val="28"/>
                  <w:szCs w:val="28"/>
                </w:rPr>
                <w:t>транспортне</w:t>
              </w:r>
            </w:hyperlink>
            <w:r w:rsidRPr="00BC6B8C">
              <w:rPr>
                <w:rFonts w:ascii="Times New Roman" w:hAnsi="Times New Roman" w:cs="Times New Roman"/>
                <w:color w:val="000000" w:themeColor="text1"/>
                <w:sz w:val="28"/>
                <w:szCs w:val="28"/>
              </w:rPr>
              <w:t> обслуговування</w:t>
            </w:r>
          </w:p>
        </w:tc>
        <w:tc>
          <w:tcPr>
            <w:tcW w:w="2882" w:type="dxa"/>
            <w:gridSpan w:val="3"/>
          </w:tcPr>
          <w:p w14:paraId="10F99600" w14:textId="6013D026" w:rsidR="009609F5" w:rsidRPr="00BC6B8C" w:rsidRDefault="00D54D01" w:rsidP="009609F5">
            <w:pPr>
              <w:rPr>
                <w:rFonts w:ascii="Times New Roman" w:hAnsi="Times New Roman" w:cs="Times New Roman"/>
                <w:color w:val="000000" w:themeColor="text1"/>
                <w:sz w:val="28"/>
                <w:szCs w:val="28"/>
              </w:rPr>
            </w:pPr>
            <w:hyperlink r:id="rId78" w:tgtFrame="_blank" w:history="1">
              <w:r w:rsidR="009609F5" w:rsidRPr="00BC6B8C">
                <w:rPr>
                  <w:rStyle w:val="afe"/>
                  <w:rFonts w:ascii="Times New Roman" w:hAnsi="Times New Roman" w:cs="Times New Roman"/>
                  <w:color w:val="000000" w:themeColor="text1"/>
                  <w:sz w:val="28"/>
                  <w:szCs w:val="28"/>
                  <w:u w:val="none"/>
                </w:rPr>
                <w:t>Закон України</w:t>
              </w:r>
            </w:hyperlink>
            <w:r w:rsidR="009609F5" w:rsidRPr="00BC6B8C">
              <w:rPr>
                <w:rFonts w:ascii="Times New Roman" w:hAnsi="Times New Roman" w:cs="Times New Roman"/>
                <w:color w:val="000000" w:themeColor="text1"/>
                <w:sz w:val="28"/>
                <w:szCs w:val="28"/>
              </w:rPr>
              <w:t> “Про реабілітацію осіб з інвалідністю в Україні”</w:t>
            </w:r>
          </w:p>
        </w:tc>
        <w:tc>
          <w:tcPr>
            <w:tcW w:w="1376" w:type="dxa"/>
            <w:gridSpan w:val="3"/>
          </w:tcPr>
          <w:p w14:paraId="51FC2A22" w14:textId="73251DF7" w:rsidR="009609F5" w:rsidRPr="00EC08CF" w:rsidRDefault="009609F5" w:rsidP="009609F5">
            <w:pPr>
              <w:spacing w:before="120" w:after="0" w:line="228" w:lineRule="auto"/>
              <w:jc w:val="center"/>
              <w:rPr>
                <w:rFonts w:ascii="Times New Roman" w:hAnsi="Times New Roman" w:cs="Times New Roman"/>
                <w:color w:val="333333"/>
                <w:sz w:val="28"/>
                <w:szCs w:val="28"/>
              </w:rPr>
            </w:pPr>
            <w:r w:rsidRPr="00EC08CF">
              <w:rPr>
                <w:rFonts w:ascii="Times New Roman" w:hAnsi="Times New Roman" w:cs="Times New Roman"/>
                <w:color w:val="333333"/>
                <w:sz w:val="28"/>
                <w:szCs w:val="28"/>
              </w:rPr>
              <w:t>2, 3, 4</w:t>
            </w:r>
          </w:p>
        </w:tc>
      </w:tr>
      <w:tr w:rsidR="009609F5" w:rsidRPr="00694F18" w14:paraId="6597A93D" w14:textId="77777777" w:rsidTr="00EB678B">
        <w:trPr>
          <w:gridAfter w:val="1"/>
          <w:wAfter w:w="23" w:type="dxa"/>
          <w:trHeight w:val="12"/>
          <w:jc w:val="center"/>
        </w:trPr>
        <w:tc>
          <w:tcPr>
            <w:tcW w:w="846" w:type="dxa"/>
          </w:tcPr>
          <w:p w14:paraId="77793413" w14:textId="3C0BEDA1"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45</w:t>
            </w:r>
          </w:p>
        </w:tc>
        <w:tc>
          <w:tcPr>
            <w:tcW w:w="1562" w:type="dxa"/>
            <w:gridSpan w:val="2"/>
          </w:tcPr>
          <w:p w14:paraId="7FCFBC21" w14:textId="0E76BA9F"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s="Times New Roman"/>
                <w:color w:val="333333"/>
                <w:sz w:val="28"/>
                <w:szCs w:val="28"/>
              </w:rPr>
              <w:t>00228</w:t>
            </w:r>
          </w:p>
        </w:tc>
        <w:tc>
          <w:tcPr>
            <w:tcW w:w="3399" w:type="dxa"/>
            <w:gridSpan w:val="3"/>
          </w:tcPr>
          <w:p w14:paraId="5F71284F" w14:textId="7BE21AF5" w:rsidR="009609F5" w:rsidRPr="00BC6B8C" w:rsidRDefault="009609F5" w:rsidP="009609F5">
            <w:pPr>
              <w:rPr>
                <w:rFonts w:ascii="Times New Roman" w:hAnsi="Times New Roman" w:cs="Times New Roman"/>
                <w:color w:val="000000" w:themeColor="text1"/>
                <w:sz w:val="28"/>
                <w:szCs w:val="28"/>
              </w:rPr>
            </w:pPr>
            <w:r w:rsidRPr="00BC6B8C">
              <w:rPr>
                <w:rFonts w:ascii="Times New Roman" w:hAnsi="Times New Roman" w:cs="Times New Roman"/>
                <w:color w:val="000000" w:themeColor="text1"/>
                <w:sz w:val="28"/>
                <w:szCs w:val="28"/>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79" w:tgtFrame="_blank" w:history="1">
              <w:r w:rsidRPr="00BC6B8C">
                <w:rPr>
                  <w:rStyle w:val="afe"/>
                  <w:rFonts w:ascii="Times New Roman" w:hAnsi="Times New Roman" w:cs="Times New Roman"/>
                  <w:color w:val="000000" w:themeColor="text1"/>
                  <w:sz w:val="28"/>
                  <w:szCs w:val="28"/>
                  <w:u w:val="none"/>
                </w:rPr>
                <w:t>“Про статус ветеранів війни, гарантії їх соціального захисту”</w:t>
              </w:r>
            </w:hyperlink>
            <w:r w:rsidRPr="00BC6B8C">
              <w:rPr>
                <w:rFonts w:ascii="Times New Roman" w:hAnsi="Times New Roman" w:cs="Times New Roman"/>
                <w:color w:val="000000" w:themeColor="text1"/>
                <w:sz w:val="28"/>
                <w:szCs w:val="28"/>
              </w:rPr>
              <w:t> та </w:t>
            </w:r>
            <w:hyperlink r:id="rId80" w:tgtFrame="_blank" w:history="1">
              <w:r w:rsidRPr="00BC6B8C">
                <w:rPr>
                  <w:rStyle w:val="afe"/>
                  <w:rFonts w:ascii="Times New Roman" w:hAnsi="Times New Roman" w:cs="Times New Roman"/>
                  <w:color w:val="000000" w:themeColor="text1"/>
                  <w:sz w:val="28"/>
                  <w:szCs w:val="28"/>
                  <w:u w:val="none"/>
                </w:rPr>
                <w:t>“Про </w:t>
              </w:r>
            </w:hyperlink>
            <w:hyperlink r:id="rId81" w:anchor="w1_3" w:history="1">
              <w:r w:rsidRPr="00BC6B8C">
                <w:rPr>
                  <w:rFonts w:ascii="Times New Roman" w:hAnsi="Times New Roman" w:cs="Times New Roman"/>
                  <w:sz w:val="28"/>
                  <w:szCs w:val="28"/>
                </w:rPr>
                <w:t>жертви</w:t>
              </w:r>
            </w:hyperlink>
            <w:r w:rsidRPr="00BC6B8C">
              <w:rPr>
                <w:rFonts w:ascii="Times New Roman" w:hAnsi="Times New Roman" w:cs="Times New Roman"/>
                <w:color w:val="000000" w:themeColor="text1"/>
                <w:sz w:val="28"/>
                <w:szCs w:val="28"/>
              </w:rPr>
              <w:t> нацистських переслідувань”</w:t>
            </w:r>
          </w:p>
        </w:tc>
        <w:tc>
          <w:tcPr>
            <w:tcW w:w="2882" w:type="dxa"/>
            <w:gridSpan w:val="3"/>
          </w:tcPr>
          <w:p w14:paraId="13245550" w14:textId="2C3127DC" w:rsidR="009609F5" w:rsidRPr="00BC6B8C" w:rsidRDefault="009609F5" w:rsidP="009609F5">
            <w:pPr>
              <w:rPr>
                <w:rFonts w:ascii="Times New Roman" w:hAnsi="Times New Roman" w:cs="Times New Roman"/>
                <w:color w:val="000000" w:themeColor="text1"/>
                <w:sz w:val="28"/>
                <w:szCs w:val="28"/>
              </w:rPr>
            </w:pPr>
            <w:r w:rsidRPr="00BC6B8C">
              <w:rPr>
                <w:rFonts w:ascii="Times New Roman" w:hAnsi="Times New Roman" w:cs="Times New Roman"/>
                <w:color w:val="000000" w:themeColor="text1"/>
                <w:sz w:val="28"/>
                <w:szCs w:val="28"/>
              </w:rPr>
              <w:t>Закони України </w:t>
            </w:r>
            <w:hyperlink r:id="rId82" w:tgtFrame="_blank" w:history="1">
              <w:r w:rsidRPr="00BC6B8C">
                <w:rPr>
                  <w:rStyle w:val="afe"/>
                  <w:rFonts w:ascii="Times New Roman" w:hAnsi="Times New Roman" w:cs="Times New Roman"/>
                  <w:color w:val="000000" w:themeColor="text1"/>
                  <w:sz w:val="28"/>
                  <w:szCs w:val="28"/>
                  <w:u w:val="none"/>
                </w:rPr>
                <w:t>“Про статус ветеранів війни, гарантії їх соціального захисту”</w:t>
              </w:r>
            </w:hyperlink>
            <w:r w:rsidRPr="00BC6B8C">
              <w:rPr>
                <w:rFonts w:ascii="Times New Roman" w:hAnsi="Times New Roman" w:cs="Times New Roman"/>
                <w:color w:val="000000" w:themeColor="text1"/>
                <w:sz w:val="28"/>
                <w:szCs w:val="28"/>
              </w:rPr>
              <w:t>, </w:t>
            </w:r>
            <w:hyperlink r:id="rId83" w:tgtFrame="_blank" w:history="1">
              <w:r w:rsidRPr="00BC6B8C">
                <w:rPr>
                  <w:rStyle w:val="afe"/>
                  <w:rFonts w:ascii="Times New Roman" w:hAnsi="Times New Roman" w:cs="Times New Roman"/>
                  <w:color w:val="000000" w:themeColor="text1"/>
                  <w:sz w:val="28"/>
                  <w:szCs w:val="28"/>
                  <w:u w:val="none"/>
                </w:rPr>
                <w:t>“Про </w:t>
              </w:r>
            </w:hyperlink>
            <w:bookmarkStart w:id="13" w:name="w1_3"/>
            <w:r w:rsidRPr="00BC6B8C">
              <w:rPr>
                <w:rFonts w:ascii="Times New Roman" w:hAnsi="Times New Roman" w:cs="Times New Roman"/>
                <w:sz w:val="28"/>
                <w:szCs w:val="28"/>
              </w:rPr>
              <w:fldChar w:fldCharType="begin"/>
            </w:r>
            <w:r w:rsidRPr="00BC6B8C">
              <w:rPr>
                <w:rFonts w:ascii="Times New Roman" w:hAnsi="Times New Roman" w:cs="Times New Roman"/>
                <w:sz w:val="28"/>
                <w:szCs w:val="28"/>
              </w:rPr>
              <w:instrText xml:space="preserve"> HYPERLINK "https://zakon.rada.gov.ua/laws/show/523-2014-%D1%80?find=1&amp;text=%D0%B6%D0%B5%D1%80%D1%82%D0%B2%D0%B8" \l "w1_4" </w:instrText>
            </w:r>
            <w:r w:rsidRPr="00BC6B8C">
              <w:rPr>
                <w:rFonts w:ascii="Times New Roman" w:hAnsi="Times New Roman" w:cs="Times New Roman"/>
                <w:sz w:val="28"/>
                <w:szCs w:val="28"/>
              </w:rPr>
              <w:fldChar w:fldCharType="separate"/>
            </w:r>
            <w:r w:rsidRPr="00BC6B8C">
              <w:rPr>
                <w:rFonts w:ascii="Times New Roman" w:hAnsi="Times New Roman" w:cs="Times New Roman"/>
                <w:sz w:val="28"/>
                <w:szCs w:val="28"/>
              </w:rPr>
              <w:t>жертви</w:t>
            </w:r>
            <w:r w:rsidRPr="00BC6B8C">
              <w:rPr>
                <w:rFonts w:ascii="Times New Roman" w:hAnsi="Times New Roman" w:cs="Times New Roman"/>
                <w:sz w:val="28"/>
                <w:szCs w:val="28"/>
              </w:rPr>
              <w:fldChar w:fldCharType="end"/>
            </w:r>
            <w:bookmarkEnd w:id="13"/>
            <w:r w:rsidRPr="00BC6B8C">
              <w:rPr>
                <w:rFonts w:ascii="Times New Roman" w:hAnsi="Times New Roman" w:cs="Times New Roman"/>
                <w:color w:val="000000" w:themeColor="text1"/>
                <w:sz w:val="28"/>
                <w:szCs w:val="28"/>
              </w:rPr>
              <w:t> нацистських переслідувань”</w:t>
            </w:r>
          </w:p>
        </w:tc>
        <w:tc>
          <w:tcPr>
            <w:tcW w:w="1376" w:type="dxa"/>
            <w:gridSpan w:val="3"/>
          </w:tcPr>
          <w:p w14:paraId="73E9A624" w14:textId="74D2EA53" w:rsidR="009609F5" w:rsidRPr="00EC08CF" w:rsidRDefault="009609F5" w:rsidP="009609F5">
            <w:pPr>
              <w:spacing w:before="120" w:after="0" w:line="228" w:lineRule="auto"/>
              <w:jc w:val="center"/>
              <w:rPr>
                <w:rFonts w:ascii="Times New Roman" w:hAnsi="Times New Roman" w:cs="Times New Roman"/>
                <w:color w:val="333333"/>
                <w:sz w:val="28"/>
                <w:szCs w:val="28"/>
              </w:rPr>
            </w:pPr>
            <w:r w:rsidRPr="00EC08CF">
              <w:rPr>
                <w:rFonts w:ascii="Times New Roman" w:hAnsi="Times New Roman" w:cs="Times New Roman"/>
                <w:color w:val="333333"/>
                <w:sz w:val="28"/>
                <w:szCs w:val="28"/>
              </w:rPr>
              <w:t>2, 3, 4</w:t>
            </w:r>
          </w:p>
        </w:tc>
      </w:tr>
      <w:tr w:rsidR="009609F5" w:rsidRPr="00694F18" w14:paraId="735AFA86" w14:textId="77777777" w:rsidTr="00EB678B">
        <w:trPr>
          <w:gridAfter w:val="1"/>
          <w:wAfter w:w="23" w:type="dxa"/>
          <w:trHeight w:val="12"/>
          <w:jc w:val="center"/>
        </w:trPr>
        <w:tc>
          <w:tcPr>
            <w:tcW w:w="846" w:type="dxa"/>
          </w:tcPr>
          <w:p w14:paraId="412CBF89" w14:textId="4A3B60F7"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46</w:t>
            </w:r>
          </w:p>
        </w:tc>
        <w:tc>
          <w:tcPr>
            <w:tcW w:w="1562" w:type="dxa"/>
            <w:gridSpan w:val="2"/>
          </w:tcPr>
          <w:p w14:paraId="6CBCAF2D" w14:textId="0D20ECB4"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s="Times New Roman"/>
                <w:color w:val="333333"/>
                <w:sz w:val="28"/>
                <w:szCs w:val="28"/>
              </w:rPr>
              <w:t>00229</w:t>
            </w:r>
          </w:p>
        </w:tc>
        <w:tc>
          <w:tcPr>
            <w:tcW w:w="3399" w:type="dxa"/>
            <w:gridSpan w:val="3"/>
          </w:tcPr>
          <w:p w14:paraId="1D994B55" w14:textId="43257AB3" w:rsidR="009609F5" w:rsidRPr="00E17FC1" w:rsidRDefault="009609F5" w:rsidP="009609F5">
            <w:pPr>
              <w:spacing w:before="120" w:after="0" w:line="228" w:lineRule="auto"/>
              <w:rPr>
                <w:rFonts w:ascii="Times New Roman" w:hAnsi="Times New Roman" w:cs="Times New Roman"/>
                <w:color w:val="333333"/>
                <w:sz w:val="28"/>
                <w:szCs w:val="28"/>
              </w:rPr>
            </w:pPr>
            <w:r w:rsidRPr="00E17FC1">
              <w:rPr>
                <w:rFonts w:ascii="Times New Roman" w:hAnsi="Times New Roman" w:cs="Times New Roman"/>
                <w:color w:val="333333"/>
                <w:sz w:val="28"/>
                <w:szCs w:val="28"/>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882" w:type="dxa"/>
            <w:gridSpan w:val="3"/>
          </w:tcPr>
          <w:p w14:paraId="1CEBCAA2" w14:textId="0FE0FF8B" w:rsidR="009609F5" w:rsidRPr="00E17FC1" w:rsidRDefault="00D54D01" w:rsidP="009609F5">
            <w:pPr>
              <w:spacing w:before="120" w:after="0" w:line="228" w:lineRule="auto"/>
              <w:rPr>
                <w:rFonts w:ascii="Times New Roman" w:hAnsi="Times New Roman" w:cs="Times New Roman"/>
                <w:color w:val="333333"/>
                <w:sz w:val="28"/>
                <w:szCs w:val="28"/>
              </w:rPr>
            </w:pPr>
            <w:hyperlink r:id="rId84" w:tgtFrame="_blank" w:history="1">
              <w:r w:rsidR="009609F5" w:rsidRPr="00E17FC1">
                <w:rPr>
                  <w:rStyle w:val="afe"/>
                  <w:rFonts w:ascii="Times New Roman" w:hAnsi="Times New Roman" w:cs="Times New Roman"/>
                  <w:color w:val="000099"/>
                  <w:sz w:val="28"/>
                  <w:szCs w:val="28"/>
                </w:rPr>
                <w:t>Закон України</w:t>
              </w:r>
            </w:hyperlink>
            <w:r w:rsidR="009609F5" w:rsidRPr="00E17FC1">
              <w:rPr>
                <w:rFonts w:ascii="Times New Roman" w:hAnsi="Times New Roman" w:cs="Times New Roman"/>
                <w:color w:val="333333"/>
                <w:sz w:val="28"/>
                <w:szCs w:val="28"/>
              </w:rPr>
              <w:t> “Про статус і соціальний захист громадян, які постраждали внаслідок Чорнобильської катастрофи”</w:t>
            </w:r>
          </w:p>
        </w:tc>
        <w:tc>
          <w:tcPr>
            <w:tcW w:w="1376" w:type="dxa"/>
            <w:gridSpan w:val="3"/>
          </w:tcPr>
          <w:p w14:paraId="1CC958A9" w14:textId="45B83B28" w:rsidR="009609F5" w:rsidRPr="00E17FC1" w:rsidRDefault="009609F5" w:rsidP="009609F5">
            <w:pPr>
              <w:spacing w:before="120" w:after="0" w:line="228" w:lineRule="auto"/>
              <w:jc w:val="center"/>
              <w:rPr>
                <w:rFonts w:ascii="Times New Roman" w:hAnsi="Times New Roman" w:cs="Times New Roman"/>
                <w:color w:val="333333"/>
                <w:sz w:val="28"/>
                <w:szCs w:val="28"/>
              </w:rPr>
            </w:pPr>
            <w:r w:rsidRPr="00E17FC1">
              <w:rPr>
                <w:rFonts w:ascii="Times New Roman" w:hAnsi="Times New Roman" w:cs="Times New Roman"/>
                <w:color w:val="333333"/>
                <w:sz w:val="28"/>
                <w:szCs w:val="28"/>
              </w:rPr>
              <w:t>2, 3, 4</w:t>
            </w:r>
          </w:p>
        </w:tc>
      </w:tr>
      <w:tr w:rsidR="009609F5" w:rsidRPr="00694F18" w14:paraId="6E018E9D" w14:textId="77777777" w:rsidTr="00EB678B">
        <w:trPr>
          <w:gridAfter w:val="1"/>
          <w:wAfter w:w="23" w:type="dxa"/>
          <w:trHeight w:val="12"/>
          <w:jc w:val="center"/>
        </w:trPr>
        <w:tc>
          <w:tcPr>
            <w:tcW w:w="846" w:type="dxa"/>
          </w:tcPr>
          <w:p w14:paraId="00FF065A" w14:textId="77079AF3"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47</w:t>
            </w:r>
          </w:p>
        </w:tc>
        <w:tc>
          <w:tcPr>
            <w:tcW w:w="1562" w:type="dxa"/>
            <w:gridSpan w:val="2"/>
          </w:tcPr>
          <w:p w14:paraId="52A34EE3" w14:textId="63EBAB75"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eastAsia="Times New Roman" w:hAnsi="Times New Roman" w:cs="Times New Roman"/>
                <w:color w:val="000000" w:themeColor="text1"/>
                <w:sz w:val="28"/>
                <w:szCs w:val="28"/>
                <w:lang w:eastAsia="ru-RU"/>
              </w:rPr>
              <w:t>01454</w:t>
            </w:r>
          </w:p>
        </w:tc>
        <w:tc>
          <w:tcPr>
            <w:tcW w:w="3399" w:type="dxa"/>
            <w:gridSpan w:val="3"/>
          </w:tcPr>
          <w:p w14:paraId="5E162A0A" w14:textId="631D9A38" w:rsidR="009609F5" w:rsidRPr="00E17FC1" w:rsidRDefault="009609F5" w:rsidP="009609F5">
            <w:pPr>
              <w:spacing w:before="120" w:after="0" w:line="228" w:lineRule="auto"/>
              <w:rPr>
                <w:rFonts w:ascii="Times New Roman" w:hAnsi="Times New Roman" w:cs="Times New Roman"/>
                <w:color w:val="333333"/>
                <w:sz w:val="28"/>
                <w:szCs w:val="28"/>
              </w:rPr>
            </w:pPr>
            <w:r w:rsidRPr="00B65D56">
              <w:rPr>
                <w:rFonts w:ascii="Times New Roman" w:eastAsia="Times New Roman" w:hAnsi="Times New Roman" w:cs="Times New Roman"/>
                <w:color w:val="000000" w:themeColor="text1"/>
                <w:sz w:val="28"/>
                <w:szCs w:val="28"/>
                <w:lang w:eastAsia="ru-RU"/>
              </w:rPr>
              <w:t>Реєстрація пасіки</w:t>
            </w:r>
          </w:p>
        </w:tc>
        <w:tc>
          <w:tcPr>
            <w:tcW w:w="2882" w:type="dxa"/>
            <w:gridSpan w:val="3"/>
          </w:tcPr>
          <w:p w14:paraId="1357A331" w14:textId="01B233B5" w:rsidR="009609F5" w:rsidRDefault="009609F5" w:rsidP="009609F5">
            <w:pPr>
              <w:spacing w:before="120" w:after="0" w:line="228" w:lineRule="auto"/>
            </w:pPr>
            <w:r w:rsidRPr="00B65D56">
              <w:rPr>
                <w:rFonts w:ascii="Times New Roman" w:eastAsia="Times New Roman" w:hAnsi="Times New Roman" w:cs="Times New Roman"/>
                <w:color w:val="000000" w:themeColor="text1"/>
                <w:sz w:val="28"/>
                <w:szCs w:val="28"/>
                <w:lang w:eastAsia="ru-RU"/>
              </w:rPr>
              <w:t>Закон України “Про бджільництво”</w:t>
            </w:r>
          </w:p>
        </w:tc>
        <w:tc>
          <w:tcPr>
            <w:tcW w:w="1376" w:type="dxa"/>
            <w:gridSpan w:val="3"/>
          </w:tcPr>
          <w:p w14:paraId="241C554F" w14:textId="2C7666AB" w:rsidR="009609F5" w:rsidRPr="00E17FC1" w:rsidRDefault="009609F5" w:rsidP="009609F5">
            <w:pPr>
              <w:spacing w:before="120" w:after="0" w:line="228" w:lineRule="auto"/>
              <w:jc w:val="center"/>
              <w:rPr>
                <w:rFonts w:ascii="Times New Roman" w:hAnsi="Times New Roman" w:cs="Times New Roman"/>
                <w:color w:val="333333"/>
                <w:sz w:val="28"/>
                <w:szCs w:val="28"/>
              </w:rPr>
            </w:pPr>
            <w:r w:rsidRPr="00B65D56">
              <w:rPr>
                <w:rFonts w:ascii="Times New Roman" w:eastAsia="Times New Roman" w:hAnsi="Times New Roman" w:cs="Times New Roman"/>
                <w:color w:val="000000" w:themeColor="text1"/>
                <w:sz w:val="28"/>
                <w:szCs w:val="28"/>
                <w:lang w:eastAsia="ru-RU"/>
              </w:rPr>
              <w:t>1</w:t>
            </w:r>
          </w:p>
        </w:tc>
      </w:tr>
      <w:tr w:rsidR="009609F5" w:rsidRPr="00694F18" w14:paraId="4BF3CB4E" w14:textId="77777777" w:rsidTr="00EB678B">
        <w:trPr>
          <w:gridAfter w:val="1"/>
          <w:wAfter w:w="23" w:type="dxa"/>
          <w:trHeight w:val="12"/>
          <w:jc w:val="center"/>
        </w:trPr>
        <w:tc>
          <w:tcPr>
            <w:tcW w:w="846" w:type="dxa"/>
          </w:tcPr>
          <w:p w14:paraId="35D9CD7E" w14:textId="73027BFB"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2</w:t>
            </w:r>
            <w:r w:rsidR="006F6E12">
              <w:rPr>
                <w:rFonts w:ascii="Times New Roman" w:eastAsia="Times New Roman" w:hAnsi="Times New Roman" w:cs="Times New Roman"/>
                <w:color w:val="000000" w:themeColor="text1"/>
                <w:sz w:val="28"/>
                <w:szCs w:val="28"/>
                <w:lang w:eastAsia="ru-RU"/>
              </w:rPr>
              <w:t>48</w:t>
            </w:r>
          </w:p>
        </w:tc>
        <w:tc>
          <w:tcPr>
            <w:tcW w:w="1562" w:type="dxa"/>
            <w:gridSpan w:val="2"/>
          </w:tcPr>
          <w:p w14:paraId="7FAD2F70" w14:textId="1A0CB50E"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olor w:val="000000" w:themeColor="text1"/>
                <w:sz w:val="28"/>
                <w:szCs w:val="28"/>
              </w:rPr>
              <w:t>01399</w:t>
            </w:r>
          </w:p>
        </w:tc>
        <w:tc>
          <w:tcPr>
            <w:tcW w:w="3399" w:type="dxa"/>
            <w:gridSpan w:val="3"/>
          </w:tcPr>
          <w:p w14:paraId="3201E5A2" w14:textId="748A90B5" w:rsidR="009609F5" w:rsidRPr="00E17FC1" w:rsidRDefault="009609F5" w:rsidP="009609F5">
            <w:pPr>
              <w:spacing w:before="120" w:after="0" w:line="228" w:lineRule="auto"/>
              <w:rPr>
                <w:rFonts w:ascii="Times New Roman" w:hAnsi="Times New Roman" w:cs="Times New Roman"/>
                <w:color w:val="333333"/>
                <w:sz w:val="28"/>
                <w:szCs w:val="28"/>
              </w:rPr>
            </w:pPr>
            <w:r w:rsidRPr="00B65D56">
              <w:rPr>
                <w:rFonts w:ascii="Times New Roman" w:hAnsi="Times New Roman"/>
                <w:color w:val="000000" w:themeColor="text1"/>
                <w:sz w:val="28"/>
                <w:szCs w:val="28"/>
              </w:rPr>
              <w:t xml:space="preserve">Державна реєстрація </w:t>
            </w:r>
            <w:proofErr w:type="spellStart"/>
            <w:r w:rsidRPr="00B65D56">
              <w:rPr>
                <w:rFonts w:ascii="Times New Roman" w:hAnsi="Times New Roman"/>
                <w:color w:val="000000" w:themeColor="text1"/>
                <w:sz w:val="28"/>
                <w:szCs w:val="28"/>
              </w:rPr>
              <w:t>потужностей</w:t>
            </w:r>
            <w:proofErr w:type="spellEnd"/>
            <w:r w:rsidRPr="00B65D56">
              <w:rPr>
                <w:rFonts w:ascii="Times New Roman" w:hAnsi="Times New Roman"/>
                <w:color w:val="000000" w:themeColor="text1"/>
                <w:sz w:val="28"/>
                <w:szCs w:val="28"/>
              </w:rPr>
              <w:t xml:space="preserve"> оператора ринку</w:t>
            </w:r>
          </w:p>
        </w:tc>
        <w:tc>
          <w:tcPr>
            <w:tcW w:w="2882" w:type="dxa"/>
            <w:gridSpan w:val="3"/>
          </w:tcPr>
          <w:p w14:paraId="0DD33AC4" w14:textId="02DE598F" w:rsidR="009609F5" w:rsidRDefault="009609F5" w:rsidP="009609F5">
            <w:pPr>
              <w:spacing w:before="120" w:after="0" w:line="228" w:lineRule="auto"/>
            </w:pPr>
            <w:r w:rsidRPr="00B65D56">
              <w:rPr>
                <w:rFonts w:ascii="Times New Roman" w:hAnsi="Times New Roman"/>
                <w:color w:val="000000" w:themeColor="text1"/>
                <w:sz w:val="28"/>
                <w:szCs w:val="28"/>
              </w:rPr>
              <w:t>Закон України “Про основні принципи та вимоги до безпечності та якості харчових продуктів”</w:t>
            </w:r>
          </w:p>
        </w:tc>
        <w:tc>
          <w:tcPr>
            <w:tcW w:w="1376" w:type="dxa"/>
            <w:gridSpan w:val="3"/>
          </w:tcPr>
          <w:p w14:paraId="7B822C8B" w14:textId="271E6259" w:rsidR="009609F5" w:rsidRPr="00E17FC1" w:rsidRDefault="009609F5" w:rsidP="009609F5">
            <w:pPr>
              <w:spacing w:before="120" w:after="0" w:line="228" w:lineRule="auto"/>
              <w:jc w:val="center"/>
              <w:rPr>
                <w:rFonts w:ascii="Times New Roman" w:hAnsi="Times New Roman" w:cs="Times New Roman"/>
                <w:color w:val="333333"/>
                <w:sz w:val="28"/>
                <w:szCs w:val="28"/>
              </w:rPr>
            </w:pPr>
            <w:r w:rsidRPr="00B65D56">
              <w:rPr>
                <w:rFonts w:ascii="Times New Roman" w:hAnsi="Times New Roman"/>
                <w:color w:val="000000" w:themeColor="text1"/>
                <w:sz w:val="28"/>
                <w:szCs w:val="28"/>
              </w:rPr>
              <w:t>2, 3, 4</w:t>
            </w:r>
          </w:p>
        </w:tc>
      </w:tr>
      <w:tr w:rsidR="009609F5" w:rsidRPr="00694F18" w14:paraId="5A5AEA23" w14:textId="77777777" w:rsidTr="00EB678B">
        <w:trPr>
          <w:gridAfter w:val="1"/>
          <w:wAfter w:w="23" w:type="dxa"/>
          <w:trHeight w:val="12"/>
          <w:jc w:val="center"/>
        </w:trPr>
        <w:tc>
          <w:tcPr>
            <w:tcW w:w="846" w:type="dxa"/>
          </w:tcPr>
          <w:p w14:paraId="4F7C9A2F" w14:textId="3BB92F4C"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lastRenderedPageBreak/>
              <w:t>2</w:t>
            </w:r>
            <w:r w:rsidR="006F6E12">
              <w:rPr>
                <w:rFonts w:ascii="Times New Roman" w:eastAsia="Times New Roman" w:hAnsi="Times New Roman" w:cs="Times New Roman"/>
                <w:color w:val="000000" w:themeColor="text1"/>
                <w:sz w:val="28"/>
                <w:szCs w:val="28"/>
                <w:lang w:eastAsia="ru-RU"/>
              </w:rPr>
              <w:t>49</w:t>
            </w:r>
          </w:p>
        </w:tc>
        <w:tc>
          <w:tcPr>
            <w:tcW w:w="1562" w:type="dxa"/>
            <w:gridSpan w:val="2"/>
          </w:tcPr>
          <w:p w14:paraId="7A33D569" w14:textId="14CA3DC4"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olor w:val="000000" w:themeColor="text1"/>
                <w:sz w:val="28"/>
                <w:szCs w:val="28"/>
              </w:rPr>
              <w:t>01400</w:t>
            </w:r>
          </w:p>
        </w:tc>
        <w:tc>
          <w:tcPr>
            <w:tcW w:w="3399" w:type="dxa"/>
            <w:gridSpan w:val="3"/>
          </w:tcPr>
          <w:p w14:paraId="318F2344" w14:textId="2DB035B0" w:rsidR="009609F5" w:rsidRPr="00E17FC1" w:rsidRDefault="009609F5" w:rsidP="009609F5">
            <w:pPr>
              <w:spacing w:before="120" w:after="0" w:line="228" w:lineRule="auto"/>
              <w:rPr>
                <w:rFonts w:ascii="Times New Roman" w:hAnsi="Times New Roman" w:cs="Times New Roman"/>
                <w:color w:val="333333"/>
                <w:sz w:val="28"/>
                <w:szCs w:val="28"/>
              </w:rPr>
            </w:pPr>
            <w:r w:rsidRPr="00B65D56">
              <w:rPr>
                <w:rFonts w:ascii="Times New Roman" w:hAnsi="Times New Roman"/>
                <w:color w:val="000000" w:themeColor="text1"/>
                <w:sz w:val="28"/>
                <w:szCs w:val="28"/>
              </w:rPr>
              <w:t xml:space="preserve">Внесення змін до відомостей Державного реєстру </w:t>
            </w:r>
            <w:proofErr w:type="spellStart"/>
            <w:r w:rsidRPr="00B65D56">
              <w:rPr>
                <w:rFonts w:ascii="Times New Roman" w:hAnsi="Times New Roman"/>
                <w:color w:val="000000" w:themeColor="text1"/>
                <w:sz w:val="28"/>
                <w:szCs w:val="28"/>
              </w:rPr>
              <w:t>потужностей</w:t>
            </w:r>
            <w:proofErr w:type="spellEnd"/>
            <w:r w:rsidRPr="00B65D56">
              <w:rPr>
                <w:rFonts w:ascii="Times New Roman" w:hAnsi="Times New Roman"/>
                <w:color w:val="000000" w:themeColor="text1"/>
                <w:sz w:val="28"/>
                <w:szCs w:val="28"/>
              </w:rPr>
              <w:t xml:space="preserve"> операторів ринку</w:t>
            </w:r>
          </w:p>
        </w:tc>
        <w:tc>
          <w:tcPr>
            <w:tcW w:w="2882" w:type="dxa"/>
            <w:gridSpan w:val="3"/>
          </w:tcPr>
          <w:p w14:paraId="5B48C6F0" w14:textId="5C085E3A" w:rsidR="009609F5" w:rsidRDefault="009609F5" w:rsidP="009609F5">
            <w:pPr>
              <w:spacing w:before="120" w:after="0" w:line="228" w:lineRule="auto"/>
            </w:pPr>
            <w:r w:rsidRPr="00B65D56">
              <w:rPr>
                <w:rFonts w:ascii="Times New Roman" w:hAnsi="Times New Roman"/>
                <w:color w:val="000000" w:themeColor="text1"/>
                <w:sz w:val="28"/>
                <w:szCs w:val="28"/>
              </w:rPr>
              <w:t>—“—</w:t>
            </w:r>
          </w:p>
        </w:tc>
        <w:tc>
          <w:tcPr>
            <w:tcW w:w="1376" w:type="dxa"/>
            <w:gridSpan w:val="3"/>
          </w:tcPr>
          <w:p w14:paraId="1204B9DC" w14:textId="4813C73D" w:rsidR="009609F5" w:rsidRPr="00E17FC1" w:rsidRDefault="009609F5" w:rsidP="009609F5">
            <w:pPr>
              <w:spacing w:before="120" w:after="0" w:line="228" w:lineRule="auto"/>
              <w:jc w:val="center"/>
              <w:rPr>
                <w:rFonts w:ascii="Times New Roman" w:hAnsi="Times New Roman" w:cs="Times New Roman"/>
                <w:color w:val="333333"/>
                <w:sz w:val="28"/>
                <w:szCs w:val="28"/>
              </w:rPr>
            </w:pPr>
            <w:r w:rsidRPr="00B65D56">
              <w:rPr>
                <w:rFonts w:ascii="Times New Roman" w:hAnsi="Times New Roman"/>
                <w:color w:val="000000" w:themeColor="text1"/>
                <w:sz w:val="28"/>
                <w:szCs w:val="28"/>
              </w:rPr>
              <w:t>2, 3, 4</w:t>
            </w:r>
          </w:p>
        </w:tc>
      </w:tr>
      <w:tr w:rsidR="009609F5" w:rsidRPr="00694F18" w14:paraId="4FCEE096" w14:textId="77777777" w:rsidTr="00EB678B">
        <w:trPr>
          <w:gridAfter w:val="1"/>
          <w:wAfter w:w="23" w:type="dxa"/>
          <w:trHeight w:val="12"/>
          <w:jc w:val="center"/>
        </w:trPr>
        <w:tc>
          <w:tcPr>
            <w:tcW w:w="846" w:type="dxa"/>
          </w:tcPr>
          <w:p w14:paraId="6BC31182" w14:textId="370AD4DC"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sidRPr="00B65D56">
              <w:rPr>
                <w:rFonts w:ascii="Times New Roman" w:eastAsia="Times New Roman" w:hAnsi="Times New Roman" w:cs="Times New Roman"/>
                <w:color w:val="000000" w:themeColor="text1"/>
                <w:sz w:val="28"/>
                <w:szCs w:val="28"/>
                <w:lang w:eastAsia="ru-RU"/>
              </w:rPr>
              <w:t>2</w:t>
            </w:r>
            <w:r w:rsidR="00841F52">
              <w:rPr>
                <w:rFonts w:ascii="Times New Roman" w:eastAsia="Times New Roman" w:hAnsi="Times New Roman" w:cs="Times New Roman"/>
                <w:color w:val="000000" w:themeColor="text1"/>
                <w:sz w:val="28"/>
                <w:szCs w:val="28"/>
                <w:lang w:eastAsia="ru-RU"/>
              </w:rPr>
              <w:t>5</w:t>
            </w:r>
            <w:r w:rsidR="006F6E12">
              <w:rPr>
                <w:rFonts w:ascii="Times New Roman" w:eastAsia="Times New Roman" w:hAnsi="Times New Roman" w:cs="Times New Roman"/>
                <w:color w:val="000000" w:themeColor="text1"/>
                <w:sz w:val="28"/>
                <w:szCs w:val="28"/>
                <w:lang w:eastAsia="ru-RU"/>
              </w:rPr>
              <w:t>0</w:t>
            </w:r>
          </w:p>
        </w:tc>
        <w:tc>
          <w:tcPr>
            <w:tcW w:w="1562" w:type="dxa"/>
            <w:gridSpan w:val="2"/>
          </w:tcPr>
          <w:p w14:paraId="3583A6C8" w14:textId="5FB4BC3B"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color w:val="000000" w:themeColor="text1"/>
                <w:sz w:val="28"/>
                <w:szCs w:val="28"/>
              </w:rPr>
              <w:t>01401</w:t>
            </w:r>
          </w:p>
        </w:tc>
        <w:tc>
          <w:tcPr>
            <w:tcW w:w="3399" w:type="dxa"/>
            <w:gridSpan w:val="3"/>
          </w:tcPr>
          <w:p w14:paraId="16A2188E" w14:textId="33A61494" w:rsidR="009609F5" w:rsidRPr="00E17FC1" w:rsidRDefault="009609F5" w:rsidP="009609F5">
            <w:pPr>
              <w:spacing w:before="120" w:after="0" w:line="228" w:lineRule="auto"/>
              <w:rPr>
                <w:rFonts w:ascii="Times New Roman" w:hAnsi="Times New Roman" w:cs="Times New Roman"/>
                <w:color w:val="333333"/>
                <w:sz w:val="28"/>
                <w:szCs w:val="28"/>
              </w:rPr>
            </w:pPr>
            <w:r w:rsidRPr="00B65D56">
              <w:rPr>
                <w:rFonts w:ascii="Times New Roman" w:hAnsi="Times New Roman"/>
                <w:color w:val="000000" w:themeColor="text1"/>
                <w:sz w:val="28"/>
                <w:szCs w:val="28"/>
              </w:rPr>
              <w:t xml:space="preserve">Внесення відомостей про припинення використання потужності до Державного реєстру </w:t>
            </w:r>
            <w:proofErr w:type="spellStart"/>
            <w:r w:rsidRPr="00B65D56">
              <w:rPr>
                <w:rFonts w:ascii="Times New Roman" w:hAnsi="Times New Roman"/>
                <w:color w:val="000000" w:themeColor="text1"/>
                <w:sz w:val="28"/>
                <w:szCs w:val="28"/>
              </w:rPr>
              <w:t>потужностей</w:t>
            </w:r>
            <w:proofErr w:type="spellEnd"/>
            <w:r w:rsidRPr="00B65D56">
              <w:rPr>
                <w:rFonts w:ascii="Times New Roman" w:hAnsi="Times New Roman"/>
                <w:color w:val="000000" w:themeColor="text1"/>
                <w:sz w:val="28"/>
                <w:szCs w:val="28"/>
              </w:rPr>
              <w:t xml:space="preserve"> операторів ринку використання потужності</w:t>
            </w:r>
          </w:p>
        </w:tc>
        <w:tc>
          <w:tcPr>
            <w:tcW w:w="2882" w:type="dxa"/>
            <w:gridSpan w:val="3"/>
          </w:tcPr>
          <w:p w14:paraId="6394C784" w14:textId="05702FE3" w:rsidR="009609F5" w:rsidRDefault="009609F5" w:rsidP="009609F5">
            <w:pPr>
              <w:spacing w:before="120" w:after="0" w:line="228" w:lineRule="auto"/>
            </w:pPr>
            <w:r w:rsidRPr="00B65D56">
              <w:rPr>
                <w:rFonts w:ascii="Times New Roman" w:hAnsi="Times New Roman"/>
                <w:color w:val="000000" w:themeColor="text1"/>
                <w:sz w:val="28"/>
                <w:szCs w:val="28"/>
              </w:rPr>
              <w:t>—“—</w:t>
            </w:r>
          </w:p>
        </w:tc>
        <w:tc>
          <w:tcPr>
            <w:tcW w:w="1376" w:type="dxa"/>
            <w:gridSpan w:val="3"/>
          </w:tcPr>
          <w:p w14:paraId="5DB6FB2D" w14:textId="3BE9BAD5" w:rsidR="009609F5" w:rsidRPr="00E17FC1" w:rsidRDefault="009609F5" w:rsidP="009609F5">
            <w:pPr>
              <w:spacing w:before="120" w:after="0" w:line="228" w:lineRule="auto"/>
              <w:jc w:val="center"/>
              <w:rPr>
                <w:rFonts w:ascii="Times New Roman" w:hAnsi="Times New Roman" w:cs="Times New Roman"/>
                <w:color w:val="333333"/>
                <w:sz w:val="28"/>
                <w:szCs w:val="28"/>
              </w:rPr>
            </w:pPr>
            <w:r w:rsidRPr="00B65D56">
              <w:rPr>
                <w:rFonts w:ascii="Times New Roman" w:hAnsi="Times New Roman"/>
                <w:color w:val="000000" w:themeColor="text1"/>
                <w:sz w:val="28"/>
                <w:szCs w:val="28"/>
              </w:rPr>
              <w:t>2, 3, 4</w:t>
            </w:r>
          </w:p>
        </w:tc>
      </w:tr>
      <w:tr w:rsidR="009609F5" w:rsidRPr="00694F18" w14:paraId="16782367" w14:textId="77777777" w:rsidTr="00EB678B">
        <w:trPr>
          <w:gridAfter w:val="1"/>
          <w:wAfter w:w="23" w:type="dxa"/>
          <w:trHeight w:val="12"/>
          <w:jc w:val="center"/>
        </w:trPr>
        <w:tc>
          <w:tcPr>
            <w:tcW w:w="846" w:type="dxa"/>
          </w:tcPr>
          <w:p w14:paraId="0B63F012" w14:textId="2694F126"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sidRPr="001E3CA9">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5</w:t>
            </w:r>
            <w:r w:rsidR="006F6E12">
              <w:rPr>
                <w:rFonts w:ascii="Times New Roman" w:eastAsia="Times New Roman" w:hAnsi="Times New Roman" w:cs="Times New Roman"/>
                <w:sz w:val="28"/>
                <w:szCs w:val="28"/>
                <w:lang w:eastAsia="ru-RU"/>
              </w:rPr>
              <w:t>1</w:t>
            </w:r>
          </w:p>
        </w:tc>
        <w:tc>
          <w:tcPr>
            <w:tcW w:w="1562" w:type="dxa"/>
            <w:gridSpan w:val="2"/>
          </w:tcPr>
          <w:p w14:paraId="13FD9EA2" w14:textId="7CE4E29A" w:rsidR="009609F5" w:rsidRPr="00480FE7" w:rsidRDefault="009609F5" w:rsidP="009609F5">
            <w:pPr>
              <w:spacing w:before="120" w:after="0" w:line="228" w:lineRule="auto"/>
              <w:jc w:val="center"/>
              <w:rPr>
                <w:rFonts w:ascii="Times New Roman" w:hAnsi="Times New Roman" w:cs="Times New Roman"/>
                <w:color w:val="333333"/>
                <w:sz w:val="28"/>
                <w:szCs w:val="28"/>
              </w:rPr>
            </w:pPr>
            <w:r w:rsidRPr="00480FE7">
              <w:rPr>
                <w:rFonts w:ascii="Times New Roman" w:hAnsi="Times New Roman"/>
                <w:sz w:val="28"/>
                <w:szCs w:val="28"/>
              </w:rPr>
              <w:t>01611</w:t>
            </w:r>
          </w:p>
        </w:tc>
        <w:tc>
          <w:tcPr>
            <w:tcW w:w="3399" w:type="dxa"/>
            <w:gridSpan w:val="3"/>
          </w:tcPr>
          <w:p w14:paraId="03BB7A42" w14:textId="73D61EB6" w:rsidR="009609F5" w:rsidRPr="00E17FC1" w:rsidRDefault="009609F5" w:rsidP="009609F5">
            <w:pPr>
              <w:spacing w:before="120" w:after="0" w:line="228" w:lineRule="auto"/>
              <w:rPr>
                <w:rFonts w:ascii="Times New Roman" w:hAnsi="Times New Roman" w:cs="Times New Roman"/>
                <w:color w:val="333333"/>
                <w:sz w:val="28"/>
                <w:szCs w:val="28"/>
              </w:rPr>
            </w:pPr>
            <w:r w:rsidRPr="001E3CA9">
              <w:rPr>
                <w:rFonts w:ascii="Times New Roman" w:hAnsi="Times New Roman"/>
                <w:sz w:val="28"/>
                <w:szCs w:val="28"/>
              </w:rPr>
              <w:t>Затвердження експортної потужності</w:t>
            </w:r>
          </w:p>
        </w:tc>
        <w:tc>
          <w:tcPr>
            <w:tcW w:w="2882" w:type="dxa"/>
            <w:gridSpan w:val="3"/>
          </w:tcPr>
          <w:p w14:paraId="4A4DDB71" w14:textId="78651431" w:rsidR="009609F5" w:rsidRDefault="009609F5" w:rsidP="009609F5">
            <w:pPr>
              <w:spacing w:before="120" w:after="0" w:line="228" w:lineRule="auto"/>
            </w:pPr>
            <w:r w:rsidRPr="001E3CA9">
              <w:rPr>
                <w:rFonts w:ascii="Times New Roman" w:hAnsi="Times New Roman"/>
                <w:sz w:val="28"/>
                <w:szCs w:val="28"/>
              </w:rPr>
              <w:t>—“—</w:t>
            </w:r>
          </w:p>
        </w:tc>
        <w:tc>
          <w:tcPr>
            <w:tcW w:w="1376" w:type="dxa"/>
            <w:gridSpan w:val="3"/>
          </w:tcPr>
          <w:p w14:paraId="27E85100" w14:textId="58C4812D" w:rsidR="009609F5" w:rsidRPr="00E17FC1" w:rsidRDefault="009609F5" w:rsidP="009609F5">
            <w:pPr>
              <w:spacing w:before="120" w:after="0" w:line="228" w:lineRule="auto"/>
              <w:jc w:val="center"/>
              <w:rPr>
                <w:rFonts w:ascii="Times New Roman" w:hAnsi="Times New Roman" w:cs="Times New Roman"/>
                <w:color w:val="333333"/>
                <w:sz w:val="28"/>
                <w:szCs w:val="28"/>
              </w:rPr>
            </w:pPr>
            <w:r w:rsidRPr="001E3CA9">
              <w:rPr>
                <w:rFonts w:ascii="Times New Roman" w:hAnsi="Times New Roman"/>
                <w:sz w:val="28"/>
                <w:szCs w:val="28"/>
              </w:rPr>
              <w:t>2, 3, 4</w:t>
            </w:r>
          </w:p>
        </w:tc>
      </w:tr>
      <w:tr w:rsidR="009609F5" w:rsidRPr="00694F18" w14:paraId="0C2D742D" w14:textId="77777777" w:rsidTr="00EB678B">
        <w:trPr>
          <w:gridAfter w:val="1"/>
          <w:wAfter w:w="23" w:type="dxa"/>
          <w:trHeight w:val="12"/>
          <w:jc w:val="center"/>
        </w:trPr>
        <w:tc>
          <w:tcPr>
            <w:tcW w:w="846" w:type="dxa"/>
          </w:tcPr>
          <w:p w14:paraId="6CBF4BCA" w14:textId="403BB215" w:rsidR="009609F5" w:rsidRPr="0061301C" w:rsidRDefault="009609F5" w:rsidP="009609F5">
            <w:pPr>
              <w:spacing w:before="120" w:after="0" w:line="228" w:lineRule="auto"/>
              <w:jc w:val="center"/>
              <w:rPr>
                <w:rFonts w:ascii="Times New Roman" w:eastAsia="Times New Roman" w:hAnsi="Times New Roman" w:cs="Times New Roman"/>
                <w:color w:val="FF0000"/>
                <w:sz w:val="28"/>
                <w:szCs w:val="28"/>
                <w:lang w:eastAsia="ru-RU"/>
              </w:rPr>
            </w:pPr>
            <w:r w:rsidRPr="004C66D8">
              <w:rPr>
                <w:rFonts w:ascii="Times New Roman" w:eastAsia="Times New Roman" w:hAnsi="Times New Roman" w:cs="Times New Roman"/>
                <w:color w:val="000000" w:themeColor="text1"/>
                <w:sz w:val="28"/>
                <w:szCs w:val="28"/>
                <w:lang w:eastAsia="ru-RU"/>
              </w:rPr>
              <w:t>2</w:t>
            </w:r>
            <w:r w:rsidR="00841F52">
              <w:rPr>
                <w:rFonts w:ascii="Times New Roman" w:eastAsia="Times New Roman" w:hAnsi="Times New Roman" w:cs="Times New Roman"/>
                <w:color w:val="000000" w:themeColor="text1"/>
                <w:sz w:val="28"/>
                <w:szCs w:val="28"/>
                <w:lang w:eastAsia="ru-RU"/>
              </w:rPr>
              <w:t>5</w:t>
            </w:r>
            <w:r w:rsidR="006F6E12">
              <w:rPr>
                <w:rFonts w:ascii="Times New Roman" w:eastAsia="Times New Roman" w:hAnsi="Times New Roman" w:cs="Times New Roman"/>
                <w:color w:val="000000" w:themeColor="text1"/>
                <w:sz w:val="28"/>
                <w:szCs w:val="28"/>
                <w:lang w:eastAsia="ru-RU"/>
              </w:rPr>
              <w:t>2</w:t>
            </w:r>
          </w:p>
        </w:tc>
        <w:tc>
          <w:tcPr>
            <w:tcW w:w="1562" w:type="dxa"/>
            <w:gridSpan w:val="2"/>
            <w:vAlign w:val="center"/>
          </w:tcPr>
          <w:p w14:paraId="01CB84F7" w14:textId="5414B9F0"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01208</w:t>
            </w:r>
          </w:p>
        </w:tc>
        <w:tc>
          <w:tcPr>
            <w:tcW w:w="3399" w:type="dxa"/>
            <w:gridSpan w:val="3"/>
            <w:vAlign w:val="center"/>
          </w:tcPr>
          <w:p w14:paraId="77B89F84" w14:textId="1342655D"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Подання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повідомлення</w:t>
            </w:r>
            <w:proofErr w:type="spellEnd"/>
            <w:r w:rsidRPr="00694F18">
              <w:rPr>
                <w:rFonts w:ascii="Times New Roman" w:hAnsi="Times New Roman" w:cs="Times New Roman"/>
                <w:color w:val="000000" w:themeColor="text1"/>
                <w:sz w:val="28"/>
                <w:szCs w:val="28"/>
                <w:lang w:val="ru-RU"/>
              </w:rPr>
              <w:t xml:space="preserve"> про початок </w:t>
            </w:r>
            <w:proofErr w:type="spellStart"/>
            <w:r w:rsidRPr="00694F18">
              <w:rPr>
                <w:rFonts w:ascii="Times New Roman" w:hAnsi="Times New Roman" w:cs="Times New Roman"/>
                <w:color w:val="000000" w:themeColor="text1"/>
                <w:sz w:val="28"/>
                <w:szCs w:val="28"/>
                <w:lang w:val="ru-RU"/>
              </w:rPr>
              <w:t>будівельних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робіт</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щодо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об'єктів</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що</w:t>
            </w:r>
            <w:proofErr w:type="spellEnd"/>
            <w:r w:rsidRPr="00694F18">
              <w:rPr>
                <w:rFonts w:ascii="Times New Roman" w:hAnsi="Times New Roman" w:cs="Times New Roman"/>
                <w:color w:val="000000" w:themeColor="text1"/>
                <w:sz w:val="28"/>
                <w:szCs w:val="28"/>
                <w:lang w:val="ru-RU"/>
              </w:rPr>
              <w:t xml:space="preserve"> за </w:t>
            </w:r>
            <w:proofErr w:type="spellStart"/>
            <w:r w:rsidRPr="00694F18">
              <w:rPr>
                <w:rFonts w:ascii="Times New Roman" w:hAnsi="Times New Roman" w:cs="Times New Roman"/>
                <w:color w:val="000000" w:themeColor="text1"/>
                <w:sz w:val="28"/>
                <w:szCs w:val="28"/>
                <w:lang w:val="ru-RU"/>
              </w:rPr>
              <w:t>класом</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наслідків</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відповідальності</w:t>
            </w:r>
            <w:proofErr w:type="spellEnd"/>
            <w:r w:rsidRPr="00694F18">
              <w:rPr>
                <w:rFonts w:ascii="Times New Roman" w:hAnsi="Times New Roman" w:cs="Times New Roman"/>
                <w:color w:val="000000" w:themeColor="text1"/>
                <w:sz w:val="28"/>
                <w:szCs w:val="28"/>
                <w:lang w:val="ru-RU"/>
              </w:rPr>
              <w:t xml:space="preserve">) належать до </w:t>
            </w:r>
            <w:proofErr w:type="spellStart"/>
            <w:r w:rsidRPr="00694F18">
              <w:rPr>
                <w:rFonts w:ascii="Times New Roman" w:hAnsi="Times New Roman" w:cs="Times New Roman"/>
                <w:color w:val="000000" w:themeColor="text1"/>
                <w:sz w:val="28"/>
                <w:szCs w:val="28"/>
                <w:lang w:val="ru-RU"/>
              </w:rPr>
              <w:t>об'єктів</w:t>
            </w:r>
            <w:proofErr w:type="spellEnd"/>
            <w:r w:rsidRPr="00694F18">
              <w:rPr>
                <w:rFonts w:ascii="Times New Roman" w:hAnsi="Times New Roman" w:cs="Times New Roman"/>
                <w:color w:val="000000" w:themeColor="text1"/>
                <w:sz w:val="28"/>
                <w:szCs w:val="28"/>
                <w:lang w:val="ru-RU"/>
              </w:rPr>
              <w:t xml:space="preserve"> з </w:t>
            </w:r>
            <w:proofErr w:type="spellStart"/>
            <w:r w:rsidRPr="00694F18">
              <w:rPr>
                <w:rFonts w:ascii="Times New Roman" w:hAnsi="Times New Roman" w:cs="Times New Roman"/>
                <w:color w:val="000000" w:themeColor="text1"/>
                <w:sz w:val="28"/>
                <w:szCs w:val="28"/>
                <w:lang w:val="ru-RU"/>
              </w:rPr>
              <w:t>незначними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наслідками</w:t>
            </w:r>
            <w:proofErr w:type="spellEnd"/>
            <w:r w:rsidRPr="00694F18">
              <w:rPr>
                <w:rFonts w:ascii="Times New Roman" w:hAnsi="Times New Roman" w:cs="Times New Roman"/>
                <w:color w:val="000000" w:themeColor="text1"/>
                <w:sz w:val="28"/>
                <w:szCs w:val="28"/>
                <w:lang w:val="ru-RU"/>
              </w:rPr>
              <w:t xml:space="preserve"> (СС1)</w:t>
            </w:r>
          </w:p>
        </w:tc>
        <w:tc>
          <w:tcPr>
            <w:tcW w:w="2882" w:type="dxa"/>
            <w:gridSpan w:val="3"/>
            <w:vAlign w:val="center"/>
          </w:tcPr>
          <w:p w14:paraId="00CC761B" w14:textId="685A6C7B"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lang w:val="ru-RU"/>
              </w:rPr>
              <w:t xml:space="preserve">Закон </w:t>
            </w:r>
            <w:proofErr w:type="spellStart"/>
            <w:r w:rsidRPr="00694F18">
              <w:rPr>
                <w:rFonts w:ascii="Times New Roman" w:hAnsi="Times New Roman" w:cs="Times New Roman"/>
                <w:color w:val="000000" w:themeColor="text1"/>
                <w:sz w:val="28"/>
                <w:szCs w:val="28"/>
                <w:lang w:val="ru-RU"/>
              </w:rPr>
              <w:t>України</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регулювання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містобудівної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діяльності</w:t>
            </w:r>
            <w:proofErr w:type="spellEnd"/>
            <w:r w:rsidRPr="00694F18">
              <w:rPr>
                <w:rFonts w:ascii="Times New Roman" w:hAnsi="Times New Roman" w:cs="Times New Roman"/>
                <w:color w:val="000000" w:themeColor="text1"/>
                <w:sz w:val="28"/>
                <w:szCs w:val="28"/>
                <w:lang w:val="ru-RU"/>
              </w:rPr>
              <w:t>"</w:t>
            </w:r>
          </w:p>
        </w:tc>
        <w:tc>
          <w:tcPr>
            <w:tcW w:w="1376" w:type="dxa"/>
            <w:gridSpan w:val="3"/>
            <w:vAlign w:val="center"/>
          </w:tcPr>
          <w:p w14:paraId="3EDBAA9F" w14:textId="63556765"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626AFF1A" w14:textId="77777777" w:rsidTr="00EB678B">
        <w:trPr>
          <w:gridAfter w:val="1"/>
          <w:wAfter w:w="23" w:type="dxa"/>
          <w:trHeight w:val="12"/>
          <w:jc w:val="center"/>
        </w:trPr>
        <w:tc>
          <w:tcPr>
            <w:tcW w:w="846" w:type="dxa"/>
          </w:tcPr>
          <w:p w14:paraId="6F91880B" w14:textId="1BDB1741"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53</w:t>
            </w:r>
          </w:p>
        </w:tc>
        <w:tc>
          <w:tcPr>
            <w:tcW w:w="1562" w:type="dxa"/>
            <w:gridSpan w:val="2"/>
            <w:vAlign w:val="center"/>
          </w:tcPr>
          <w:p w14:paraId="3D1CF147" w14:textId="039DF21C"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01209</w:t>
            </w:r>
          </w:p>
        </w:tc>
        <w:tc>
          <w:tcPr>
            <w:tcW w:w="3399" w:type="dxa"/>
            <w:gridSpan w:val="3"/>
            <w:vAlign w:val="center"/>
          </w:tcPr>
          <w:p w14:paraId="1A60FE32" w14:textId="75A00632"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2882" w:type="dxa"/>
            <w:gridSpan w:val="3"/>
            <w:vAlign w:val="center"/>
          </w:tcPr>
          <w:p w14:paraId="16048FFF" w14:textId="72008A2C"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4814D638" w14:textId="37DFB775"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5EC6861F" w14:textId="77777777" w:rsidTr="00EB678B">
        <w:trPr>
          <w:gridAfter w:val="1"/>
          <w:wAfter w:w="23" w:type="dxa"/>
          <w:trHeight w:val="12"/>
          <w:jc w:val="center"/>
        </w:trPr>
        <w:tc>
          <w:tcPr>
            <w:tcW w:w="846" w:type="dxa"/>
          </w:tcPr>
          <w:p w14:paraId="731C2BFC" w14:textId="248D39DC"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54</w:t>
            </w:r>
          </w:p>
        </w:tc>
        <w:tc>
          <w:tcPr>
            <w:tcW w:w="1562" w:type="dxa"/>
            <w:gridSpan w:val="2"/>
            <w:vAlign w:val="center"/>
          </w:tcPr>
          <w:p w14:paraId="1AD06958" w14:textId="0A76DEE0"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01218</w:t>
            </w:r>
          </w:p>
        </w:tc>
        <w:tc>
          <w:tcPr>
            <w:tcW w:w="3399" w:type="dxa"/>
            <w:gridSpan w:val="3"/>
            <w:vAlign w:val="center"/>
          </w:tcPr>
          <w:p w14:paraId="4866261E" w14:textId="7587D0C5"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Подання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повідомлення</w:t>
            </w:r>
            <w:proofErr w:type="spellEnd"/>
            <w:r w:rsidRPr="00694F18">
              <w:rPr>
                <w:rFonts w:ascii="Times New Roman" w:hAnsi="Times New Roman" w:cs="Times New Roman"/>
                <w:color w:val="000000" w:themeColor="text1"/>
                <w:sz w:val="28"/>
                <w:szCs w:val="28"/>
                <w:lang w:val="ru-RU"/>
              </w:rPr>
              <w:t xml:space="preserve"> про початок </w:t>
            </w:r>
            <w:proofErr w:type="spellStart"/>
            <w:r w:rsidRPr="00694F18">
              <w:rPr>
                <w:rFonts w:ascii="Times New Roman" w:hAnsi="Times New Roman" w:cs="Times New Roman"/>
                <w:color w:val="000000" w:themeColor="text1"/>
                <w:sz w:val="28"/>
                <w:szCs w:val="28"/>
                <w:lang w:val="ru-RU"/>
              </w:rPr>
              <w:t>виконання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будівельних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робіт</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щодо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об'єктів</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будівництво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яких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здійснюється</w:t>
            </w:r>
            <w:proofErr w:type="spellEnd"/>
            <w:r w:rsidRPr="00694F18">
              <w:rPr>
                <w:rFonts w:ascii="Times New Roman" w:hAnsi="Times New Roman" w:cs="Times New Roman"/>
                <w:color w:val="000000" w:themeColor="text1"/>
                <w:sz w:val="28"/>
                <w:szCs w:val="28"/>
                <w:lang w:val="ru-RU"/>
              </w:rPr>
              <w:t xml:space="preserve"> на </w:t>
            </w:r>
            <w:proofErr w:type="spellStart"/>
            <w:r w:rsidRPr="00694F18">
              <w:rPr>
                <w:rFonts w:ascii="Times New Roman" w:hAnsi="Times New Roman" w:cs="Times New Roman"/>
                <w:color w:val="000000" w:themeColor="text1"/>
                <w:sz w:val="28"/>
                <w:szCs w:val="28"/>
                <w:lang w:val="ru-RU"/>
              </w:rPr>
              <w:t>підставі</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будівельного</w:t>
            </w:r>
            <w:proofErr w:type="spellEnd"/>
            <w:r w:rsidRPr="00694F18">
              <w:rPr>
                <w:rFonts w:ascii="Times New Roman" w:hAnsi="Times New Roman" w:cs="Times New Roman"/>
                <w:color w:val="000000" w:themeColor="text1"/>
                <w:sz w:val="28"/>
                <w:szCs w:val="28"/>
                <w:lang w:val="ru-RU"/>
              </w:rPr>
              <w:t xml:space="preserve"> паспорта</w:t>
            </w:r>
          </w:p>
        </w:tc>
        <w:tc>
          <w:tcPr>
            <w:tcW w:w="2882" w:type="dxa"/>
            <w:gridSpan w:val="3"/>
            <w:vAlign w:val="center"/>
          </w:tcPr>
          <w:p w14:paraId="11D11BE0" w14:textId="0168481D"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1E272516" w14:textId="4803A948"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16A2F9CB" w14:textId="77777777" w:rsidTr="00EB678B">
        <w:trPr>
          <w:gridAfter w:val="1"/>
          <w:wAfter w:w="23" w:type="dxa"/>
          <w:trHeight w:val="12"/>
          <w:jc w:val="center"/>
        </w:trPr>
        <w:tc>
          <w:tcPr>
            <w:tcW w:w="846" w:type="dxa"/>
          </w:tcPr>
          <w:p w14:paraId="56C9D42B" w14:textId="53A8E44D"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55</w:t>
            </w:r>
          </w:p>
        </w:tc>
        <w:tc>
          <w:tcPr>
            <w:tcW w:w="1562" w:type="dxa"/>
            <w:gridSpan w:val="2"/>
            <w:vAlign w:val="center"/>
          </w:tcPr>
          <w:p w14:paraId="17DD58C1" w14:textId="49009309"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01219</w:t>
            </w:r>
          </w:p>
        </w:tc>
        <w:tc>
          <w:tcPr>
            <w:tcW w:w="3399" w:type="dxa"/>
            <w:gridSpan w:val="3"/>
            <w:vAlign w:val="center"/>
          </w:tcPr>
          <w:p w14:paraId="21A2A381" w14:textId="737B9039"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Подання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повідомлення</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зміну</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даних</w:t>
            </w:r>
            <w:proofErr w:type="spellEnd"/>
            <w:r w:rsidRPr="00694F18">
              <w:rPr>
                <w:rFonts w:ascii="Times New Roman" w:hAnsi="Times New Roman" w:cs="Times New Roman"/>
                <w:color w:val="000000" w:themeColor="text1"/>
                <w:sz w:val="28"/>
                <w:szCs w:val="28"/>
                <w:lang w:val="ru-RU"/>
              </w:rPr>
              <w:t xml:space="preserve"> у </w:t>
            </w:r>
            <w:proofErr w:type="spellStart"/>
            <w:r w:rsidRPr="00694F18">
              <w:rPr>
                <w:rFonts w:ascii="Times New Roman" w:hAnsi="Times New Roman" w:cs="Times New Roman"/>
                <w:color w:val="000000" w:themeColor="text1"/>
                <w:sz w:val="28"/>
                <w:szCs w:val="28"/>
                <w:lang w:val="ru-RU"/>
              </w:rPr>
              <w:t>повідомленні</w:t>
            </w:r>
            <w:proofErr w:type="spellEnd"/>
            <w:r w:rsidRPr="00694F18">
              <w:rPr>
                <w:rFonts w:ascii="Times New Roman" w:hAnsi="Times New Roman" w:cs="Times New Roman"/>
                <w:color w:val="000000" w:themeColor="text1"/>
                <w:sz w:val="28"/>
                <w:szCs w:val="28"/>
                <w:lang w:val="ru-RU"/>
              </w:rPr>
              <w:t xml:space="preserve"> про початок </w:t>
            </w:r>
            <w:proofErr w:type="spellStart"/>
            <w:r w:rsidRPr="00694F18">
              <w:rPr>
                <w:rFonts w:ascii="Times New Roman" w:hAnsi="Times New Roman" w:cs="Times New Roman"/>
                <w:color w:val="000000" w:themeColor="text1"/>
                <w:sz w:val="28"/>
                <w:szCs w:val="28"/>
                <w:lang w:val="ru-RU"/>
              </w:rPr>
              <w:lastRenderedPageBreak/>
              <w:t>будівельних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робіт</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щодо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об'єктів</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будівництво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яких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здійснюється</w:t>
            </w:r>
            <w:proofErr w:type="spellEnd"/>
            <w:r w:rsidRPr="00694F18">
              <w:rPr>
                <w:rFonts w:ascii="Times New Roman" w:hAnsi="Times New Roman" w:cs="Times New Roman"/>
                <w:color w:val="000000" w:themeColor="text1"/>
                <w:sz w:val="28"/>
                <w:szCs w:val="28"/>
                <w:lang w:val="ru-RU"/>
              </w:rPr>
              <w:t xml:space="preserve"> на </w:t>
            </w:r>
            <w:proofErr w:type="spellStart"/>
            <w:r w:rsidRPr="00694F18">
              <w:rPr>
                <w:rFonts w:ascii="Times New Roman" w:hAnsi="Times New Roman" w:cs="Times New Roman"/>
                <w:color w:val="000000" w:themeColor="text1"/>
                <w:sz w:val="28"/>
                <w:szCs w:val="28"/>
                <w:lang w:val="ru-RU"/>
              </w:rPr>
              <w:t>підставі</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будівельного</w:t>
            </w:r>
            <w:proofErr w:type="spellEnd"/>
            <w:r w:rsidRPr="00694F18">
              <w:rPr>
                <w:rFonts w:ascii="Times New Roman" w:hAnsi="Times New Roman" w:cs="Times New Roman"/>
                <w:color w:val="000000" w:themeColor="text1"/>
                <w:sz w:val="28"/>
                <w:szCs w:val="28"/>
                <w:lang w:val="ru-RU"/>
              </w:rPr>
              <w:t xml:space="preserve"> паспорта</w:t>
            </w:r>
          </w:p>
        </w:tc>
        <w:tc>
          <w:tcPr>
            <w:tcW w:w="2882" w:type="dxa"/>
            <w:gridSpan w:val="3"/>
            <w:vAlign w:val="center"/>
          </w:tcPr>
          <w:p w14:paraId="776758F6" w14:textId="794334DB"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lastRenderedPageBreak/>
              <w:t>- " -</w:t>
            </w:r>
          </w:p>
        </w:tc>
        <w:tc>
          <w:tcPr>
            <w:tcW w:w="1376" w:type="dxa"/>
            <w:gridSpan w:val="3"/>
            <w:vAlign w:val="center"/>
          </w:tcPr>
          <w:p w14:paraId="52CCD20C" w14:textId="645949E7"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3DC500FF" w14:textId="77777777" w:rsidTr="00EB678B">
        <w:trPr>
          <w:gridAfter w:val="1"/>
          <w:wAfter w:w="23" w:type="dxa"/>
          <w:trHeight w:val="12"/>
          <w:jc w:val="center"/>
        </w:trPr>
        <w:tc>
          <w:tcPr>
            <w:tcW w:w="846" w:type="dxa"/>
          </w:tcPr>
          <w:p w14:paraId="055595A6" w14:textId="0258372A"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6F6E12">
              <w:rPr>
                <w:rFonts w:ascii="Times New Roman" w:eastAsia="Times New Roman" w:hAnsi="Times New Roman" w:cs="Times New Roman"/>
                <w:sz w:val="28"/>
                <w:szCs w:val="28"/>
                <w:lang w:eastAsia="ru-RU"/>
              </w:rPr>
              <w:t>56</w:t>
            </w:r>
          </w:p>
        </w:tc>
        <w:tc>
          <w:tcPr>
            <w:tcW w:w="1562" w:type="dxa"/>
            <w:gridSpan w:val="2"/>
            <w:vAlign w:val="center"/>
          </w:tcPr>
          <w:p w14:paraId="3F5ABDEC" w14:textId="08182398"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00146</w:t>
            </w:r>
          </w:p>
        </w:tc>
        <w:tc>
          <w:tcPr>
            <w:tcW w:w="3399" w:type="dxa"/>
            <w:gridSpan w:val="3"/>
            <w:vAlign w:val="center"/>
          </w:tcPr>
          <w:p w14:paraId="1734DE8E" w14:textId="03871BA3"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Внесення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змін</w:t>
            </w:r>
            <w:proofErr w:type="spellEnd"/>
            <w:r w:rsidRPr="00694F18">
              <w:rPr>
                <w:rFonts w:ascii="Times New Roman" w:hAnsi="Times New Roman" w:cs="Times New Roman"/>
                <w:color w:val="000000" w:themeColor="text1"/>
                <w:sz w:val="28"/>
                <w:szCs w:val="28"/>
                <w:lang w:val="ru-RU"/>
              </w:rPr>
              <w:t xml:space="preserve"> до </w:t>
            </w:r>
            <w:proofErr w:type="spellStart"/>
            <w:r w:rsidRPr="00694F18">
              <w:rPr>
                <w:rFonts w:ascii="Times New Roman" w:hAnsi="Times New Roman" w:cs="Times New Roman"/>
                <w:color w:val="000000" w:themeColor="text1"/>
                <w:sz w:val="28"/>
                <w:szCs w:val="28"/>
                <w:lang w:val="ru-RU"/>
              </w:rPr>
              <w:t>повідомлення</w:t>
            </w:r>
            <w:proofErr w:type="spellEnd"/>
            <w:r w:rsidRPr="00694F18">
              <w:rPr>
                <w:rFonts w:ascii="Times New Roman" w:hAnsi="Times New Roman" w:cs="Times New Roman"/>
                <w:color w:val="000000" w:themeColor="text1"/>
                <w:sz w:val="28"/>
                <w:szCs w:val="28"/>
                <w:lang w:val="ru-RU"/>
              </w:rPr>
              <w:t xml:space="preserve"> про початок </w:t>
            </w:r>
            <w:proofErr w:type="spellStart"/>
            <w:r w:rsidRPr="00694F18">
              <w:rPr>
                <w:rFonts w:ascii="Times New Roman" w:hAnsi="Times New Roman" w:cs="Times New Roman"/>
                <w:color w:val="000000" w:themeColor="text1"/>
                <w:sz w:val="28"/>
                <w:szCs w:val="28"/>
                <w:lang w:val="ru-RU"/>
              </w:rPr>
              <w:t>виконання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будівельних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робіт</w:t>
            </w:r>
            <w:proofErr w:type="spellEnd"/>
          </w:p>
        </w:tc>
        <w:tc>
          <w:tcPr>
            <w:tcW w:w="2882" w:type="dxa"/>
            <w:gridSpan w:val="3"/>
            <w:vAlign w:val="center"/>
          </w:tcPr>
          <w:p w14:paraId="624A9C90" w14:textId="20A9CA88"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63653C3E" w14:textId="15C78054"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00D71BBE" w14:textId="77777777" w:rsidTr="00EB678B">
        <w:trPr>
          <w:gridAfter w:val="1"/>
          <w:wAfter w:w="23" w:type="dxa"/>
          <w:trHeight w:val="12"/>
          <w:jc w:val="center"/>
        </w:trPr>
        <w:tc>
          <w:tcPr>
            <w:tcW w:w="846" w:type="dxa"/>
          </w:tcPr>
          <w:p w14:paraId="5C0688C0" w14:textId="7DCCA3E9"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57</w:t>
            </w:r>
          </w:p>
        </w:tc>
        <w:tc>
          <w:tcPr>
            <w:tcW w:w="1562" w:type="dxa"/>
            <w:gridSpan w:val="2"/>
            <w:vAlign w:val="center"/>
          </w:tcPr>
          <w:p w14:paraId="01B90678" w14:textId="164DB31B"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01188</w:t>
            </w:r>
          </w:p>
        </w:tc>
        <w:tc>
          <w:tcPr>
            <w:tcW w:w="3399" w:type="dxa"/>
            <w:gridSpan w:val="3"/>
            <w:vAlign w:val="center"/>
          </w:tcPr>
          <w:p w14:paraId="3239DF78" w14:textId="5A2E2A80"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Скасування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повідомлення</w:t>
            </w:r>
            <w:proofErr w:type="spellEnd"/>
            <w:r w:rsidRPr="00694F18">
              <w:rPr>
                <w:rFonts w:ascii="Times New Roman" w:hAnsi="Times New Roman" w:cs="Times New Roman"/>
                <w:color w:val="000000" w:themeColor="text1"/>
                <w:sz w:val="28"/>
                <w:szCs w:val="28"/>
                <w:lang w:val="ru-RU"/>
              </w:rPr>
              <w:t xml:space="preserve"> про початок </w:t>
            </w:r>
            <w:proofErr w:type="spellStart"/>
            <w:r w:rsidRPr="00694F18">
              <w:rPr>
                <w:rFonts w:ascii="Times New Roman" w:hAnsi="Times New Roman" w:cs="Times New Roman"/>
                <w:color w:val="000000" w:themeColor="text1"/>
                <w:sz w:val="28"/>
                <w:szCs w:val="28"/>
                <w:lang w:val="ru-RU"/>
              </w:rPr>
              <w:t>виконання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будівельних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робіт</w:t>
            </w:r>
            <w:proofErr w:type="spellEnd"/>
            <w:r w:rsidRPr="00694F18">
              <w:rPr>
                <w:rFonts w:ascii="Times New Roman" w:hAnsi="Times New Roman" w:cs="Times New Roman"/>
                <w:color w:val="000000" w:themeColor="text1"/>
                <w:sz w:val="28"/>
                <w:szCs w:val="28"/>
                <w:lang w:val="ru-RU"/>
              </w:rPr>
              <w:t xml:space="preserve"> за </w:t>
            </w:r>
            <w:proofErr w:type="spellStart"/>
            <w:r w:rsidRPr="00694F18">
              <w:rPr>
                <w:rFonts w:ascii="Times New Roman" w:hAnsi="Times New Roman" w:cs="Times New Roman"/>
                <w:color w:val="000000" w:themeColor="text1"/>
                <w:sz w:val="28"/>
                <w:szCs w:val="28"/>
                <w:lang w:val="ru-RU"/>
              </w:rPr>
              <w:t>заявою</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замовника</w:t>
            </w:r>
            <w:proofErr w:type="spellEnd"/>
          </w:p>
        </w:tc>
        <w:tc>
          <w:tcPr>
            <w:tcW w:w="2882" w:type="dxa"/>
            <w:gridSpan w:val="3"/>
            <w:vAlign w:val="center"/>
          </w:tcPr>
          <w:p w14:paraId="713EC912" w14:textId="71AEEBF2"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10B4BD84" w14:textId="048EA28D"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5B76641D" w14:textId="77777777" w:rsidTr="00EB678B">
        <w:trPr>
          <w:gridAfter w:val="1"/>
          <w:wAfter w:w="23" w:type="dxa"/>
          <w:trHeight w:val="12"/>
          <w:jc w:val="center"/>
        </w:trPr>
        <w:tc>
          <w:tcPr>
            <w:tcW w:w="846" w:type="dxa"/>
          </w:tcPr>
          <w:p w14:paraId="6DFC8DA7" w14:textId="3F117874"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58</w:t>
            </w:r>
          </w:p>
        </w:tc>
        <w:tc>
          <w:tcPr>
            <w:tcW w:w="1562" w:type="dxa"/>
            <w:gridSpan w:val="2"/>
            <w:vAlign w:val="center"/>
          </w:tcPr>
          <w:p w14:paraId="0CD33589" w14:textId="38B51AE7"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00134</w:t>
            </w:r>
          </w:p>
        </w:tc>
        <w:tc>
          <w:tcPr>
            <w:tcW w:w="3399" w:type="dxa"/>
            <w:gridSpan w:val="3"/>
            <w:vAlign w:val="center"/>
          </w:tcPr>
          <w:p w14:paraId="1DB9719C" w14:textId="25F45A7B"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Подання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повідомлення</w:t>
            </w:r>
            <w:proofErr w:type="spellEnd"/>
            <w:r w:rsidRPr="00694F18">
              <w:rPr>
                <w:rFonts w:ascii="Times New Roman" w:hAnsi="Times New Roman" w:cs="Times New Roman"/>
                <w:color w:val="000000" w:themeColor="text1"/>
                <w:sz w:val="28"/>
                <w:szCs w:val="28"/>
                <w:lang w:val="ru-RU"/>
              </w:rPr>
              <w:t xml:space="preserve"> про початок </w:t>
            </w:r>
            <w:proofErr w:type="spellStart"/>
            <w:r w:rsidRPr="00694F18">
              <w:rPr>
                <w:rFonts w:ascii="Times New Roman" w:hAnsi="Times New Roman" w:cs="Times New Roman"/>
                <w:color w:val="000000" w:themeColor="text1"/>
                <w:sz w:val="28"/>
                <w:szCs w:val="28"/>
                <w:lang w:val="ru-RU"/>
              </w:rPr>
              <w:t>виконання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підготовчих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робіт</w:t>
            </w:r>
            <w:proofErr w:type="spellEnd"/>
          </w:p>
        </w:tc>
        <w:tc>
          <w:tcPr>
            <w:tcW w:w="2882" w:type="dxa"/>
            <w:gridSpan w:val="3"/>
            <w:vAlign w:val="center"/>
          </w:tcPr>
          <w:p w14:paraId="6E4820EC" w14:textId="6FEE6137"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lang w:val="ru-RU"/>
              </w:rPr>
              <w:t xml:space="preserve">Закон </w:t>
            </w:r>
            <w:proofErr w:type="spellStart"/>
            <w:r w:rsidRPr="00694F18">
              <w:rPr>
                <w:rFonts w:ascii="Times New Roman" w:hAnsi="Times New Roman" w:cs="Times New Roman"/>
                <w:color w:val="000000" w:themeColor="text1"/>
                <w:sz w:val="28"/>
                <w:szCs w:val="28"/>
                <w:lang w:val="ru-RU"/>
              </w:rPr>
              <w:t>України</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регулювання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містобудівної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діяльності</w:t>
            </w:r>
            <w:proofErr w:type="spellEnd"/>
            <w:r w:rsidRPr="00694F18">
              <w:rPr>
                <w:rFonts w:ascii="Times New Roman" w:hAnsi="Times New Roman" w:cs="Times New Roman"/>
                <w:color w:val="000000" w:themeColor="text1"/>
                <w:sz w:val="28"/>
                <w:szCs w:val="28"/>
                <w:lang w:val="ru-RU"/>
              </w:rPr>
              <w:t>"</w:t>
            </w:r>
          </w:p>
        </w:tc>
        <w:tc>
          <w:tcPr>
            <w:tcW w:w="1376" w:type="dxa"/>
            <w:gridSpan w:val="3"/>
            <w:vAlign w:val="center"/>
          </w:tcPr>
          <w:p w14:paraId="6023E0DD" w14:textId="5764D038"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7793BC15" w14:textId="77777777" w:rsidTr="00EB678B">
        <w:trPr>
          <w:gridAfter w:val="1"/>
          <w:wAfter w:w="23" w:type="dxa"/>
          <w:trHeight w:val="12"/>
          <w:jc w:val="center"/>
        </w:trPr>
        <w:tc>
          <w:tcPr>
            <w:tcW w:w="846" w:type="dxa"/>
          </w:tcPr>
          <w:p w14:paraId="67EB809A" w14:textId="3C454FD1"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59</w:t>
            </w:r>
          </w:p>
        </w:tc>
        <w:tc>
          <w:tcPr>
            <w:tcW w:w="1562" w:type="dxa"/>
            <w:gridSpan w:val="2"/>
            <w:vAlign w:val="center"/>
          </w:tcPr>
          <w:p w14:paraId="50B18C81" w14:textId="53B11E84"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01190</w:t>
            </w:r>
          </w:p>
        </w:tc>
        <w:tc>
          <w:tcPr>
            <w:tcW w:w="3399" w:type="dxa"/>
            <w:gridSpan w:val="3"/>
            <w:vAlign w:val="center"/>
          </w:tcPr>
          <w:p w14:paraId="466814AB" w14:textId="27C67811"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Скасування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повідомлення</w:t>
            </w:r>
            <w:proofErr w:type="spellEnd"/>
            <w:r w:rsidRPr="00694F18">
              <w:rPr>
                <w:rFonts w:ascii="Times New Roman" w:hAnsi="Times New Roman" w:cs="Times New Roman"/>
                <w:color w:val="000000" w:themeColor="text1"/>
                <w:sz w:val="28"/>
                <w:szCs w:val="28"/>
                <w:lang w:val="ru-RU"/>
              </w:rPr>
              <w:t xml:space="preserve"> про початок </w:t>
            </w:r>
            <w:proofErr w:type="spellStart"/>
            <w:r w:rsidRPr="00694F18">
              <w:rPr>
                <w:rFonts w:ascii="Times New Roman" w:hAnsi="Times New Roman" w:cs="Times New Roman"/>
                <w:color w:val="000000" w:themeColor="text1"/>
                <w:sz w:val="28"/>
                <w:szCs w:val="28"/>
                <w:lang w:val="ru-RU"/>
              </w:rPr>
              <w:t>виконання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підготовчих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робіт</w:t>
            </w:r>
            <w:proofErr w:type="spellEnd"/>
            <w:r w:rsidRPr="00694F18">
              <w:rPr>
                <w:rFonts w:ascii="Times New Roman" w:hAnsi="Times New Roman" w:cs="Times New Roman"/>
                <w:color w:val="000000" w:themeColor="text1"/>
                <w:sz w:val="28"/>
                <w:szCs w:val="28"/>
                <w:lang w:val="ru-RU"/>
              </w:rPr>
              <w:t xml:space="preserve"> за </w:t>
            </w:r>
            <w:proofErr w:type="spellStart"/>
            <w:r w:rsidRPr="00694F18">
              <w:rPr>
                <w:rFonts w:ascii="Times New Roman" w:hAnsi="Times New Roman" w:cs="Times New Roman"/>
                <w:color w:val="000000" w:themeColor="text1"/>
                <w:sz w:val="28"/>
                <w:szCs w:val="28"/>
                <w:lang w:val="ru-RU"/>
              </w:rPr>
              <w:t>заявою</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замовника</w:t>
            </w:r>
            <w:proofErr w:type="spellEnd"/>
          </w:p>
        </w:tc>
        <w:tc>
          <w:tcPr>
            <w:tcW w:w="2882" w:type="dxa"/>
            <w:gridSpan w:val="3"/>
            <w:vAlign w:val="center"/>
          </w:tcPr>
          <w:p w14:paraId="21EDBBDD" w14:textId="02219209"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384CDBA9" w14:textId="66B32042"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0A7FFA01" w14:textId="77777777" w:rsidTr="00EB678B">
        <w:trPr>
          <w:gridAfter w:val="1"/>
          <w:wAfter w:w="23" w:type="dxa"/>
          <w:trHeight w:val="12"/>
          <w:jc w:val="center"/>
        </w:trPr>
        <w:tc>
          <w:tcPr>
            <w:tcW w:w="846" w:type="dxa"/>
          </w:tcPr>
          <w:p w14:paraId="79A35BB9" w14:textId="3D2CB7FE"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60</w:t>
            </w:r>
          </w:p>
        </w:tc>
        <w:tc>
          <w:tcPr>
            <w:tcW w:w="1562" w:type="dxa"/>
            <w:gridSpan w:val="2"/>
            <w:vAlign w:val="center"/>
          </w:tcPr>
          <w:p w14:paraId="0B02D035" w14:textId="18C8B2AA"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00156</w:t>
            </w:r>
          </w:p>
        </w:tc>
        <w:tc>
          <w:tcPr>
            <w:tcW w:w="3399" w:type="dxa"/>
            <w:gridSpan w:val="3"/>
            <w:vAlign w:val="center"/>
          </w:tcPr>
          <w:p w14:paraId="05FA2872" w14:textId="10D6BF07"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Видача</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будівельного</w:t>
            </w:r>
            <w:proofErr w:type="spellEnd"/>
            <w:r w:rsidRPr="00694F18">
              <w:rPr>
                <w:rFonts w:ascii="Times New Roman" w:hAnsi="Times New Roman" w:cs="Times New Roman"/>
                <w:color w:val="000000" w:themeColor="text1"/>
                <w:sz w:val="28"/>
                <w:szCs w:val="28"/>
                <w:lang w:val="ru-RU"/>
              </w:rPr>
              <w:t xml:space="preserve"> паспорта </w:t>
            </w:r>
            <w:proofErr w:type="spellStart"/>
            <w:r w:rsidRPr="00694F18">
              <w:rPr>
                <w:rFonts w:ascii="Times New Roman" w:hAnsi="Times New Roman" w:cs="Times New Roman"/>
                <w:color w:val="000000" w:themeColor="text1"/>
                <w:sz w:val="28"/>
                <w:szCs w:val="28"/>
                <w:lang w:val="ru-RU"/>
              </w:rPr>
              <w:t>забудови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земельної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ділянки</w:t>
            </w:r>
            <w:proofErr w:type="spellEnd"/>
          </w:p>
        </w:tc>
        <w:tc>
          <w:tcPr>
            <w:tcW w:w="2882" w:type="dxa"/>
            <w:gridSpan w:val="3"/>
            <w:vAlign w:val="center"/>
          </w:tcPr>
          <w:p w14:paraId="68EE50D0" w14:textId="3D876FDC"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199F2CA2" w14:textId="65C1F723"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23131E05" w14:textId="77777777" w:rsidTr="00EB678B">
        <w:trPr>
          <w:gridAfter w:val="1"/>
          <w:wAfter w:w="23" w:type="dxa"/>
          <w:trHeight w:val="12"/>
          <w:jc w:val="center"/>
        </w:trPr>
        <w:tc>
          <w:tcPr>
            <w:tcW w:w="846" w:type="dxa"/>
          </w:tcPr>
          <w:p w14:paraId="6AA69FD9" w14:textId="3D7A3C3F"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61</w:t>
            </w:r>
          </w:p>
        </w:tc>
        <w:tc>
          <w:tcPr>
            <w:tcW w:w="1562" w:type="dxa"/>
            <w:gridSpan w:val="2"/>
            <w:vAlign w:val="center"/>
          </w:tcPr>
          <w:p w14:paraId="154F3D79" w14:textId="3AAE0073"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01192</w:t>
            </w:r>
          </w:p>
        </w:tc>
        <w:tc>
          <w:tcPr>
            <w:tcW w:w="3399" w:type="dxa"/>
            <w:gridSpan w:val="3"/>
            <w:vAlign w:val="center"/>
          </w:tcPr>
          <w:p w14:paraId="1BF6052E" w14:textId="73F969A3"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Надання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дубліката</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будівельного</w:t>
            </w:r>
            <w:proofErr w:type="spellEnd"/>
            <w:r w:rsidRPr="00694F18">
              <w:rPr>
                <w:rFonts w:ascii="Times New Roman" w:hAnsi="Times New Roman" w:cs="Times New Roman"/>
                <w:color w:val="000000" w:themeColor="text1"/>
                <w:sz w:val="28"/>
                <w:szCs w:val="28"/>
                <w:lang w:val="ru-RU"/>
              </w:rPr>
              <w:t xml:space="preserve"> паспорта </w:t>
            </w:r>
            <w:proofErr w:type="spellStart"/>
            <w:r w:rsidRPr="00694F18">
              <w:rPr>
                <w:rFonts w:ascii="Times New Roman" w:hAnsi="Times New Roman" w:cs="Times New Roman"/>
                <w:color w:val="000000" w:themeColor="text1"/>
                <w:sz w:val="28"/>
                <w:szCs w:val="28"/>
                <w:lang w:val="ru-RU"/>
              </w:rPr>
              <w:t>забудови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земельної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ділянки</w:t>
            </w:r>
            <w:proofErr w:type="spellEnd"/>
          </w:p>
        </w:tc>
        <w:tc>
          <w:tcPr>
            <w:tcW w:w="2882" w:type="dxa"/>
            <w:gridSpan w:val="3"/>
            <w:vAlign w:val="center"/>
          </w:tcPr>
          <w:p w14:paraId="48316E5B" w14:textId="0DDFE8C2"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2B637F30" w14:textId="7B2F1317"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66DEC5B3" w14:textId="77777777" w:rsidTr="00EB678B">
        <w:trPr>
          <w:gridAfter w:val="1"/>
          <w:wAfter w:w="23" w:type="dxa"/>
          <w:trHeight w:val="12"/>
          <w:jc w:val="center"/>
        </w:trPr>
        <w:tc>
          <w:tcPr>
            <w:tcW w:w="846" w:type="dxa"/>
          </w:tcPr>
          <w:p w14:paraId="2F736788" w14:textId="0671C70B"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6</w:t>
            </w:r>
            <w:r w:rsidR="006F6E12">
              <w:rPr>
                <w:rFonts w:ascii="Times New Roman" w:eastAsia="Times New Roman" w:hAnsi="Times New Roman" w:cs="Times New Roman"/>
                <w:sz w:val="28"/>
                <w:szCs w:val="28"/>
                <w:lang w:eastAsia="ru-RU"/>
              </w:rPr>
              <w:t>2</w:t>
            </w:r>
          </w:p>
        </w:tc>
        <w:tc>
          <w:tcPr>
            <w:tcW w:w="1562" w:type="dxa"/>
            <w:gridSpan w:val="2"/>
            <w:vAlign w:val="center"/>
          </w:tcPr>
          <w:p w14:paraId="79578B58" w14:textId="049A906E"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00158</w:t>
            </w:r>
          </w:p>
        </w:tc>
        <w:tc>
          <w:tcPr>
            <w:tcW w:w="3399" w:type="dxa"/>
            <w:gridSpan w:val="3"/>
            <w:vAlign w:val="center"/>
          </w:tcPr>
          <w:p w14:paraId="2E899EFD" w14:textId="73D857CC"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Надання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містобудівних</w:t>
            </w:r>
            <w:proofErr w:type="spellEnd"/>
            <w:r w:rsidRPr="00694F18">
              <w:rPr>
                <w:rFonts w:ascii="Times New Roman" w:hAnsi="Times New Roman" w:cs="Times New Roman"/>
                <w:color w:val="000000" w:themeColor="text1"/>
                <w:sz w:val="28"/>
                <w:szCs w:val="28"/>
                <w:lang w:val="ru-RU"/>
              </w:rPr>
              <w:t xml:space="preserve"> умов та </w:t>
            </w:r>
            <w:proofErr w:type="spellStart"/>
            <w:r w:rsidRPr="00694F18">
              <w:rPr>
                <w:rFonts w:ascii="Times New Roman" w:hAnsi="Times New Roman" w:cs="Times New Roman"/>
                <w:color w:val="000000" w:themeColor="text1"/>
                <w:sz w:val="28"/>
                <w:szCs w:val="28"/>
                <w:lang w:val="ru-RU"/>
              </w:rPr>
              <w:t>обмежень</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забудови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земельної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ділянки</w:t>
            </w:r>
            <w:proofErr w:type="spellEnd"/>
          </w:p>
        </w:tc>
        <w:tc>
          <w:tcPr>
            <w:tcW w:w="2882" w:type="dxa"/>
            <w:gridSpan w:val="3"/>
            <w:vAlign w:val="center"/>
          </w:tcPr>
          <w:p w14:paraId="70A518AA" w14:textId="040FB183"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08B019E9" w14:textId="159C6CAC"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2850DCBB" w14:textId="77777777" w:rsidTr="00EB678B">
        <w:trPr>
          <w:gridAfter w:val="1"/>
          <w:wAfter w:w="23" w:type="dxa"/>
          <w:trHeight w:val="12"/>
          <w:jc w:val="center"/>
        </w:trPr>
        <w:tc>
          <w:tcPr>
            <w:tcW w:w="846" w:type="dxa"/>
          </w:tcPr>
          <w:p w14:paraId="0B535DDD" w14:textId="176157ED"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6</w:t>
            </w:r>
            <w:r w:rsidR="006F6E12">
              <w:rPr>
                <w:rFonts w:ascii="Times New Roman" w:eastAsia="Times New Roman" w:hAnsi="Times New Roman" w:cs="Times New Roman"/>
                <w:sz w:val="28"/>
                <w:szCs w:val="28"/>
                <w:lang w:eastAsia="ru-RU"/>
              </w:rPr>
              <w:t>3</w:t>
            </w:r>
          </w:p>
        </w:tc>
        <w:tc>
          <w:tcPr>
            <w:tcW w:w="1562" w:type="dxa"/>
            <w:gridSpan w:val="2"/>
            <w:vAlign w:val="center"/>
          </w:tcPr>
          <w:p w14:paraId="1844A81A" w14:textId="374F3D4A"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01186</w:t>
            </w:r>
          </w:p>
        </w:tc>
        <w:tc>
          <w:tcPr>
            <w:tcW w:w="3399" w:type="dxa"/>
            <w:gridSpan w:val="3"/>
            <w:vAlign w:val="center"/>
          </w:tcPr>
          <w:p w14:paraId="1CF1A57F" w14:textId="6D5966CE"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Внесення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змін</w:t>
            </w:r>
            <w:proofErr w:type="spellEnd"/>
            <w:r w:rsidRPr="00694F18">
              <w:rPr>
                <w:rFonts w:ascii="Times New Roman" w:hAnsi="Times New Roman" w:cs="Times New Roman"/>
                <w:color w:val="000000" w:themeColor="text1"/>
                <w:sz w:val="28"/>
                <w:szCs w:val="28"/>
                <w:lang w:val="ru-RU"/>
              </w:rPr>
              <w:t xml:space="preserve"> до </w:t>
            </w:r>
            <w:proofErr w:type="spellStart"/>
            <w:r w:rsidRPr="00694F18">
              <w:rPr>
                <w:rFonts w:ascii="Times New Roman" w:hAnsi="Times New Roman" w:cs="Times New Roman"/>
                <w:color w:val="000000" w:themeColor="text1"/>
                <w:sz w:val="28"/>
                <w:szCs w:val="28"/>
                <w:lang w:val="ru-RU"/>
              </w:rPr>
              <w:t>містобудівних</w:t>
            </w:r>
            <w:proofErr w:type="spellEnd"/>
            <w:r w:rsidRPr="00694F18">
              <w:rPr>
                <w:rFonts w:ascii="Times New Roman" w:hAnsi="Times New Roman" w:cs="Times New Roman"/>
                <w:color w:val="000000" w:themeColor="text1"/>
                <w:sz w:val="28"/>
                <w:szCs w:val="28"/>
                <w:lang w:val="ru-RU"/>
              </w:rPr>
              <w:t xml:space="preserve"> умов та </w:t>
            </w:r>
            <w:proofErr w:type="spellStart"/>
            <w:r w:rsidRPr="00694F18">
              <w:rPr>
                <w:rFonts w:ascii="Times New Roman" w:hAnsi="Times New Roman" w:cs="Times New Roman"/>
                <w:color w:val="000000" w:themeColor="text1"/>
                <w:sz w:val="28"/>
                <w:szCs w:val="28"/>
                <w:lang w:val="ru-RU"/>
              </w:rPr>
              <w:t>обмежень</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забудови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земельної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ділянки</w:t>
            </w:r>
            <w:proofErr w:type="spellEnd"/>
          </w:p>
        </w:tc>
        <w:tc>
          <w:tcPr>
            <w:tcW w:w="2882" w:type="dxa"/>
            <w:gridSpan w:val="3"/>
            <w:vAlign w:val="center"/>
          </w:tcPr>
          <w:p w14:paraId="7D66A784" w14:textId="6EB4D720"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66355D80" w14:textId="68AEB087"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70E24F52" w14:textId="77777777" w:rsidTr="00EB678B">
        <w:trPr>
          <w:gridAfter w:val="1"/>
          <w:wAfter w:w="23" w:type="dxa"/>
          <w:trHeight w:val="12"/>
          <w:jc w:val="center"/>
        </w:trPr>
        <w:tc>
          <w:tcPr>
            <w:tcW w:w="846" w:type="dxa"/>
          </w:tcPr>
          <w:p w14:paraId="6D5A05BB" w14:textId="500F26D0"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6E12">
              <w:rPr>
                <w:rFonts w:ascii="Times New Roman" w:eastAsia="Times New Roman" w:hAnsi="Times New Roman" w:cs="Times New Roman"/>
                <w:sz w:val="28"/>
                <w:szCs w:val="28"/>
                <w:lang w:eastAsia="ru-RU"/>
              </w:rPr>
              <w:t>64</w:t>
            </w:r>
          </w:p>
        </w:tc>
        <w:tc>
          <w:tcPr>
            <w:tcW w:w="1562" w:type="dxa"/>
            <w:gridSpan w:val="2"/>
            <w:vAlign w:val="center"/>
          </w:tcPr>
          <w:p w14:paraId="319AC23B" w14:textId="10B71465"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01670</w:t>
            </w:r>
          </w:p>
        </w:tc>
        <w:tc>
          <w:tcPr>
            <w:tcW w:w="3399" w:type="dxa"/>
            <w:gridSpan w:val="3"/>
            <w:vAlign w:val="center"/>
          </w:tcPr>
          <w:p w14:paraId="191A2F79" w14:textId="5A962900"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Надання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містобудівних</w:t>
            </w:r>
            <w:proofErr w:type="spellEnd"/>
            <w:r w:rsidRPr="00694F18">
              <w:rPr>
                <w:rFonts w:ascii="Times New Roman" w:hAnsi="Times New Roman" w:cs="Times New Roman"/>
                <w:color w:val="000000" w:themeColor="text1"/>
                <w:sz w:val="28"/>
                <w:szCs w:val="28"/>
                <w:lang w:val="ru-RU"/>
              </w:rPr>
              <w:t xml:space="preserve"> умов та </w:t>
            </w:r>
            <w:proofErr w:type="spellStart"/>
            <w:r w:rsidRPr="00694F18">
              <w:rPr>
                <w:rFonts w:ascii="Times New Roman" w:hAnsi="Times New Roman" w:cs="Times New Roman"/>
                <w:color w:val="000000" w:themeColor="text1"/>
                <w:sz w:val="28"/>
                <w:szCs w:val="28"/>
                <w:lang w:val="ru-RU"/>
              </w:rPr>
              <w:t>обмежень</w:t>
            </w:r>
            <w:proofErr w:type="spellEnd"/>
            <w:r w:rsidRPr="00694F18">
              <w:rPr>
                <w:rFonts w:ascii="Times New Roman" w:hAnsi="Times New Roman" w:cs="Times New Roman"/>
                <w:color w:val="000000" w:themeColor="text1"/>
                <w:sz w:val="28"/>
                <w:szCs w:val="28"/>
                <w:lang w:val="ru-RU"/>
              </w:rPr>
              <w:t xml:space="preserve"> для </w:t>
            </w:r>
            <w:proofErr w:type="spellStart"/>
            <w:r w:rsidRPr="00694F18">
              <w:rPr>
                <w:rFonts w:ascii="Times New Roman" w:hAnsi="Times New Roman" w:cs="Times New Roman"/>
                <w:color w:val="000000" w:themeColor="text1"/>
                <w:sz w:val="28"/>
                <w:szCs w:val="28"/>
                <w:lang w:val="ru-RU"/>
              </w:rPr>
              <w:t>проектування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об'єкта</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будівництва</w:t>
            </w:r>
            <w:proofErr w:type="spellEnd"/>
            <w:r w:rsidRPr="00694F18">
              <w:rPr>
                <w:rFonts w:ascii="Times New Roman" w:hAnsi="Times New Roman" w:cs="Times New Roman"/>
                <w:color w:val="000000" w:themeColor="text1"/>
                <w:sz w:val="28"/>
                <w:szCs w:val="28"/>
                <w:lang w:val="ru-RU"/>
              </w:rPr>
              <w:t xml:space="preserve"> на </w:t>
            </w:r>
            <w:proofErr w:type="spellStart"/>
            <w:r w:rsidRPr="00694F18">
              <w:rPr>
                <w:rFonts w:ascii="Times New Roman" w:hAnsi="Times New Roman" w:cs="Times New Roman"/>
                <w:color w:val="000000" w:themeColor="text1"/>
                <w:sz w:val="28"/>
                <w:szCs w:val="28"/>
                <w:lang w:val="ru-RU"/>
              </w:rPr>
              <w:t>території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lastRenderedPageBreak/>
              <w:t>зони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відчуження</w:t>
            </w:r>
            <w:proofErr w:type="spellEnd"/>
            <w:r w:rsidRPr="00694F18">
              <w:rPr>
                <w:rFonts w:ascii="Times New Roman" w:hAnsi="Times New Roman" w:cs="Times New Roman"/>
                <w:color w:val="000000" w:themeColor="text1"/>
                <w:sz w:val="28"/>
                <w:szCs w:val="28"/>
                <w:lang w:val="ru-RU"/>
              </w:rPr>
              <w:t xml:space="preserve"> та </w:t>
            </w:r>
            <w:proofErr w:type="spellStart"/>
            <w:r w:rsidRPr="00694F18">
              <w:rPr>
                <w:rFonts w:ascii="Times New Roman" w:hAnsi="Times New Roman" w:cs="Times New Roman"/>
                <w:color w:val="000000" w:themeColor="text1"/>
                <w:sz w:val="28"/>
                <w:szCs w:val="28"/>
                <w:lang w:val="ru-RU"/>
              </w:rPr>
              <w:t>зони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безумовного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обов'язкового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відселення</w:t>
            </w:r>
            <w:proofErr w:type="spellEnd"/>
          </w:p>
        </w:tc>
        <w:tc>
          <w:tcPr>
            <w:tcW w:w="2882" w:type="dxa"/>
            <w:gridSpan w:val="3"/>
            <w:vAlign w:val="center"/>
          </w:tcPr>
          <w:p w14:paraId="1C9BE6DD" w14:textId="4DAFDBB0"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lastRenderedPageBreak/>
              <w:t>- " -</w:t>
            </w:r>
          </w:p>
        </w:tc>
        <w:tc>
          <w:tcPr>
            <w:tcW w:w="1376" w:type="dxa"/>
            <w:gridSpan w:val="3"/>
            <w:vAlign w:val="center"/>
          </w:tcPr>
          <w:p w14:paraId="23F45EB7" w14:textId="6E8BBDFC"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3, 4</w:t>
            </w:r>
          </w:p>
        </w:tc>
      </w:tr>
      <w:tr w:rsidR="009609F5" w:rsidRPr="00694F18" w14:paraId="3ECE97D9" w14:textId="77777777" w:rsidTr="00EB678B">
        <w:trPr>
          <w:gridAfter w:val="1"/>
          <w:wAfter w:w="23" w:type="dxa"/>
          <w:trHeight w:val="12"/>
          <w:jc w:val="center"/>
        </w:trPr>
        <w:tc>
          <w:tcPr>
            <w:tcW w:w="846" w:type="dxa"/>
          </w:tcPr>
          <w:p w14:paraId="3509E983" w14:textId="6F478EA9"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58176D">
              <w:rPr>
                <w:rFonts w:ascii="Times New Roman" w:eastAsia="Times New Roman" w:hAnsi="Times New Roman" w:cs="Times New Roman"/>
                <w:sz w:val="28"/>
                <w:szCs w:val="28"/>
                <w:lang w:eastAsia="ru-RU"/>
              </w:rPr>
              <w:t>65</w:t>
            </w:r>
          </w:p>
        </w:tc>
        <w:tc>
          <w:tcPr>
            <w:tcW w:w="1562" w:type="dxa"/>
            <w:gridSpan w:val="2"/>
            <w:vAlign w:val="center"/>
          </w:tcPr>
          <w:p w14:paraId="58500FA5" w14:textId="02045E98"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01685</w:t>
            </w:r>
          </w:p>
        </w:tc>
        <w:tc>
          <w:tcPr>
            <w:tcW w:w="3399" w:type="dxa"/>
            <w:gridSpan w:val="3"/>
            <w:vAlign w:val="center"/>
          </w:tcPr>
          <w:p w14:paraId="12750A9B" w14:textId="7CAD8C03"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Внесення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змін</w:t>
            </w:r>
            <w:proofErr w:type="spellEnd"/>
            <w:r w:rsidRPr="00694F18">
              <w:rPr>
                <w:rFonts w:ascii="Times New Roman" w:hAnsi="Times New Roman" w:cs="Times New Roman"/>
                <w:color w:val="000000" w:themeColor="text1"/>
                <w:sz w:val="28"/>
                <w:szCs w:val="28"/>
                <w:lang w:val="ru-RU"/>
              </w:rPr>
              <w:t xml:space="preserve"> до </w:t>
            </w:r>
            <w:proofErr w:type="spellStart"/>
            <w:r w:rsidRPr="00694F18">
              <w:rPr>
                <w:rFonts w:ascii="Times New Roman" w:hAnsi="Times New Roman" w:cs="Times New Roman"/>
                <w:color w:val="000000" w:themeColor="text1"/>
                <w:sz w:val="28"/>
                <w:szCs w:val="28"/>
                <w:lang w:val="ru-RU"/>
              </w:rPr>
              <w:t>містобудівних</w:t>
            </w:r>
            <w:proofErr w:type="spellEnd"/>
            <w:r w:rsidRPr="00694F18">
              <w:rPr>
                <w:rFonts w:ascii="Times New Roman" w:hAnsi="Times New Roman" w:cs="Times New Roman"/>
                <w:color w:val="000000" w:themeColor="text1"/>
                <w:sz w:val="28"/>
                <w:szCs w:val="28"/>
                <w:lang w:val="ru-RU"/>
              </w:rPr>
              <w:t xml:space="preserve"> умов та </w:t>
            </w:r>
            <w:proofErr w:type="spellStart"/>
            <w:r w:rsidRPr="00694F18">
              <w:rPr>
                <w:rFonts w:ascii="Times New Roman" w:hAnsi="Times New Roman" w:cs="Times New Roman"/>
                <w:color w:val="000000" w:themeColor="text1"/>
                <w:sz w:val="28"/>
                <w:szCs w:val="28"/>
                <w:lang w:val="ru-RU"/>
              </w:rPr>
              <w:t>обмежень</w:t>
            </w:r>
            <w:proofErr w:type="spellEnd"/>
            <w:r w:rsidRPr="00694F18">
              <w:rPr>
                <w:rFonts w:ascii="Times New Roman" w:hAnsi="Times New Roman" w:cs="Times New Roman"/>
                <w:color w:val="000000" w:themeColor="text1"/>
                <w:sz w:val="28"/>
                <w:szCs w:val="28"/>
                <w:lang w:val="ru-RU"/>
              </w:rPr>
              <w:t xml:space="preserve"> для </w:t>
            </w:r>
            <w:proofErr w:type="spellStart"/>
            <w:r w:rsidRPr="00694F18">
              <w:rPr>
                <w:rFonts w:ascii="Times New Roman" w:hAnsi="Times New Roman" w:cs="Times New Roman"/>
                <w:color w:val="000000" w:themeColor="text1"/>
                <w:sz w:val="28"/>
                <w:szCs w:val="28"/>
                <w:lang w:val="ru-RU"/>
              </w:rPr>
              <w:t>проектування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об'єкта</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будівництва</w:t>
            </w:r>
            <w:proofErr w:type="spellEnd"/>
            <w:r w:rsidRPr="00694F18">
              <w:rPr>
                <w:rFonts w:ascii="Times New Roman" w:hAnsi="Times New Roman" w:cs="Times New Roman"/>
                <w:color w:val="000000" w:themeColor="text1"/>
                <w:sz w:val="28"/>
                <w:szCs w:val="28"/>
                <w:lang w:val="ru-RU"/>
              </w:rPr>
              <w:t xml:space="preserve"> на </w:t>
            </w:r>
            <w:proofErr w:type="spellStart"/>
            <w:r w:rsidRPr="00694F18">
              <w:rPr>
                <w:rFonts w:ascii="Times New Roman" w:hAnsi="Times New Roman" w:cs="Times New Roman"/>
                <w:color w:val="000000" w:themeColor="text1"/>
                <w:sz w:val="28"/>
                <w:szCs w:val="28"/>
                <w:lang w:val="ru-RU"/>
              </w:rPr>
              <w:t>території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зони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відчуження</w:t>
            </w:r>
            <w:proofErr w:type="spellEnd"/>
            <w:r w:rsidRPr="00694F18">
              <w:rPr>
                <w:rFonts w:ascii="Times New Roman" w:hAnsi="Times New Roman" w:cs="Times New Roman"/>
                <w:color w:val="000000" w:themeColor="text1"/>
                <w:sz w:val="28"/>
                <w:szCs w:val="28"/>
                <w:lang w:val="ru-RU"/>
              </w:rPr>
              <w:t xml:space="preserve"> та </w:t>
            </w:r>
            <w:proofErr w:type="spellStart"/>
            <w:r w:rsidRPr="00694F18">
              <w:rPr>
                <w:rFonts w:ascii="Times New Roman" w:hAnsi="Times New Roman" w:cs="Times New Roman"/>
                <w:color w:val="000000" w:themeColor="text1"/>
                <w:sz w:val="28"/>
                <w:szCs w:val="28"/>
                <w:lang w:val="ru-RU"/>
              </w:rPr>
              <w:t>зони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безумовного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обов'язкового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відселення</w:t>
            </w:r>
            <w:proofErr w:type="spellEnd"/>
          </w:p>
        </w:tc>
        <w:tc>
          <w:tcPr>
            <w:tcW w:w="2882" w:type="dxa"/>
            <w:gridSpan w:val="3"/>
            <w:vAlign w:val="center"/>
          </w:tcPr>
          <w:p w14:paraId="2F2491BC" w14:textId="28E14209"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28F7A055" w14:textId="64AF0FE2"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3, 4</w:t>
            </w:r>
          </w:p>
        </w:tc>
      </w:tr>
      <w:tr w:rsidR="009609F5" w:rsidRPr="00694F18" w14:paraId="2D041E1A" w14:textId="77777777" w:rsidTr="00EB678B">
        <w:trPr>
          <w:gridAfter w:val="1"/>
          <w:wAfter w:w="23" w:type="dxa"/>
          <w:trHeight w:val="12"/>
          <w:jc w:val="center"/>
        </w:trPr>
        <w:tc>
          <w:tcPr>
            <w:tcW w:w="846" w:type="dxa"/>
          </w:tcPr>
          <w:p w14:paraId="3C36F5A7" w14:textId="62AD91A5"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8176D">
              <w:rPr>
                <w:rFonts w:ascii="Times New Roman" w:eastAsia="Times New Roman" w:hAnsi="Times New Roman" w:cs="Times New Roman"/>
                <w:sz w:val="28"/>
                <w:szCs w:val="28"/>
                <w:lang w:eastAsia="ru-RU"/>
              </w:rPr>
              <w:t>66</w:t>
            </w:r>
          </w:p>
        </w:tc>
        <w:tc>
          <w:tcPr>
            <w:tcW w:w="1562" w:type="dxa"/>
            <w:gridSpan w:val="2"/>
            <w:vAlign w:val="center"/>
          </w:tcPr>
          <w:p w14:paraId="237AED1F" w14:textId="3B450F0C"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00142</w:t>
            </w:r>
          </w:p>
        </w:tc>
        <w:tc>
          <w:tcPr>
            <w:tcW w:w="3399" w:type="dxa"/>
            <w:gridSpan w:val="3"/>
            <w:vAlign w:val="center"/>
          </w:tcPr>
          <w:p w14:paraId="3DE795DA" w14:textId="635F0E08"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Видача</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сертифіката</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прийняття</w:t>
            </w:r>
            <w:proofErr w:type="spellEnd"/>
            <w:r w:rsidRPr="00694F18">
              <w:rPr>
                <w:rFonts w:ascii="Times New Roman" w:hAnsi="Times New Roman" w:cs="Times New Roman"/>
                <w:color w:val="000000" w:themeColor="text1"/>
                <w:sz w:val="28"/>
                <w:szCs w:val="28"/>
                <w:lang w:val="ru-RU"/>
              </w:rPr>
              <w:t xml:space="preserve"> в </w:t>
            </w:r>
            <w:proofErr w:type="spellStart"/>
            <w:r w:rsidRPr="00694F18">
              <w:rPr>
                <w:rFonts w:ascii="Times New Roman" w:hAnsi="Times New Roman" w:cs="Times New Roman"/>
                <w:color w:val="000000" w:themeColor="text1"/>
                <w:sz w:val="28"/>
                <w:szCs w:val="28"/>
                <w:lang w:val="ru-RU"/>
              </w:rPr>
              <w:t>експлуатацію</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закінченого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будівництвом</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об'єкта</w:t>
            </w:r>
            <w:proofErr w:type="spellEnd"/>
          </w:p>
        </w:tc>
        <w:tc>
          <w:tcPr>
            <w:tcW w:w="2882" w:type="dxa"/>
            <w:gridSpan w:val="3"/>
            <w:vAlign w:val="center"/>
          </w:tcPr>
          <w:p w14:paraId="786CB2FE" w14:textId="50AA3E78" w:rsidR="009609F5" w:rsidRPr="00694F18" w:rsidRDefault="009609F5" w:rsidP="009609F5">
            <w:pPr>
              <w:spacing w:before="120" w:after="0" w:line="228" w:lineRule="auto"/>
              <w:rPr>
                <w:rFonts w:ascii="Times New Roman" w:hAnsi="Times New Roman" w:cs="Times New Roman"/>
                <w:color w:val="000000" w:themeColor="text1"/>
                <w:sz w:val="28"/>
                <w:szCs w:val="28"/>
              </w:rPr>
            </w:pPr>
            <w:proofErr w:type="spellStart"/>
            <w:r w:rsidRPr="00694F18">
              <w:rPr>
                <w:rFonts w:ascii="Times New Roman" w:hAnsi="Times New Roman" w:cs="Times New Roman"/>
                <w:color w:val="000000" w:themeColor="text1"/>
                <w:sz w:val="28"/>
                <w:szCs w:val="28"/>
                <w:lang w:val="ru-RU"/>
              </w:rPr>
              <w:t>Закони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України</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регулювання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містобудівної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діяльності</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Перелік</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документів</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дозвільного</w:t>
            </w:r>
            <w:proofErr w:type="spellEnd"/>
            <w:r w:rsidRPr="00694F18">
              <w:rPr>
                <w:rFonts w:ascii="Times New Roman" w:hAnsi="Times New Roman" w:cs="Times New Roman"/>
                <w:color w:val="000000" w:themeColor="text1"/>
                <w:sz w:val="28"/>
                <w:szCs w:val="28"/>
                <w:lang w:val="ru-RU"/>
              </w:rPr>
              <w:t xml:space="preserve"> характеру у </w:t>
            </w:r>
            <w:proofErr w:type="spellStart"/>
            <w:r w:rsidRPr="00694F18">
              <w:rPr>
                <w:rFonts w:ascii="Times New Roman" w:hAnsi="Times New Roman" w:cs="Times New Roman"/>
                <w:color w:val="000000" w:themeColor="text1"/>
                <w:sz w:val="28"/>
                <w:szCs w:val="28"/>
                <w:lang w:val="ru-RU"/>
              </w:rPr>
              <w:t>сфері</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господарської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діяльності</w:t>
            </w:r>
            <w:proofErr w:type="spellEnd"/>
            <w:r w:rsidRPr="00694F18">
              <w:rPr>
                <w:rFonts w:ascii="Times New Roman" w:hAnsi="Times New Roman" w:cs="Times New Roman"/>
                <w:color w:val="000000" w:themeColor="text1"/>
                <w:sz w:val="28"/>
                <w:szCs w:val="28"/>
                <w:lang w:val="ru-RU"/>
              </w:rPr>
              <w:t>"</w:t>
            </w:r>
          </w:p>
        </w:tc>
        <w:tc>
          <w:tcPr>
            <w:tcW w:w="1376" w:type="dxa"/>
            <w:gridSpan w:val="3"/>
            <w:vAlign w:val="center"/>
          </w:tcPr>
          <w:p w14:paraId="7D1BC291" w14:textId="2E2B5B36"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60DA162B" w14:textId="77777777" w:rsidTr="00EB678B">
        <w:trPr>
          <w:gridAfter w:val="1"/>
          <w:wAfter w:w="23" w:type="dxa"/>
          <w:trHeight w:val="12"/>
          <w:jc w:val="center"/>
        </w:trPr>
        <w:tc>
          <w:tcPr>
            <w:tcW w:w="846" w:type="dxa"/>
          </w:tcPr>
          <w:p w14:paraId="120394CE" w14:textId="22314840"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8176D">
              <w:rPr>
                <w:rFonts w:ascii="Times New Roman" w:eastAsia="Times New Roman" w:hAnsi="Times New Roman" w:cs="Times New Roman"/>
                <w:sz w:val="28"/>
                <w:szCs w:val="28"/>
                <w:lang w:eastAsia="ru-RU"/>
              </w:rPr>
              <w:t>67</w:t>
            </w:r>
          </w:p>
        </w:tc>
        <w:tc>
          <w:tcPr>
            <w:tcW w:w="1562" w:type="dxa"/>
            <w:gridSpan w:val="2"/>
            <w:vAlign w:val="center"/>
          </w:tcPr>
          <w:p w14:paraId="2E704FA5" w14:textId="5056E362"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01263</w:t>
            </w:r>
          </w:p>
        </w:tc>
        <w:tc>
          <w:tcPr>
            <w:tcW w:w="3399" w:type="dxa"/>
            <w:gridSpan w:val="3"/>
            <w:vAlign w:val="center"/>
          </w:tcPr>
          <w:p w14:paraId="25AC383F" w14:textId="305E0C5B"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Реєстрація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декларації</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готовність</w:t>
            </w:r>
            <w:proofErr w:type="spellEnd"/>
            <w:r w:rsidRPr="00694F18">
              <w:rPr>
                <w:rFonts w:ascii="Times New Roman" w:hAnsi="Times New Roman" w:cs="Times New Roman"/>
                <w:color w:val="000000" w:themeColor="text1"/>
                <w:sz w:val="28"/>
                <w:szCs w:val="28"/>
                <w:lang w:val="ru-RU"/>
              </w:rPr>
              <w:t xml:space="preserve"> до </w:t>
            </w:r>
            <w:proofErr w:type="spellStart"/>
            <w:r w:rsidRPr="00694F18">
              <w:rPr>
                <w:rFonts w:ascii="Times New Roman" w:hAnsi="Times New Roman" w:cs="Times New Roman"/>
                <w:color w:val="000000" w:themeColor="text1"/>
                <w:sz w:val="28"/>
                <w:szCs w:val="28"/>
                <w:lang w:val="ru-RU"/>
              </w:rPr>
              <w:t>експлуатації</w:t>
            </w:r>
            <w:proofErr w:type="spellEnd"/>
            <w:r w:rsidRPr="00694F18">
              <w:rPr>
                <w:rFonts w:ascii="Times New Roman" w:hAnsi="Times New Roman" w:cs="Times New Roman"/>
                <w:color w:val="000000" w:themeColor="text1"/>
                <w:sz w:val="28"/>
                <w:szCs w:val="28"/>
                <w:lang w:val="ru-RU"/>
              </w:rPr>
              <w:t xml:space="preserve"> самочинно </w:t>
            </w:r>
            <w:proofErr w:type="spellStart"/>
            <w:r w:rsidRPr="00694F18">
              <w:rPr>
                <w:rFonts w:ascii="Times New Roman" w:hAnsi="Times New Roman" w:cs="Times New Roman"/>
                <w:color w:val="000000" w:themeColor="text1"/>
                <w:sz w:val="28"/>
                <w:szCs w:val="28"/>
                <w:lang w:val="ru-RU"/>
              </w:rPr>
              <w:t>збудованого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об'єкта</w:t>
            </w:r>
            <w:proofErr w:type="spellEnd"/>
            <w:r w:rsidRPr="00694F18">
              <w:rPr>
                <w:rFonts w:ascii="Times New Roman" w:hAnsi="Times New Roman" w:cs="Times New Roman"/>
                <w:color w:val="000000" w:themeColor="text1"/>
                <w:sz w:val="28"/>
                <w:szCs w:val="28"/>
                <w:lang w:val="ru-RU"/>
              </w:rPr>
              <w:t xml:space="preserve">, на яке </w:t>
            </w:r>
            <w:proofErr w:type="spellStart"/>
            <w:r w:rsidRPr="00694F18">
              <w:rPr>
                <w:rFonts w:ascii="Times New Roman" w:hAnsi="Times New Roman" w:cs="Times New Roman"/>
                <w:color w:val="000000" w:themeColor="text1"/>
                <w:sz w:val="28"/>
                <w:szCs w:val="28"/>
                <w:lang w:val="ru-RU"/>
              </w:rPr>
              <w:t>визнано</w:t>
            </w:r>
            <w:proofErr w:type="spellEnd"/>
            <w:r w:rsidRPr="00694F18">
              <w:rPr>
                <w:rFonts w:ascii="Times New Roman" w:hAnsi="Times New Roman" w:cs="Times New Roman"/>
                <w:color w:val="000000" w:themeColor="text1"/>
                <w:sz w:val="28"/>
                <w:szCs w:val="28"/>
                <w:lang w:val="ru-RU"/>
              </w:rPr>
              <w:t xml:space="preserve"> право </w:t>
            </w:r>
            <w:proofErr w:type="spellStart"/>
            <w:r w:rsidRPr="00694F18">
              <w:rPr>
                <w:rFonts w:ascii="Times New Roman" w:hAnsi="Times New Roman" w:cs="Times New Roman"/>
                <w:color w:val="000000" w:themeColor="text1"/>
                <w:sz w:val="28"/>
                <w:szCs w:val="28"/>
                <w:lang w:val="ru-RU"/>
              </w:rPr>
              <w:t>власності</w:t>
            </w:r>
            <w:proofErr w:type="spellEnd"/>
            <w:r w:rsidRPr="00694F18">
              <w:rPr>
                <w:rFonts w:ascii="Times New Roman" w:hAnsi="Times New Roman" w:cs="Times New Roman"/>
                <w:color w:val="000000" w:themeColor="text1"/>
                <w:sz w:val="28"/>
                <w:szCs w:val="28"/>
                <w:lang w:val="ru-RU"/>
              </w:rPr>
              <w:t xml:space="preserve"> за </w:t>
            </w:r>
            <w:proofErr w:type="spellStart"/>
            <w:r w:rsidRPr="00694F18">
              <w:rPr>
                <w:rFonts w:ascii="Times New Roman" w:hAnsi="Times New Roman" w:cs="Times New Roman"/>
                <w:color w:val="000000" w:themeColor="text1"/>
                <w:sz w:val="28"/>
                <w:szCs w:val="28"/>
                <w:lang w:val="ru-RU"/>
              </w:rPr>
              <w:t>рішенням</w:t>
            </w:r>
            <w:proofErr w:type="spellEnd"/>
            <w:r w:rsidRPr="00694F18">
              <w:rPr>
                <w:rFonts w:ascii="Times New Roman" w:hAnsi="Times New Roman" w:cs="Times New Roman"/>
                <w:color w:val="000000" w:themeColor="text1"/>
                <w:sz w:val="28"/>
                <w:szCs w:val="28"/>
                <w:lang w:val="ru-RU"/>
              </w:rPr>
              <w:t xml:space="preserve"> суду</w:t>
            </w:r>
          </w:p>
        </w:tc>
        <w:tc>
          <w:tcPr>
            <w:tcW w:w="2882" w:type="dxa"/>
            <w:gridSpan w:val="3"/>
            <w:vAlign w:val="center"/>
          </w:tcPr>
          <w:p w14:paraId="5AF6916A" w14:textId="230CCC29"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lang w:val="ru-RU"/>
              </w:rPr>
              <w:t xml:space="preserve">Закон </w:t>
            </w:r>
            <w:proofErr w:type="spellStart"/>
            <w:r w:rsidRPr="00694F18">
              <w:rPr>
                <w:rFonts w:ascii="Times New Roman" w:hAnsi="Times New Roman" w:cs="Times New Roman"/>
                <w:color w:val="000000" w:themeColor="text1"/>
                <w:sz w:val="28"/>
                <w:szCs w:val="28"/>
                <w:lang w:val="ru-RU"/>
              </w:rPr>
              <w:t>України</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регулювання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містобудівної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діяльності</w:t>
            </w:r>
            <w:proofErr w:type="spellEnd"/>
            <w:r w:rsidRPr="00694F18">
              <w:rPr>
                <w:rFonts w:ascii="Times New Roman" w:hAnsi="Times New Roman" w:cs="Times New Roman"/>
                <w:color w:val="000000" w:themeColor="text1"/>
                <w:sz w:val="28"/>
                <w:szCs w:val="28"/>
                <w:lang w:val="ru-RU"/>
              </w:rPr>
              <w:t>"</w:t>
            </w:r>
          </w:p>
        </w:tc>
        <w:tc>
          <w:tcPr>
            <w:tcW w:w="1376" w:type="dxa"/>
            <w:gridSpan w:val="3"/>
            <w:vAlign w:val="center"/>
          </w:tcPr>
          <w:p w14:paraId="4035891E" w14:textId="3D011736"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594AB01A" w14:textId="77777777" w:rsidTr="00EB678B">
        <w:trPr>
          <w:gridAfter w:val="1"/>
          <w:wAfter w:w="23" w:type="dxa"/>
          <w:trHeight w:val="12"/>
          <w:jc w:val="center"/>
        </w:trPr>
        <w:tc>
          <w:tcPr>
            <w:tcW w:w="846" w:type="dxa"/>
          </w:tcPr>
          <w:p w14:paraId="29915A65" w14:textId="3EDE970F"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8176D">
              <w:rPr>
                <w:rFonts w:ascii="Times New Roman" w:eastAsia="Times New Roman" w:hAnsi="Times New Roman" w:cs="Times New Roman"/>
                <w:sz w:val="28"/>
                <w:szCs w:val="28"/>
                <w:lang w:eastAsia="ru-RU"/>
              </w:rPr>
              <w:t>68</w:t>
            </w:r>
          </w:p>
        </w:tc>
        <w:tc>
          <w:tcPr>
            <w:tcW w:w="1562" w:type="dxa"/>
            <w:gridSpan w:val="2"/>
            <w:vAlign w:val="center"/>
          </w:tcPr>
          <w:p w14:paraId="4845A850" w14:textId="6DE4560B"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00138</w:t>
            </w:r>
          </w:p>
        </w:tc>
        <w:tc>
          <w:tcPr>
            <w:tcW w:w="3399" w:type="dxa"/>
            <w:gridSpan w:val="3"/>
            <w:vAlign w:val="center"/>
          </w:tcPr>
          <w:p w14:paraId="3356D3D0" w14:textId="6BC5E59F"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Реєстрація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декларації</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готовність</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об'єкта</w:t>
            </w:r>
            <w:proofErr w:type="spellEnd"/>
            <w:r w:rsidRPr="00694F18">
              <w:rPr>
                <w:rFonts w:ascii="Times New Roman" w:hAnsi="Times New Roman" w:cs="Times New Roman"/>
                <w:color w:val="000000" w:themeColor="text1"/>
                <w:sz w:val="28"/>
                <w:szCs w:val="28"/>
                <w:lang w:val="ru-RU"/>
              </w:rPr>
              <w:t xml:space="preserve"> до </w:t>
            </w:r>
            <w:proofErr w:type="spellStart"/>
            <w:r w:rsidRPr="00694F18">
              <w:rPr>
                <w:rFonts w:ascii="Times New Roman" w:hAnsi="Times New Roman" w:cs="Times New Roman"/>
                <w:color w:val="000000" w:themeColor="text1"/>
                <w:sz w:val="28"/>
                <w:szCs w:val="28"/>
                <w:lang w:val="ru-RU"/>
              </w:rPr>
              <w:t>експлуатації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будівництво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якого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здійснено</w:t>
            </w:r>
            <w:proofErr w:type="spellEnd"/>
            <w:r w:rsidRPr="00694F18">
              <w:rPr>
                <w:rFonts w:ascii="Times New Roman" w:hAnsi="Times New Roman" w:cs="Times New Roman"/>
                <w:color w:val="000000" w:themeColor="text1"/>
                <w:sz w:val="28"/>
                <w:szCs w:val="28"/>
                <w:lang w:val="ru-RU"/>
              </w:rPr>
              <w:t xml:space="preserve"> на </w:t>
            </w:r>
            <w:proofErr w:type="spellStart"/>
            <w:r w:rsidRPr="00694F18">
              <w:rPr>
                <w:rFonts w:ascii="Times New Roman" w:hAnsi="Times New Roman" w:cs="Times New Roman"/>
                <w:color w:val="000000" w:themeColor="text1"/>
                <w:sz w:val="28"/>
                <w:szCs w:val="28"/>
                <w:lang w:val="ru-RU"/>
              </w:rPr>
              <w:t>підставі</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будівельного</w:t>
            </w:r>
            <w:proofErr w:type="spellEnd"/>
            <w:r w:rsidRPr="00694F18">
              <w:rPr>
                <w:rFonts w:ascii="Times New Roman" w:hAnsi="Times New Roman" w:cs="Times New Roman"/>
                <w:color w:val="000000" w:themeColor="text1"/>
                <w:sz w:val="28"/>
                <w:szCs w:val="28"/>
                <w:lang w:val="ru-RU"/>
              </w:rPr>
              <w:t xml:space="preserve"> паспорта</w:t>
            </w:r>
          </w:p>
        </w:tc>
        <w:tc>
          <w:tcPr>
            <w:tcW w:w="2882" w:type="dxa"/>
            <w:gridSpan w:val="3"/>
            <w:vAlign w:val="center"/>
          </w:tcPr>
          <w:p w14:paraId="2508A8BB" w14:textId="2206E7E5"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583DE36D" w14:textId="7DFAFBA7"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374666F2" w14:textId="77777777" w:rsidTr="00EB678B">
        <w:trPr>
          <w:gridAfter w:val="1"/>
          <w:wAfter w:w="23" w:type="dxa"/>
          <w:trHeight w:val="12"/>
          <w:jc w:val="center"/>
        </w:trPr>
        <w:tc>
          <w:tcPr>
            <w:tcW w:w="846" w:type="dxa"/>
          </w:tcPr>
          <w:p w14:paraId="2152B7AE" w14:textId="7C68A548"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8176D">
              <w:rPr>
                <w:rFonts w:ascii="Times New Roman" w:eastAsia="Times New Roman" w:hAnsi="Times New Roman" w:cs="Times New Roman"/>
                <w:sz w:val="28"/>
                <w:szCs w:val="28"/>
                <w:lang w:eastAsia="ru-RU"/>
              </w:rPr>
              <w:t>69</w:t>
            </w:r>
          </w:p>
        </w:tc>
        <w:tc>
          <w:tcPr>
            <w:tcW w:w="1562" w:type="dxa"/>
            <w:gridSpan w:val="2"/>
            <w:vAlign w:val="center"/>
          </w:tcPr>
          <w:p w14:paraId="7D5D46B4" w14:textId="2095301A"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01376</w:t>
            </w:r>
          </w:p>
        </w:tc>
        <w:tc>
          <w:tcPr>
            <w:tcW w:w="3399" w:type="dxa"/>
            <w:gridSpan w:val="3"/>
            <w:vAlign w:val="center"/>
          </w:tcPr>
          <w:p w14:paraId="7E6E65F1" w14:textId="166327CB"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xml:space="preserve">Реєстрація декларації про готовність об'єкта до експлуатації щодо об'єктів, що за класом наслідків (відповідальності) належать до об'єктів з </w:t>
            </w:r>
            <w:r w:rsidRPr="00694F18">
              <w:rPr>
                <w:rFonts w:ascii="Times New Roman" w:hAnsi="Times New Roman" w:cs="Times New Roman"/>
                <w:color w:val="000000" w:themeColor="text1"/>
                <w:sz w:val="28"/>
                <w:szCs w:val="28"/>
              </w:rPr>
              <w:lastRenderedPageBreak/>
              <w:t>незначними наслідками (СС1)</w:t>
            </w:r>
          </w:p>
        </w:tc>
        <w:tc>
          <w:tcPr>
            <w:tcW w:w="2882" w:type="dxa"/>
            <w:gridSpan w:val="3"/>
            <w:vAlign w:val="center"/>
          </w:tcPr>
          <w:p w14:paraId="6C49C6CF" w14:textId="74FA621F"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lastRenderedPageBreak/>
              <w:t>- " -</w:t>
            </w:r>
          </w:p>
        </w:tc>
        <w:tc>
          <w:tcPr>
            <w:tcW w:w="1376" w:type="dxa"/>
            <w:gridSpan w:val="3"/>
            <w:vAlign w:val="center"/>
          </w:tcPr>
          <w:p w14:paraId="655CE191" w14:textId="44933520"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3EAEEA50" w14:textId="77777777" w:rsidTr="00EB678B">
        <w:trPr>
          <w:gridAfter w:val="1"/>
          <w:wAfter w:w="23" w:type="dxa"/>
          <w:trHeight w:val="12"/>
          <w:jc w:val="center"/>
        </w:trPr>
        <w:tc>
          <w:tcPr>
            <w:tcW w:w="846" w:type="dxa"/>
          </w:tcPr>
          <w:p w14:paraId="22E821A4" w14:textId="05764D05"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841F52">
              <w:rPr>
                <w:rFonts w:ascii="Times New Roman" w:eastAsia="Times New Roman" w:hAnsi="Times New Roman" w:cs="Times New Roman"/>
                <w:sz w:val="28"/>
                <w:szCs w:val="28"/>
                <w:lang w:eastAsia="ru-RU"/>
              </w:rPr>
              <w:t>7</w:t>
            </w:r>
            <w:r w:rsidR="0058176D">
              <w:rPr>
                <w:rFonts w:ascii="Times New Roman" w:eastAsia="Times New Roman" w:hAnsi="Times New Roman" w:cs="Times New Roman"/>
                <w:sz w:val="28"/>
                <w:szCs w:val="28"/>
                <w:lang w:eastAsia="ru-RU"/>
              </w:rPr>
              <w:t>0</w:t>
            </w:r>
          </w:p>
        </w:tc>
        <w:tc>
          <w:tcPr>
            <w:tcW w:w="1562" w:type="dxa"/>
            <w:gridSpan w:val="2"/>
            <w:vAlign w:val="center"/>
          </w:tcPr>
          <w:p w14:paraId="3E5F4E3F" w14:textId="4A234D87"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01189</w:t>
            </w:r>
          </w:p>
        </w:tc>
        <w:tc>
          <w:tcPr>
            <w:tcW w:w="3399" w:type="dxa"/>
            <w:gridSpan w:val="3"/>
            <w:vAlign w:val="center"/>
          </w:tcPr>
          <w:p w14:paraId="69498D2B" w14:textId="47621620"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Внесення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змін</w:t>
            </w:r>
            <w:proofErr w:type="spellEnd"/>
            <w:r w:rsidRPr="00694F18">
              <w:rPr>
                <w:rFonts w:ascii="Times New Roman" w:hAnsi="Times New Roman" w:cs="Times New Roman"/>
                <w:color w:val="000000" w:themeColor="text1"/>
                <w:sz w:val="28"/>
                <w:szCs w:val="28"/>
                <w:lang w:val="ru-RU"/>
              </w:rPr>
              <w:t xml:space="preserve"> до </w:t>
            </w:r>
            <w:proofErr w:type="spellStart"/>
            <w:r w:rsidRPr="00694F18">
              <w:rPr>
                <w:rFonts w:ascii="Times New Roman" w:hAnsi="Times New Roman" w:cs="Times New Roman"/>
                <w:color w:val="000000" w:themeColor="text1"/>
                <w:sz w:val="28"/>
                <w:szCs w:val="28"/>
                <w:lang w:val="ru-RU"/>
              </w:rPr>
              <w:t>декларації</w:t>
            </w:r>
            <w:proofErr w:type="spellEnd"/>
            <w:r w:rsidRPr="00694F18">
              <w:rPr>
                <w:rFonts w:ascii="Times New Roman" w:hAnsi="Times New Roman" w:cs="Times New Roman"/>
                <w:color w:val="000000" w:themeColor="text1"/>
                <w:sz w:val="28"/>
                <w:szCs w:val="28"/>
                <w:lang w:val="ru-RU"/>
              </w:rPr>
              <w:t xml:space="preserve"> про початок </w:t>
            </w:r>
            <w:proofErr w:type="spellStart"/>
            <w:r w:rsidRPr="00694F18">
              <w:rPr>
                <w:rFonts w:ascii="Times New Roman" w:hAnsi="Times New Roman" w:cs="Times New Roman"/>
                <w:color w:val="000000" w:themeColor="text1"/>
                <w:sz w:val="28"/>
                <w:szCs w:val="28"/>
                <w:lang w:val="ru-RU"/>
              </w:rPr>
              <w:t>виконання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підготовчих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робіт</w:t>
            </w:r>
            <w:proofErr w:type="spellEnd"/>
          </w:p>
        </w:tc>
        <w:tc>
          <w:tcPr>
            <w:tcW w:w="2882" w:type="dxa"/>
            <w:gridSpan w:val="3"/>
            <w:vAlign w:val="center"/>
          </w:tcPr>
          <w:p w14:paraId="45B992FF" w14:textId="18F79A8D"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7B491B72" w14:textId="6DF0CD4A"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654D0A52" w14:textId="77777777" w:rsidTr="00EB678B">
        <w:trPr>
          <w:gridAfter w:val="1"/>
          <w:wAfter w:w="23" w:type="dxa"/>
          <w:trHeight w:val="12"/>
          <w:jc w:val="center"/>
        </w:trPr>
        <w:tc>
          <w:tcPr>
            <w:tcW w:w="846" w:type="dxa"/>
          </w:tcPr>
          <w:p w14:paraId="575FC951" w14:textId="7F1949D3"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7</w:t>
            </w:r>
            <w:r w:rsidR="0058176D">
              <w:rPr>
                <w:rFonts w:ascii="Times New Roman" w:eastAsia="Times New Roman" w:hAnsi="Times New Roman" w:cs="Times New Roman"/>
                <w:sz w:val="28"/>
                <w:szCs w:val="28"/>
                <w:lang w:eastAsia="ru-RU"/>
              </w:rPr>
              <w:t>1</w:t>
            </w:r>
          </w:p>
        </w:tc>
        <w:tc>
          <w:tcPr>
            <w:tcW w:w="1562" w:type="dxa"/>
            <w:gridSpan w:val="2"/>
            <w:vAlign w:val="center"/>
          </w:tcPr>
          <w:p w14:paraId="10BB027E" w14:textId="4A008751"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01902</w:t>
            </w:r>
          </w:p>
        </w:tc>
        <w:tc>
          <w:tcPr>
            <w:tcW w:w="3399" w:type="dxa"/>
            <w:gridSpan w:val="3"/>
            <w:vAlign w:val="center"/>
          </w:tcPr>
          <w:p w14:paraId="715B5BFC" w14:textId="11541CF3"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Внесення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змін</w:t>
            </w:r>
            <w:proofErr w:type="spellEnd"/>
            <w:r w:rsidRPr="00694F18">
              <w:rPr>
                <w:rFonts w:ascii="Times New Roman" w:hAnsi="Times New Roman" w:cs="Times New Roman"/>
                <w:color w:val="000000" w:themeColor="text1"/>
                <w:sz w:val="28"/>
                <w:szCs w:val="28"/>
                <w:lang w:val="ru-RU"/>
              </w:rPr>
              <w:t xml:space="preserve"> до </w:t>
            </w:r>
            <w:proofErr w:type="spellStart"/>
            <w:r w:rsidRPr="00694F18">
              <w:rPr>
                <w:rFonts w:ascii="Times New Roman" w:hAnsi="Times New Roman" w:cs="Times New Roman"/>
                <w:color w:val="000000" w:themeColor="text1"/>
                <w:sz w:val="28"/>
                <w:szCs w:val="28"/>
                <w:lang w:val="ru-RU"/>
              </w:rPr>
              <w:t>декларації</w:t>
            </w:r>
            <w:proofErr w:type="spellEnd"/>
            <w:r w:rsidRPr="00694F18">
              <w:rPr>
                <w:rFonts w:ascii="Times New Roman" w:hAnsi="Times New Roman" w:cs="Times New Roman"/>
                <w:color w:val="000000" w:themeColor="text1"/>
                <w:sz w:val="28"/>
                <w:szCs w:val="28"/>
                <w:lang w:val="ru-RU"/>
              </w:rPr>
              <w:t xml:space="preserve"> про початок </w:t>
            </w:r>
            <w:proofErr w:type="spellStart"/>
            <w:r w:rsidRPr="00694F18">
              <w:rPr>
                <w:rFonts w:ascii="Times New Roman" w:hAnsi="Times New Roman" w:cs="Times New Roman"/>
                <w:color w:val="000000" w:themeColor="text1"/>
                <w:sz w:val="28"/>
                <w:szCs w:val="28"/>
                <w:lang w:val="ru-RU"/>
              </w:rPr>
              <w:t>виконання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будівельних</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робіт</w:t>
            </w:r>
            <w:proofErr w:type="spellEnd"/>
          </w:p>
        </w:tc>
        <w:tc>
          <w:tcPr>
            <w:tcW w:w="2882" w:type="dxa"/>
            <w:gridSpan w:val="3"/>
            <w:vAlign w:val="center"/>
          </w:tcPr>
          <w:p w14:paraId="58E4C5EF" w14:textId="62E746AE"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5B8A5789" w14:textId="5D8F6816"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2, 3, 4</w:t>
            </w:r>
          </w:p>
        </w:tc>
      </w:tr>
      <w:tr w:rsidR="009609F5" w:rsidRPr="00694F18" w14:paraId="2677CFBF" w14:textId="77777777" w:rsidTr="00EB678B">
        <w:trPr>
          <w:gridAfter w:val="1"/>
          <w:wAfter w:w="23" w:type="dxa"/>
          <w:trHeight w:val="12"/>
          <w:jc w:val="center"/>
        </w:trPr>
        <w:tc>
          <w:tcPr>
            <w:tcW w:w="846" w:type="dxa"/>
          </w:tcPr>
          <w:p w14:paraId="5791C6AD" w14:textId="04A510C2"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7</w:t>
            </w:r>
            <w:r w:rsidR="0058176D">
              <w:rPr>
                <w:rFonts w:ascii="Times New Roman" w:eastAsia="Times New Roman" w:hAnsi="Times New Roman" w:cs="Times New Roman"/>
                <w:sz w:val="28"/>
                <w:szCs w:val="28"/>
                <w:lang w:eastAsia="ru-RU"/>
              </w:rPr>
              <w:t>2</w:t>
            </w:r>
          </w:p>
        </w:tc>
        <w:tc>
          <w:tcPr>
            <w:tcW w:w="1562" w:type="dxa"/>
            <w:gridSpan w:val="2"/>
            <w:vAlign w:val="center"/>
          </w:tcPr>
          <w:p w14:paraId="0E7FC15A" w14:textId="6198FCE4"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00190</w:t>
            </w:r>
          </w:p>
        </w:tc>
        <w:tc>
          <w:tcPr>
            <w:tcW w:w="3399" w:type="dxa"/>
            <w:gridSpan w:val="3"/>
            <w:vAlign w:val="center"/>
          </w:tcPr>
          <w:p w14:paraId="56295FC1" w14:textId="452A9C0E"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Оформлення</w:t>
            </w:r>
            <w:proofErr w:type="spellEnd"/>
            <w:r w:rsidRPr="00694F18">
              <w:rPr>
                <w:rFonts w:ascii="Times New Roman" w:hAnsi="Times New Roman" w:cs="Times New Roman"/>
                <w:color w:val="000000" w:themeColor="text1"/>
                <w:sz w:val="28"/>
                <w:szCs w:val="28"/>
                <w:lang w:val="ru-RU"/>
              </w:rPr>
              <w:t xml:space="preserve"> паспорта </w:t>
            </w:r>
            <w:proofErr w:type="spellStart"/>
            <w:r w:rsidRPr="00694F18">
              <w:rPr>
                <w:rFonts w:ascii="Times New Roman" w:hAnsi="Times New Roman" w:cs="Times New Roman"/>
                <w:color w:val="000000" w:themeColor="text1"/>
                <w:sz w:val="28"/>
                <w:szCs w:val="28"/>
                <w:lang w:val="ru-RU"/>
              </w:rPr>
              <w:t>прив'язки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тимчасової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споруди</w:t>
            </w:r>
            <w:proofErr w:type="spellEnd"/>
            <w:r w:rsidRPr="00694F18">
              <w:rPr>
                <w:rFonts w:ascii="Times New Roman" w:hAnsi="Times New Roman" w:cs="Times New Roman"/>
                <w:color w:val="000000" w:themeColor="text1"/>
                <w:sz w:val="28"/>
                <w:szCs w:val="28"/>
                <w:lang w:val="ru-RU"/>
              </w:rPr>
              <w:t xml:space="preserve"> для </w:t>
            </w:r>
            <w:proofErr w:type="spellStart"/>
            <w:r w:rsidRPr="00694F18">
              <w:rPr>
                <w:rFonts w:ascii="Times New Roman" w:hAnsi="Times New Roman" w:cs="Times New Roman"/>
                <w:color w:val="000000" w:themeColor="text1"/>
                <w:sz w:val="28"/>
                <w:szCs w:val="28"/>
                <w:lang w:val="ru-RU"/>
              </w:rPr>
              <w:t>провадження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підприємницької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діяльності</w:t>
            </w:r>
            <w:proofErr w:type="spellEnd"/>
          </w:p>
        </w:tc>
        <w:tc>
          <w:tcPr>
            <w:tcW w:w="2882" w:type="dxa"/>
            <w:gridSpan w:val="3"/>
            <w:vAlign w:val="center"/>
          </w:tcPr>
          <w:p w14:paraId="0C4B4296" w14:textId="0EB1AE24"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3E46354E" w14:textId="51724184"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1</w:t>
            </w:r>
          </w:p>
        </w:tc>
      </w:tr>
      <w:tr w:rsidR="009609F5" w:rsidRPr="00694F18" w14:paraId="00ED3912" w14:textId="77777777" w:rsidTr="00EB678B">
        <w:trPr>
          <w:gridAfter w:val="1"/>
          <w:wAfter w:w="23" w:type="dxa"/>
          <w:trHeight w:val="12"/>
          <w:jc w:val="center"/>
        </w:trPr>
        <w:tc>
          <w:tcPr>
            <w:tcW w:w="846" w:type="dxa"/>
          </w:tcPr>
          <w:p w14:paraId="5D69A721" w14:textId="1EA6A795"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1F52">
              <w:rPr>
                <w:rFonts w:ascii="Times New Roman" w:eastAsia="Times New Roman" w:hAnsi="Times New Roman" w:cs="Times New Roman"/>
                <w:sz w:val="28"/>
                <w:szCs w:val="28"/>
                <w:lang w:eastAsia="ru-RU"/>
              </w:rPr>
              <w:t>7</w:t>
            </w:r>
            <w:r w:rsidR="0058176D">
              <w:rPr>
                <w:rFonts w:ascii="Times New Roman" w:eastAsia="Times New Roman" w:hAnsi="Times New Roman" w:cs="Times New Roman"/>
                <w:sz w:val="28"/>
                <w:szCs w:val="28"/>
                <w:lang w:eastAsia="ru-RU"/>
              </w:rPr>
              <w:t>3</w:t>
            </w:r>
          </w:p>
        </w:tc>
        <w:tc>
          <w:tcPr>
            <w:tcW w:w="1562" w:type="dxa"/>
            <w:gridSpan w:val="2"/>
            <w:vAlign w:val="center"/>
          </w:tcPr>
          <w:p w14:paraId="393D8789" w14:textId="274845C3"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00193</w:t>
            </w:r>
          </w:p>
        </w:tc>
        <w:tc>
          <w:tcPr>
            <w:tcW w:w="3399" w:type="dxa"/>
            <w:gridSpan w:val="3"/>
            <w:vAlign w:val="center"/>
          </w:tcPr>
          <w:p w14:paraId="088577DA" w14:textId="1AA91765"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Продовження</w:t>
            </w:r>
            <w:proofErr w:type="spellEnd"/>
            <w:r w:rsidRPr="00694F18">
              <w:rPr>
                <w:rFonts w:ascii="Times New Roman" w:hAnsi="Times New Roman" w:cs="Times New Roman"/>
                <w:color w:val="000000" w:themeColor="text1"/>
                <w:sz w:val="28"/>
                <w:szCs w:val="28"/>
                <w:lang w:val="ru-RU"/>
              </w:rPr>
              <w:t xml:space="preserve"> строку </w:t>
            </w:r>
            <w:proofErr w:type="spellStart"/>
            <w:r w:rsidRPr="00694F18">
              <w:rPr>
                <w:rFonts w:ascii="Times New Roman" w:hAnsi="Times New Roman" w:cs="Times New Roman"/>
                <w:color w:val="000000" w:themeColor="text1"/>
                <w:sz w:val="28"/>
                <w:szCs w:val="28"/>
                <w:lang w:val="ru-RU"/>
              </w:rPr>
              <w:t>дії</w:t>
            </w:r>
            <w:proofErr w:type="spellEnd"/>
            <w:r w:rsidRPr="00694F18">
              <w:rPr>
                <w:rFonts w:ascii="Times New Roman" w:hAnsi="Times New Roman" w:cs="Times New Roman"/>
                <w:color w:val="000000" w:themeColor="text1"/>
                <w:sz w:val="28"/>
                <w:szCs w:val="28"/>
                <w:lang w:val="ru-RU"/>
              </w:rPr>
              <w:t xml:space="preserve"> паспорта </w:t>
            </w:r>
            <w:proofErr w:type="spellStart"/>
            <w:r w:rsidRPr="00694F18">
              <w:rPr>
                <w:rFonts w:ascii="Times New Roman" w:hAnsi="Times New Roman" w:cs="Times New Roman"/>
                <w:color w:val="000000" w:themeColor="text1"/>
                <w:sz w:val="28"/>
                <w:szCs w:val="28"/>
                <w:lang w:val="ru-RU"/>
              </w:rPr>
              <w:t>прив'язки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тимчасової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споруди</w:t>
            </w:r>
            <w:proofErr w:type="spellEnd"/>
            <w:r w:rsidRPr="00694F18">
              <w:rPr>
                <w:rFonts w:ascii="Times New Roman" w:hAnsi="Times New Roman" w:cs="Times New Roman"/>
                <w:color w:val="000000" w:themeColor="text1"/>
                <w:sz w:val="28"/>
                <w:szCs w:val="28"/>
                <w:lang w:val="ru-RU"/>
              </w:rPr>
              <w:t xml:space="preserve"> для </w:t>
            </w:r>
            <w:proofErr w:type="spellStart"/>
            <w:r w:rsidRPr="00694F18">
              <w:rPr>
                <w:rFonts w:ascii="Times New Roman" w:hAnsi="Times New Roman" w:cs="Times New Roman"/>
                <w:color w:val="000000" w:themeColor="text1"/>
                <w:sz w:val="28"/>
                <w:szCs w:val="28"/>
                <w:lang w:val="ru-RU"/>
              </w:rPr>
              <w:t>провадження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підприємницької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діяльності</w:t>
            </w:r>
            <w:proofErr w:type="spellEnd"/>
          </w:p>
        </w:tc>
        <w:tc>
          <w:tcPr>
            <w:tcW w:w="2882" w:type="dxa"/>
            <w:gridSpan w:val="3"/>
            <w:vAlign w:val="center"/>
          </w:tcPr>
          <w:p w14:paraId="03539AF3" w14:textId="63F33117"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lang w:val="ru-RU"/>
              </w:rPr>
              <w:t xml:space="preserve">Закон </w:t>
            </w:r>
            <w:proofErr w:type="spellStart"/>
            <w:r w:rsidRPr="00694F18">
              <w:rPr>
                <w:rFonts w:ascii="Times New Roman" w:hAnsi="Times New Roman" w:cs="Times New Roman"/>
                <w:color w:val="000000" w:themeColor="text1"/>
                <w:sz w:val="28"/>
                <w:szCs w:val="28"/>
                <w:lang w:val="ru-RU"/>
              </w:rPr>
              <w:t>України</w:t>
            </w:r>
            <w:proofErr w:type="spellEnd"/>
            <w:r w:rsidRPr="00694F18">
              <w:rPr>
                <w:rFonts w:ascii="Times New Roman" w:hAnsi="Times New Roman" w:cs="Times New Roman"/>
                <w:color w:val="000000" w:themeColor="text1"/>
                <w:sz w:val="28"/>
                <w:szCs w:val="28"/>
                <w:lang w:val="ru-RU"/>
              </w:rPr>
              <w:t xml:space="preserve"> "Про </w:t>
            </w:r>
            <w:proofErr w:type="spellStart"/>
            <w:r w:rsidRPr="00694F18">
              <w:rPr>
                <w:rFonts w:ascii="Times New Roman" w:hAnsi="Times New Roman" w:cs="Times New Roman"/>
                <w:color w:val="000000" w:themeColor="text1"/>
                <w:sz w:val="28"/>
                <w:szCs w:val="28"/>
                <w:lang w:val="ru-RU"/>
              </w:rPr>
              <w:t>регулювання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містобудівної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діяльності</w:t>
            </w:r>
            <w:proofErr w:type="spellEnd"/>
            <w:r w:rsidRPr="00694F18">
              <w:rPr>
                <w:rFonts w:ascii="Times New Roman" w:hAnsi="Times New Roman" w:cs="Times New Roman"/>
                <w:color w:val="000000" w:themeColor="text1"/>
                <w:sz w:val="28"/>
                <w:szCs w:val="28"/>
                <w:lang w:val="ru-RU"/>
              </w:rPr>
              <w:t>"</w:t>
            </w:r>
          </w:p>
        </w:tc>
        <w:tc>
          <w:tcPr>
            <w:tcW w:w="1376" w:type="dxa"/>
            <w:gridSpan w:val="3"/>
            <w:vAlign w:val="center"/>
          </w:tcPr>
          <w:p w14:paraId="396C0AF5" w14:textId="03AF306D"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1</w:t>
            </w:r>
          </w:p>
        </w:tc>
      </w:tr>
      <w:tr w:rsidR="009609F5" w:rsidRPr="00694F18" w14:paraId="7B2336AC" w14:textId="77777777" w:rsidTr="00EB678B">
        <w:trPr>
          <w:gridAfter w:val="1"/>
          <w:wAfter w:w="23" w:type="dxa"/>
          <w:trHeight w:val="12"/>
          <w:jc w:val="center"/>
        </w:trPr>
        <w:tc>
          <w:tcPr>
            <w:tcW w:w="846" w:type="dxa"/>
          </w:tcPr>
          <w:p w14:paraId="27B30669" w14:textId="3C3237DB"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8176D">
              <w:rPr>
                <w:rFonts w:ascii="Times New Roman" w:eastAsia="Times New Roman" w:hAnsi="Times New Roman" w:cs="Times New Roman"/>
                <w:sz w:val="28"/>
                <w:szCs w:val="28"/>
                <w:lang w:eastAsia="ru-RU"/>
              </w:rPr>
              <w:t>74</w:t>
            </w:r>
          </w:p>
        </w:tc>
        <w:tc>
          <w:tcPr>
            <w:tcW w:w="1562" w:type="dxa"/>
            <w:gridSpan w:val="2"/>
            <w:vAlign w:val="center"/>
          </w:tcPr>
          <w:p w14:paraId="1A09BDB2" w14:textId="3246D742"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00191</w:t>
            </w:r>
          </w:p>
        </w:tc>
        <w:tc>
          <w:tcPr>
            <w:tcW w:w="3399" w:type="dxa"/>
            <w:gridSpan w:val="3"/>
            <w:vAlign w:val="center"/>
          </w:tcPr>
          <w:p w14:paraId="02BF0296" w14:textId="62BCD478"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Внесення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змін</w:t>
            </w:r>
            <w:proofErr w:type="spellEnd"/>
            <w:r w:rsidRPr="00694F18">
              <w:rPr>
                <w:rFonts w:ascii="Times New Roman" w:hAnsi="Times New Roman" w:cs="Times New Roman"/>
                <w:color w:val="000000" w:themeColor="text1"/>
                <w:sz w:val="28"/>
                <w:szCs w:val="28"/>
                <w:lang w:val="ru-RU"/>
              </w:rPr>
              <w:t xml:space="preserve"> до паспорта </w:t>
            </w:r>
            <w:proofErr w:type="spellStart"/>
            <w:r w:rsidRPr="00694F18">
              <w:rPr>
                <w:rFonts w:ascii="Times New Roman" w:hAnsi="Times New Roman" w:cs="Times New Roman"/>
                <w:color w:val="000000" w:themeColor="text1"/>
                <w:sz w:val="28"/>
                <w:szCs w:val="28"/>
                <w:lang w:val="ru-RU"/>
              </w:rPr>
              <w:t>прив'язки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тимчасової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споруди</w:t>
            </w:r>
            <w:proofErr w:type="spellEnd"/>
            <w:r w:rsidRPr="00694F18">
              <w:rPr>
                <w:rFonts w:ascii="Times New Roman" w:hAnsi="Times New Roman" w:cs="Times New Roman"/>
                <w:color w:val="000000" w:themeColor="text1"/>
                <w:sz w:val="28"/>
                <w:szCs w:val="28"/>
                <w:lang w:val="ru-RU"/>
              </w:rPr>
              <w:t xml:space="preserve"> для </w:t>
            </w:r>
            <w:proofErr w:type="spellStart"/>
            <w:r w:rsidRPr="00694F18">
              <w:rPr>
                <w:rFonts w:ascii="Times New Roman" w:hAnsi="Times New Roman" w:cs="Times New Roman"/>
                <w:color w:val="000000" w:themeColor="text1"/>
                <w:sz w:val="28"/>
                <w:szCs w:val="28"/>
                <w:lang w:val="ru-RU"/>
              </w:rPr>
              <w:t>провадження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підприємницької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діяльності</w:t>
            </w:r>
            <w:proofErr w:type="spellEnd"/>
          </w:p>
        </w:tc>
        <w:tc>
          <w:tcPr>
            <w:tcW w:w="2882" w:type="dxa"/>
            <w:gridSpan w:val="3"/>
            <w:vAlign w:val="center"/>
          </w:tcPr>
          <w:p w14:paraId="74D2F710" w14:textId="012FE31A"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5C5D1CB5" w14:textId="25281851"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1</w:t>
            </w:r>
          </w:p>
        </w:tc>
      </w:tr>
      <w:tr w:rsidR="009609F5" w:rsidRPr="00694F18" w14:paraId="1482060C" w14:textId="77777777" w:rsidTr="00EB678B">
        <w:trPr>
          <w:gridAfter w:val="1"/>
          <w:wAfter w:w="23" w:type="dxa"/>
          <w:trHeight w:val="12"/>
          <w:jc w:val="center"/>
        </w:trPr>
        <w:tc>
          <w:tcPr>
            <w:tcW w:w="846" w:type="dxa"/>
          </w:tcPr>
          <w:p w14:paraId="10F56C68" w14:textId="4A7D5409"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8176D">
              <w:rPr>
                <w:rFonts w:ascii="Times New Roman" w:eastAsia="Times New Roman" w:hAnsi="Times New Roman" w:cs="Times New Roman"/>
                <w:sz w:val="28"/>
                <w:szCs w:val="28"/>
                <w:lang w:eastAsia="ru-RU"/>
              </w:rPr>
              <w:t>75</w:t>
            </w:r>
          </w:p>
        </w:tc>
        <w:tc>
          <w:tcPr>
            <w:tcW w:w="1562" w:type="dxa"/>
            <w:gridSpan w:val="2"/>
            <w:vAlign w:val="center"/>
          </w:tcPr>
          <w:p w14:paraId="324C9871" w14:textId="0E3993ED"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01671</w:t>
            </w:r>
          </w:p>
        </w:tc>
        <w:tc>
          <w:tcPr>
            <w:tcW w:w="3399" w:type="dxa"/>
            <w:gridSpan w:val="3"/>
            <w:vAlign w:val="center"/>
          </w:tcPr>
          <w:p w14:paraId="3F80E58B" w14:textId="51ECA86D"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Оформлення</w:t>
            </w:r>
            <w:proofErr w:type="spellEnd"/>
            <w:r w:rsidRPr="00694F18">
              <w:rPr>
                <w:rFonts w:ascii="Times New Roman" w:hAnsi="Times New Roman" w:cs="Times New Roman"/>
                <w:color w:val="000000" w:themeColor="text1"/>
                <w:sz w:val="28"/>
                <w:szCs w:val="28"/>
                <w:lang w:val="ru-RU"/>
              </w:rPr>
              <w:t xml:space="preserve"> паспорта </w:t>
            </w:r>
            <w:proofErr w:type="spellStart"/>
            <w:r w:rsidRPr="00694F18">
              <w:rPr>
                <w:rFonts w:ascii="Times New Roman" w:hAnsi="Times New Roman" w:cs="Times New Roman"/>
                <w:color w:val="000000" w:themeColor="text1"/>
                <w:sz w:val="28"/>
                <w:szCs w:val="28"/>
                <w:lang w:val="ru-RU"/>
              </w:rPr>
              <w:t>прив'язки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тимчасової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споруди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торгівельного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побутового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соціально</w:t>
            </w:r>
            <w:proofErr w:type="spellEnd"/>
            <w:r w:rsidRPr="00694F18">
              <w:rPr>
                <w:rFonts w:ascii="Times New Roman" w:hAnsi="Times New Roman" w:cs="Times New Roman"/>
                <w:color w:val="000000" w:themeColor="text1"/>
                <w:sz w:val="28"/>
                <w:szCs w:val="28"/>
                <w:lang w:val="ru-RU"/>
              </w:rPr>
              <w:t xml:space="preserve">-культурного </w:t>
            </w:r>
            <w:proofErr w:type="spellStart"/>
            <w:r w:rsidRPr="00694F18">
              <w:rPr>
                <w:rFonts w:ascii="Times New Roman" w:hAnsi="Times New Roman" w:cs="Times New Roman"/>
                <w:color w:val="000000" w:themeColor="text1"/>
                <w:sz w:val="28"/>
                <w:szCs w:val="28"/>
                <w:lang w:val="ru-RU"/>
              </w:rPr>
              <w:t>чи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іншого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призначення</w:t>
            </w:r>
            <w:proofErr w:type="spellEnd"/>
            <w:r w:rsidRPr="00694F18">
              <w:rPr>
                <w:rFonts w:ascii="Times New Roman" w:hAnsi="Times New Roman" w:cs="Times New Roman"/>
                <w:color w:val="000000" w:themeColor="text1"/>
                <w:sz w:val="28"/>
                <w:szCs w:val="28"/>
                <w:lang w:val="ru-RU"/>
              </w:rPr>
              <w:t xml:space="preserve"> на </w:t>
            </w:r>
            <w:proofErr w:type="spellStart"/>
            <w:r w:rsidRPr="00694F18">
              <w:rPr>
                <w:rFonts w:ascii="Times New Roman" w:hAnsi="Times New Roman" w:cs="Times New Roman"/>
                <w:color w:val="000000" w:themeColor="text1"/>
                <w:sz w:val="28"/>
                <w:szCs w:val="28"/>
                <w:lang w:val="ru-RU"/>
              </w:rPr>
              <w:t>території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зони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відчуження</w:t>
            </w:r>
            <w:proofErr w:type="spellEnd"/>
            <w:r w:rsidRPr="00694F18">
              <w:rPr>
                <w:rFonts w:ascii="Times New Roman" w:hAnsi="Times New Roman" w:cs="Times New Roman"/>
                <w:color w:val="000000" w:themeColor="text1"/>
                <w:sz w:val="28"/>
                <w:szCs w:val="28"/>
                <w:lang w:val="ru-RU"/>
              </w:rPr>
              <w:t xml:space="preserve"> та </w:t>
            </w:r>
            <w:proofErr w:type="spellStart"/>
            <w:r w:rsidRPr="00694F18">
              <w:rPr>
                <w:rFonts w:ascii="Times New Roman" w:hAnsi="Times New Roman" w:cs="Times New Roman"/>
                <w:color w:val="000000" w:themeColor="text1"/>
                <w:sz w:val="28"/>
                <w:szCs w:val="28"/>
                <w:lang w:val="ru-RU"/>
              </w:rPr>
              <w:t>зони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безумовного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обов'язкового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відселення</w:t>
            </w:r>
            <w:proofErr w:type="spellEnd"/>
          </w:p>
        </w:tc>
        <w:tc>
          <w:tcPr>
            <w:tcW w:w="2882" w:type="dxa"/>
            <w:gridSpan w:val="3"/>
            <w:vAlign w:val="center"/>
          </w:tcPr>
          <w:p w14:paraId="4EF2CBB4" w14:textId="7F063E10"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 " -</w:t>
            </w:r>
          </w:p>
        </w:tc>
        <w:tc>
          <w:tcPr>
            <w:tcW w:w="1376" w:type="dxa"/>
            <w:gridSpan w:val="3"/>
            <w:vAlign w:val="center"/>
          </w:tcPr>
          <w:p w14:paraId="537D99CC" w14:textId="2D87F9E1"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3, 4</w:t>
            </w:r>
          </w:p>
        </w:tc>
      </w:tr>
      <w:tr w:rsidR="009609F5" w:rsidRPr="00694F18" w14:paraId="1283EBBB" w14:textId="77777777" w:rsidTr="00EB678B">
        <w:trPr>
          <w:gridAfter w:val="1"/>
          <w:wAfter w:w="23" w:type="dxa"/>
          <w:trHeight w:val="12"/>
          <w:jc w:val="center"/>
        </w:trPr>
        <w:tc>
          <w:tcPr>
            <w:tcW w:w="846" w:type="dxa"/>
          </w:tcPr>
          <w:p w14:paraId="49CC1E36" w14:textId="3E61D940" w:rsidR="009609F5" w:rsidRDefault="009609F5" w:rsidP="009609F5">
            <w:pPr>
              <w:spacing w:before="12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8176D">
              <w:rPr>
                <w:rFonts w:ascii="Times New Roman" w:eastAsia="Times New Roman" w:hAnsi="Times New Roman" w:cs="Times New Roman"/>
                <w:sz w:val="28"/>
                <w:szCs w:val="28"/>
                <w:lang w:eastAsia="ru-RU"/>
              </w:rPr>
              <w:t>76</w:t>
            </w:r>
          </w:p>
        </w:tc>
        <w:tc>
          <w:tcPr>
            <w:tcW w:w="1562" w:type="dxa"/>
            <w:gridSpan w:val="2"/>
            <w:vAlign w:val="center"/>
          </w:tcPr>
          <w:p w14:paraId="36AFEA0A" w14:textId="5489EF33" w:rsidR="009609F5" w:rsidRPr="00480FE7" w:rsidRDefault="009609F5" w:rsidP="009609F5">
            <w:pPr>
              <w:spacing w:before="120" w:after="0" w:line="228" w:lineRule="auto"/>
              <w:jc w:val="center"/>
              <w:rPr>
                <w:rFonts w:ascii="Times New Roman" w:hAnsi="Times New Roman" w:cs="Times New Roman"/>
                <w:color w:val="000000" w:themeColor="text1"/>
                <w:sz w:val="28"/>
                <w:szCs w:val="28"/>
              </w:rPr>
            </w:pPr>
            <w:r w:rsidRPr="00480FE7">
              <w:rPr>
                <w:rFonts w:ascii="Times New Roman" w:hAnsi="Times New Roman" w:cs="Times New Roman"/>
                <w:color w:val="000000" w:themeColor="text1"/>
                <w:sz w:val="28"/>
                <w:szCs w:val="28"/>
              </w:rPr>
              <w:t>01686</w:t>
            </w:r>
          </w:p>
        </w:tc>
        <w:tc>
          <w:tcPr>
            <w:tcW w:w="3399" w:type="dxa"/>
            <w:gridSpan w:val="3"/>
            <w:vAlign w:val="center"/>
          </w:tcPr>
          <w:p w14:paraId="15B2551B" w14:textId="4AAA55C9" w:rsidR="009609F5" w:rsidRPr="00694F18" w:rsidRDefault="009609F5" w:rsidP="009609F5">
            <w:pPr>
              <w:spacing w:before="120" w:after="0" w:line="228" w:lineRule="auto"/>
              <w:rPr>
                <w:rFonts w:ascii="Times New Roman" w:hAnsi="Times New Roman" w:cs="Times New Roman"/>
                <w:color w:val="000000" w:themeColor="text1"/>
                <w:sz w:val="28"/>
                <w:szCs w:val="28"/>
                <w:lang w:val="ru-RU"/>
              </w:rPr>
            </w:pPr>
            <w:proofErr w:type="spellStart"/>
            <w:r w:rsidRPr="00694F18">
              <w:rPr>
                <w:rFonts w:ascii="Times New Roman" w:hAnsi="Times New Roman" w:cs="Times New Roman"/>
                <w:color w:val="000000" w:themeColor="text1"/>
                <w:sz w:val="28"/>
                <w:szCs w:val="28"/>
                <w:lang w:val="ru-RU"/>
              </w:rPr>
              <w:t>Внесення</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змін</w:t>
            </w:r>
            <w:proofErr w:type="spellEnd"/>
            <w:r w:rsidRPr="00694F18">
              <w:rPr>
                <w:rFonts w:ascii="Times New Roman" w:hAnsi="Times New Roman" w:cs="Times New Roman"/>
                <w:color w:val="000000" w:themeColor="text1"/>
                <w:sz w:val="28"/>
                <w:szCs w:val="28"/>
                <w:lang w:val="ru-RU"/>
              </w:rPr>
              <w:t xml:space="preserve"> до паспорта </w:t>
            </w:r>
            <w:proofErr w:type="spellStart"/>
            <w:r w:rsidRPr="00694F18">
              <w:rPr>
                <w:rFonts w:ascii="Times New Roman" w:hAnsi="Times New Roman" w:cs="Times New Roman"/>
                <w:color w:val="000000" w:themeColor="text1"/>
                <w:sz w:val="28"/>
                <w:szCs w:val="28"/>
                <w:lang w:val="ru-RU"/>
              </w:rPr>
              <w:t>прив'язки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тимчасової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споруди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lastRenderedPageBreak/>
              <w:t>торгівельного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побутового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соціально</w:t>
            </w:r>
            <w:proofErr w:type="spellEnd"/>
            <w:r w:rsidRPr="00694F18">
              <w:rPr>
                <w:rFonts w:ascii="Times New Roman" w:hAnsi="Times New Roman" w:cs="Times New Roman"/>
                <w:color w:val="000000" w:themeColor="text1"/>
                <w:sz w:val="28"/>
                <w:szCs w:val="28"/>
                <w:lang w:val="ru-RU"/>
              </w:rPr>
              <w:t xml:space="preserve">-культурного </w:t>
            </w:r>
            <w:proofErr w:type="spellStart"/>
            <w:r w:rsidRPr="00694F18">
              <w:rPr>
                <w:rFonts w:ascii="Times New Roman" w:hAnsi="Times New Roman" w:cs="Times New Roman"/>
                <w:color w:val="000000" w:themeColor="text1"/>
                <w:sz w:val="28"/>
                <w:szCs w:val="28"/>
                <w:lang w:val="ru-RU"/>
              </w:rPr>
              <w:t>чи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іншого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призначення</w:t>
            </w:r>
            <w:proofErr w:type="spellEnd"/>
            <w:r w:rsidRPr="00694F18">
              <w:rPr>
                <w:rFonts w:ascii="Times New Roman" w:hAnsi="Times New Roman" w:cs="Times New Roman"/>
                <w:color w:val="000000" w:themeColor="text1"/>
                <w:sz w:val="28"/>
                <w:szCs w:val="28"/>
                <w:lang w:val="ru-RU"/>
              </w:rPr>
              <w:t xml:space="preserve"> на </w:t>
            </w:r>
            <w:proofErr w:type="spellStart"/>
            <w:r w:rsidRPr="00694F18">
              <w:rPr>
                <w:rFonts w:ascii="Times New Roman" w:hAnsi="Times New Roman" w:cs="Times New Roman"/>
                <w:color w:val="000000" w:themeColor="text1"/>
                <w:sz w:val="28"/>
                <w:szCs w:val="28"/>
                <w:lang w:val="ru-RU"/>
              </w:rPr>
              <w:t>території</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зони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відчуження</w:t>
            </w:r>
            <w:proofErr w:type="spellEnd"/>
            <w:r w:rsidRPr="00694F18">
              <w:rPr>
                <w:rFonts w:ascii="Times New Roman" w:hAnsi="Times New Roman" w:cs="Times New Roman"/>
                <w:color w:val="000000" w:themeColor="text1"/>
                <w:sz w:val="28"/>
                <w:szCs w:val="28"/>
                <w:lang w:val="ru-RU"/>
              </w:rPr>
              <w:t xml:space="preserve"> та </w:t>
            </w:r>
            <w:proofErr w:type="spellStart"/>
            <w:r w:rsidRPr="00694F18">
              <w:rPr>
                <w:rFonts w:ascii="Times New Roman" w:hAnsi="Times New Roman" w:cs="Times New Roman"/>
                <w:color w:val="000000" w:themeColor="text1"/>
                <w:sz w:val="28"/>
                <w:szCs w:val="28"/>
                <w:lang w:val="ru-RU"/>
              </w:rPr>
              <w:t>зони</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безумовного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обов'язкового</w:t>
            </w:r>
            <w:proofErr w:type="spellEnd"/>
            <w:r w:rsidRPr="00694F18">
              <w:rPr>
                <w:rFonts w:ascii="Times New Roman" w:hAnsi="Times New Roman" w:cs="Times New Roman"/>
                <w:color w:val="000000" w:themeColor="text1"/>
                <w:sz w:val="28"/>
                <w:szCs w:val="28"/>
                <w:lang w:val="ru-RU"/>
              </w:rPr>
              <w:t xml:space="preserve">) </w:t>
            </w:r>
            <w:proofErr w:type="spellStart"/>
            <w:r w:rsidRPr="00694F18">
              <w:rPr>
                <w:rFonts w:ascii="Times New Roman" w:hAnsi="Times New Roman" w:cs="Times New Roman"/>
                <w:color w:val="000000" w:themeColor="text1"/>
                <w:sz w:val="28"/>
                <w:szCs w:val="28"/>
                <w:lang w:val="ru-RU"/>
              </w:rPr>
              <w:t>відселення</w:t>
            </w:r>
            <w:proofErr w:type="spellEnd"/>
          </w:p>
        </w:tc>
        <w:tc>
          <w:tcPr>
            <w:tcW w:w="2882" w:type="dxa"/>
            <w:gridSpan w:val="3"/>
            <w:vAlign w:val="center"/>
          </w:tcPr>
          <w:p w14:paraId="7577AD9E" w14:textId="03A9ED32" w:rsidR="009609F5" w:rsidRPr="00694F18" w:rsidRDefault="009609F5" w:rsidP="009609F5">
            <w:pPr>
              <w:spacing w:before="120" w:after="0" w:line="228" w:lineRule="auto"/>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lastRenderedPageBreak/>
              <w:t>- " -</w:t>
            </w:r>
          </w:p>
        </w:tc>
        <w:tc>
          <w:tcPr>
            <w:tcW w:w="1376" w:type="dxa"/>
            <w:gridSpan w:val="3"/>
            <w:vAlign w:val="center"/>
          </w:tcPr>
          <w:p w14:paraId="0B4C8B2D" w14:textId="28FD3D3B" w:rsidR="009609F5" w:rsidRPr="00694F18" w:rsidRDefault="009609F5" w:rsidP="009609F5">
            <w:pPr>
              <w:spacing w:before="120" w:after="0" w:line="228" w:lineRule="auto"/>
              <w:jc w:val="center"/>
              <w:rPr>
                <w:rFonts w:ascii="Times New Roman" w:hAnsi="Times New Roman" w:cs="Times New Roman"/>
                <w:color w:val="000000" w:themeColor="text1"/>
                <w:sz w:val="28"/>
                <w:szCs w:val="28"/>
              </w:rPr>
            </w:pPr>
            <w:r w:rsidRPr="00694F18">
              <w:rPr>
                <w:rFonts w:ascii="Times New Roman" w:hAnsi="Times New Roman" w:cs="Times New Roman"/>
                <w:color w:val="000000" w:themeColor="text1"/>
                <w:sz w:val="28"/>
                <w:szCs w:val="28"/>
              </w:rPr>
              <w:t>3, 4</w:t>
            </w:r>
          </w:p>
        </w:tc>
      </w:tr>
      <w:tr w:rsidR="009609F5" w:rsidRPr="00694F18" w14:paraId="303361A6" w14:textId="77777777" w:rsidTr="001819FE">
        <w:trPr>
          <w:gridAfter w:val="1"/>
          <w:wAfter w:w="23" w:type="dxa"/>
          <w:trHeight w:val="12"/>
          <w:jc w:val="center"/>
        </w:trPr>
        <w:tc>
          <w:tcPr>
            <w:tcW w:w="846" w:type="dxa"/>
          </w:tcPr>
          <w:p w14:paraId="1DE52AB3" w14:textId="1EF4E303" w:rsidR="009609F5" w:rsidRPr="00CA7E5E" w:rsidRDefault="009609F5" w:rsidP="009609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w:t>
            </w:r>
            <w:r w:rsidR="0058176D">
              <w:rPr>
                <w:rFonts w:ascii="Times New Roman" w:eastAsia="Times New Roman" w:hAnsi="Times New Roman" w:cs="Times New Roman"/>
                <w:sz w:val="28"/>
                <w:szCs w:val="28"/>
                <w:lang w:eastAsia="ru-RU"/>
              </w:rPr>
              <w:t>76</w:t>
            </w:r>
          </w:p>
        </w:tc>
        <w:tc>
          <w:tcPr>
            <w:tcW w:w="1562" w:type="dxa"/>
            <w:gridSpan w:val="2"/>
          </w:tcPr>
          <w:p w14:paraId="7BA3D670" w14:textId="6F9A3CC2" w:rsidR="009609F5" w:rsidRPr="00C36D9F" w:rsidRDefault="009609F5" w:rsidP="009609F5">
            <w:pPr>
              <w:spacing w:before="120" w:after="0" w:line="228" w:lineRule="auto"/>
              <w:jc w:val="center"/>
              <w:rPr>
                <w:rFonts w:ascii="Times New Roman" w:hAnsi="Times New Roman" w:cs="Times New Roman"/>
                <w:sz w:val="28"/>
                <w:szCs w:val="28"/>
              </w:rPr>
            </w:pPr>
            <w:r w:rsidRPr="00C36D9F">
              <w:rPr>
                <w:rFonts w:ascii="Times New Roman" w:eastAsia="Times New Roman" w:hAnsi="Times New Roman" w:cs="Times New Roman"/>
                <w:sz w:val="28"/>
                <w:szCs w:val="28"/>
                <w:lang w:eastAsia="uk-UA"/>
              </w:rPr>
              <w:t>01330</w:t>
            </w:r>
          </w:p>
        </w:tc>
        <w:tc>
          <w:tcPr>
            <w:tcW w:w="3399" w:type="dxa"/>
            <w:gridSpan w:val="3"/>
          </w:tcPr>
          <w:p w14:paraId="5766767B" w14:textId="490C85C2" w:rsidR="009609F5" w:rsidRPr="00C36D9F" w:rsidRDefault="009609F5" w:rsidP="009609F5">
            <w:pPr>
              <w:spacing w:before="120" w:after="0" w:line="228" w:lineRule="auto"/>
              <w:rPr>
                <w:rFonts w:ascii="Times New Roman" w:hAnsi="Times New Roman" w:cs="Times New Roman"/>
                <w:sz w:val="28"/>
                <w:szCs w:val="28"/>
                <w:lang w:val="ru-RU"/>
              </w:rPr>
            </w:pPr>
            <w:r w:rsidRPr="00C36D9F">
              <w:rPr>
                <w:rFonts w:ascii="Times New Roman" w:eastAsia="Times New Roman" w:hAnsi="Times New Roman" w:cs="Times New Roman"/>
                <w:sz w:val="28"/>
                <w:szCs w:val="28"/>
                <w:lang w:eastAsia="uk-UA"/>
              </w:rPr>
              <w:t>Надання кадастрової довідки з містобудівного кадастру</w:t>
            </w:r>
          </w:p>
        </w:tc>
        <w:tc>
          <w:tcPr>
            <w:tcW w:w="2882" w:type="dxa"/>
            <w:gridSpan w:val="3"/>
          </w:tcPr>
          <w:p w14:paraId="10DC26D3" w14:textId="00744FE7" w:rsidR="009609F5" w:rsidRPr="00C36D9F" w:rsidRDefault="009609F5" w:rsidP="009609F5">
            <w:pPr>
              <w:spacing w:before="120" w:after="0" w:line="228" w:lineRule="auto"/>
              <w:rPr>
                <w:rFonts w:ascii="Times New Roman" w:hAnsi="Times New Roman" w:cs="Times New Roman"/>
                <w:sz w:val="28"/>
                <w:szCs w:val="28"/>
              </w:rPr>
            </w:pPr>
            <w:r w:rsidRPr="00C36D9F">
              <w:rPr>
                <w:rFonts w:ascii="Times New Roman" w:eastAsia="Times New Roman" w:hAnsi="Times New Roman" w:cs="Times New Roman"/>
                <w:sz w:val="28"/>
                <w:szCs w:val="28"/>
                <w:lang w:eastAsia="uk-UA"/>
              </w:rPr>
              <w:t>-“-</w:t>
            </w:r>
          </w:p>
        </w:tc>
        <w:tc>
          <w:tcPr>
            <w:tcW w:w="1376" w:type="dxa"/>
            <w:gridSpan w:val="3"/>
            <w:vAlign w:val="center"/>
          </w:tcPr>
          <w:p w14:paraId="68CA33D5" w14:textId="39F5094C" w:rsidR="009609F5" w:rsidRPr="00C36D9F" w:rsidRDefault="009609F5" w:rsidP="009609F5">
            <w:pPr>
              <w:spacing w:before="120" w:after="0" w:line="228" w:lineRule="auto"/>
              <w:jc w:val="center"/>
              <w:rPr>
                <w:rFonts w:ascii="Times New Roman" w:hAnsi="Times New Roman" w:cs="Times New Roman"/>
                <w:sz w:val="28"/>
                <w:szCs w:val="28"/>
              </w:rPr>
            </w:pPr>
            <w:r w:rsidRPr="00C36D9F">
              <w:rPr>
                <w:rFonts w:ascii="Times New Roman" w:hAnsi="Times New Roman" w:cs="Times New Roman"/>
                <w:sz w:val="28"/>
                <w:szCs w:val="28"/>
              </w:rPr>
              <w:t>1</w:t>
            </w:r>
          </w:p>
        </w:tc>
      </w:tr>
      <w:tr w:rsidR="009609F5" w:rsidRPr="00694F18" w14:paraId="70A6CEEB" w14:textId="77777777" w:rsidTr="001819FE">
        <w:trPr>
          <w:gridAfter w:val="1"/>
          <w:wAfter w:w="23" w:type="dxa"/>
          <w:trHeight w:val="12"/>
          <w:jc w:val="center"/>
        </w:trPr>
        <w:tc>
          <w:tcPr>
            <w:tcW w:w="846" w:type="dxa"/>
          </w:tcPr>
          <w:p w14:paraId="0539DF7B" w14:textId="6F9A5021" w:rsidR="009609F5" w:rsidRPr="0082660B" w:rsidRDefault="009609F5" w:rsidP="009609F5">
            <w:pPr>
              <w:spacing w:before="120" w:after="0" w:line="228" w:lineRule="auto"/>
              <w:jc w:val="center"/>
              <w:rPr>
                <w:rFonts w:ascii="Times New Roman" w:eastAsia="Times New Roman" w:hAnsi="Times New Roman" w:cs="Times New Roman"/>
                <w:sz w:val="28"/>
                <w:szCs w:val="28"/>
                <w:lang w:eastAsia="ru-RU"/>
              </w:rPr>
            </w:pPr>
            <w:r w:rsidRPr="0082660B">
              <w:rPr>
                <w:color w:val="333333"/>
                <w:sz w:val="28"/>
                <w:szCs w:val="28"/>
              </w:rPr>
              <w:t>2</w:t>
            </w:r>
            <w:r w:rsidR="0058176D">
              <w:rPr>
                <w:color w:val="333333"/>
                <w:sz w:val="28"/>
                <w:szCs w:val="28"/>
              </w:rPr>
              <w:t>77</w:t>
            </w:r>
          </w:p>
        </w:tc>
        <w:tc>
          <w:tcPr>
            <w:tcW w:w="1562" w:type="dxa"/>
            <w:gridSpan w:val="2"/>
          </w:tcPr>
          <w:p w14:paraId="183F26BC" w14:textId="14E0F77B"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sz w:val="28"/>
                <w:szCs w:val="28"/>
              </w:rPr>
              <w:t>00983</w:t>
            </w:r>
          </w:p>
        </w:tc>
        <w:tc>
          <w:tcPr>
            <w:tcW w:w="3399" w:type="dxa"/>
            <w:gridSpan w:val="3"/>
          </w:tcPr>
          <w:p w14:paraId="49BDC4DA" w14:textId="1582E601" w:rsidR="009609F5" w:rsidRPr="00C36D9F" w:rsidRDefault="009609F5" w:rsidP="009609F5">
            <w:pPr>
              <w:pStyle w:val="rvps14"/>
              <w:spacing w:before="0" w:beforeAutospacing="0" w:after="0" w:afterAutospacing="0"/>
              <w:rPr>
                <w:rStyle w:val="spanrvts0"/>
                <w:rFonts w:eastAsia="Calibri"/>
                <w:bCs/>
                <w:sz w:val="28"/>
                <w:szCs w:val="28"/>
                <w:lang w:val="uk" w:eastAsia="uk"/>
              </w:rPr>
            </w:pPr>
            <w:r w:rsidRPr="00C36D9F">
              <w:rPr>
                <w:sz w:val="28"/>
                <w:szCs w:val="28"/>
              </w:rPr>
              <w:t>Внесення змін до актових записів цивільного стану, їх поновлення та анулювання</w:t>
            </w:r>
          </w:p>
        </w:tc>
        <w:tc>
          <w:tcPr>
            <w:tcW w:w="2882" w:type="dxa"/>
            <w:gridSpan w:val="3"/>
          </w:tcPr>
          <w:p w14:paraId="1035AEC6" w14:textId="59BE704E" w:rsidR="009609F5" w:rsidRPr="00C36D9F" w:rsidRDefault="00D54D01" w:rsidP="009609F5">
            <w:pPr>
              <w:spacing w:after="0" w:line="240" w:lineRule="auto"/>
              <w:rPr>
                <w:rFonts w:ascii="Times New Roman" w:hAnsi="Times New Roman" w:cs="Times New Roman"/>
                <w:sz w:val="28"/>
                <w:szCs w:val="28"/>
              </w:rPr>
            </w:pPr>
            <w:hyperlink r:id="rId85" w:tgtFrame="_blank" w:history="1">
              <w:r w:rsidR="009609F5" w:rsidRPr="00C36D9F">
                <w:rPr>
                  <w:rStyle w:val="afe"/>
                  <w:rFonts w:ascii="Times New Roman" w:hAnsi="Times New Roman" w:cs="Times New Roman"/>
                  <w:color w:val="auto"/>
                  <w:sz w:val="28"/>
                  <w:szCs w:val="28"/>
                </w:rPr>
                <w:t>Закон України</w:t>
              </w:r>
            </w:hyperlink>
            <w:r w:rsidR="009609F5" w:rsidRPr="00C36D9F">
              <w:rPr>
                <w:rFonts w:ascii="Times New Roman" w:hAnsi="Times New Roman" w:cs="Times New Roman"/>
                <w:sz w:val="28"/>
                <w:szCs w:val="28"/>
              </w:rPr>
              <w:t> “Про державну реєстрацію актів цивільного стану”</w:t>
            </w:r>
          </w:p>
        </w:tc>
        <w:tc>
          <w:tcPr>
            <w:tcW w:w="1376" w:type="dxa"/>
            <w:gridSpan w:val="3"/>
          </w:tcPr>
          <w:p w14:paraId="767E91A8" w14:textId="79E74629"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rFonts w:ascii="Times New Roman" w:hAnsi="Times New Roman" w:cs="Times New Roman"/>
                <w:sz w:val="28"/>
                <w:szCs w:val="28"/>
              </w:rPr>
              <w:t>1, 6</w:t>
            </w:r>
          </w:p>
        </w:tc>
      </w:tr>
      <w:tr w:rsidR="009609F5" w:rsidRPr="00694F18" w14:paraId="388B6BEF" w14:textId="77777777" w:rsidTr="001819FE">
        <w:trPr>
          <w:gridAfter w:val="1"/>
          <w:wAfter w:w="23" w:type="dxa"/>
          <w:trHeight w:val="12"/>
          <w:jc w:val="center"/>
        </w:trPr>
        <w:tc>
          <w:tcPr>
            <w:tcW w:w="846" w:type="dxa"/>
          </w:tcPr>
          <w:p w14:paraId="4A5CF4FF" w14:textId="0507F1F7" w:rsidR="009609F5" w:rsidRPr="0082660B" w:rsidRDefault="009609F5" w:rsidP="009609F5">
            <w:pPr>
              <w:spacing w:before="120" w:after="0" w:line="228" w:lineRule="auto"/>
              <w:jc w:val="center"/>
              <w:rPr>
                <w:rFonts w:ascii="Times New Roman" w:eastAsia="Times New Roman" w:hAnsi="Times New Roman" w:cs="Times New Roman"/>
                <w:sz w:val="28"/>
                <w:szCs w:val="28"/>
                <w:lang w:eastAsia="ru-RU"/>
              </w:rPr>
            </w:pPr>
            <w:r w:rsidRPr="0082660B">
              <w:rPr>
                <w:color w:val="333333"/>
                <w:sz w:val="28"/>
                <w:szCs w:val="28"/>
              </w:rPr>
              <w:t>2</w:t>
            </w:r>
            <w:r w:rsidR="0058176D">
              <w:rPr>
                <w:color w:val="333333"/>
                <w:sz w:val="28"/>
                <w:szCs w:val="28"/>
              </w:rPr>
              <w:t>78</w:t>
            </w:r>
          </w:p>
        </w:tc>
        <w:tc>
          <w:tcPr>
            <w:tcW w:w="1562" w:type="dxa"/>
            <w:gridSpan w:val="2"/>
          </w:tcPr>
          <w:p w14:paraId="6B2FBC91" w14:textId="76E9A1DC"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sz w:val="28"/>
                <w:szCs w:val="28"/>
              </w:rPr>
              <w:t>00030</w:t>
            </w:r>
          </w:p>
        </w:tc>
        <w:tc>
          <w:tcPr>
            <w:tcW w:w="3399" w:type="dxa"/>
            <w:gridSpan w:val="3"/>
          </w:tcPr>
          <w:p w14:paraId="2161F007" w14:textId="7BF366A9" w:rsidR="009609F5" w:rsidRPr="00C36D9F" w:rsidRDefault="009609F5" w:rsidP="009609F5">
            <w:pPr>
              <w:pStyle w:val="rvps14"/>
              <w:spacing w:before="0" w:beforeAutospacing="0" w:after="0" w:afterAutospacing="0"/>
              <w:rPr>
                <w:rStyle w:val="spanrvts0"/>
                <w:rFonts w:eastAsia="Calibri"/>
                <w:bCs/>
                <w:sz w:val="28"/>
                <w:szCs w:val="28"/>
                <w:lang w:val="uk" w:eastAsia="uk"/>
              </w:rPr>
            </w:pPr>
            <w:r w:rsidRPr="00C36D9F">
              <w:rPr>
                <w:sz w:val="28"/>
                <w:szCs w:val="28"/>
              </w:rPr>
              <w:t>Державна реєстрація народження дитини та її походження</w:t>
            </w:r>
          </w:p>
        </w:tc>
        <w:tc>
          <w:tcPr>
            <w:tcW w:w="2882" w:type="dxa"/>
            <w:gridSpan w:val="3"/>
          </w:tcPr>
          <w:p w14:paraId="4541FF01" w14:textId="43B65768" w:rsidR="009609F5" w:rsidRPr="00C36D9F" w:rsidRDefault="009609F5" w:rsidP="009609F5">
            <w:pPr>
              <w:spacing w:after="0" w:line="240" w:lineRule="auto"/>
              <w:rPr>
                <w:rFonts w:ascii="Times New Roman" w:hAnsi="Times New Roman" w:cs="Times New Roman"/>
                <w:sz w:val="28"/>
                <w:szCs w:val="28"/>
              </w:rPr>
            </w:pPr>
            <w:r w:rsidRPr="00C36D9F">
              <w:rPr>
                <w:rFonts w:ascii="Times New Roman" w:hAnsi="Times New Roman" w:cs="Times New Roman"/>
                <w:sz w:val="28"/>
                <w:szCs w:val="28"/>
              </w:rPr>
              <w:t>-“-</w:t>
            </w:r>
          </w:p>
        </w:tc>
        <w:tc>
          <w:tcPr>
            <w:tcW w:w="1376" w:type="dxa"/>
            <w:gridSpan w:val="3"/>
          </w:tcPr>
          <w:p w14:paraId="0FE0A7A0" w14:textId="45440DEB"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rFonts w:ascii="Times New Roman" w:hAnsi="Times New Roman" w:cs="Times New Roman"/>
                <w:sz w:val="28"/>
                <w:szCs w:val="28"/>
              </w:rPr>
              <w:t>1, 6</w:t>
            </w:r>
          </w:p>
        </w:tc>
      </w:tr>
      <w:tr w:rsidR="009609F5" w:rsidRPr="00694F18" w14:paraId="34577723" w14:textId="77777777" w:rsidTr="001819FE">
        <w:trPr>
          <w:gridAfter w:val="1"/>
          <w:wAfter w:w="23" w:type="dxa"/>
          <w:trHeight w:val="12"/>
          <w:jc w:val="center"/>
        </w:trPr>
        <w:tc>
          <w:tcPr>
            <w:tcW w:w="846" w:type="dxa"/>
          </w:tcPr>
          <w:p w14:paraId="57B87C40" w14:textId="5A519D30" w:rsidR="009609F5" w:rsidRPr="0082660B" w:rsidRDefault="009609F5" w:rsidP="009609F5">
            <w:pPr>
              <w:spacing w:before="120" w:after="0" w:line="228" w:lineRule="auto"/>
              <w:jc w:val="center"/>
              <w:rPr>
                <w:rFonts w:ascii="Times New Roman" w:eastAsia="Times New Roman" w:hAnsi="Times New Roman" w:cs="Times New Roman"/>
                <w:sz w:val="28"/>
                <w:szCs w:val="28"/>
                <w:lang w:eastAsia="ru-RU"/>
              </w:rPr>
            </w:pPr>
            <w:r w:rsidRPr="0082660B">
              <w:rPr>
                <w:color w:val="333333"/>
                <w:sz w:val="28"/>
                <w:szCs w:val="28"/>
              </w:rPr>
              <w:t>2</w:t>
            </w:r>
            <w:r w:rsidR="0058176D">
              <w:rPr>
                <w:color w:val="333333"/>
                <w:sz w:val="28"/>
                <w:szCs w:val="28"/>
              </w:rPr>
              <w:t>79</w:t>
            </w:r>
          </w:p>
        </w:tc>
        <w:tc>
          <w:tcPr>
            <w:tcW w:w="1562" w:type="dxa"/>
            <w:gridSpan w:val="2"/>
          </w:tcPr>
          <w:p w14:paraId="5B838794" w14:textId="6FD379E6"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sz w:val="28"/>
                <w:szCs w:val="28"/>
              </w:rPr>
              <w:t>00031</w:t>
            </w:r>
          </w:p>
        </w:tc>
        <w:tc>
          <w:tcPr>
            <w:tcW w:w="3399" w:type="dxa"/>
            <w:gridSpan w:val="3"/>
          </w:tcPr>
          <w:p w14:paraId="5FF51AEC" w14:textId="1EF871A1" w:rsidR="009609F5" w:rsidRPr="00C36D9F" w:rsidRDefault="009609F5" w:rsidP="009609F5">
            <w:pPr>
              <w:pStyle w:val="rvps14"/>
              <w:spacing w:before="0" w:beforeAutospacing="0" w:after="0" w:afterAutospacing="0"/>
              <w:rPr>
                <w:rStyle w:val="spanrvts0"/>
                <w:rFonts w:eastAsia="Calibri"/>
                <w:bCs/>
                <w:sz w:val="28"/>
                <w:szCs w:val="28"/>
                <w:lang w:val="uk" w:eastAsia="uk"/>
              </w:rPr>
            </w:pPr>
            <w:r w:rsidRPr="00C36D9F">
              <w:rPr>
                <w:sz w:val="28"/>
                <w:szCs w:val="28"/>
              </w:rPr>
              <w:t>Державна реєстрація шлюбу</w:t>
            </w:r>
          </w:p>
        </w:tc>
        <w:tc>
          <w:tcPr>
            <w:tcW w:w="2882" w:type="dxa"/>
            <w:gridSpan w:val="3"/>
          </w:tcPr>
          <w:p w14:paraId="5916A7A0" w14:textId="3C2BF7BE" w:rsidR="009609F5" w:rsidRPr="00C36D9F" w:rsidRDefault="00D54D01" w:rsidP="009609F5">
            <w:pPr>
              <w:spacing w:after="0" w:line="240" w:lineRule="auto"/>
              <w:rPr>
                <w:rFonts w:ascii="Times New Roman" w:hAnsi="Times New Roman" w:cs="Times New Roman"/>
                <w:sz w:val="28"/>
                <w:szCs w:val="28"/>
              </w:rPr>
            </w:pPr>
            <w:hyperlink r:id="rId86" w:tgtFrame="_blank" w:history="1">
              <w:r w:rsidR="009609F5" w:rsidRPr="00C36D9F">
                <w:rPr>
                  <w:rStyle w:val="afe"/>
                  <w:rFonts w:ascii="Times New Roman" w:hAnsi="Times New Roman" w:cs="Times New Roman"/>
                  <w:color w:val="auto"/>
                  <w:sz w:val="28"/>
                  <w:szCs w:val="28"/>
                </w:rPr>
                <w:t>Закон України</w:t>
              </w:r>
            </w:hyperlink>
            <w:r w:rsidR="009609F5" w:rsidRPr="00C36D9F">
              <w:rPr>
                <w:rFonts w:ascii="Times New Roman" w:hAnsi="Times New Roman" w:cs="Times New Roman"/>
                <w:sz w:val="28"/>
                <w:szCs w:val="28"/>
              </w:rPr>
              <w:t> “Про державну реєстрацію актів цивільного стану”</w:t>
            </w:r>
          </w:p>
        </w:tc>
        <w:tc>
          <w:tcPr>
            <w:tcW w:w="1376" w:type="dxa"/>
            <w:gridSpan w:val="3"/>
          </w:tcPr>
          <w:p w14:paraId="55298170" w14:textId="7DCC0E15"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rFonts w:ascii="Times New Roman" w:hAnsi="Times New Roman" w:cs="Times New Roman"/>
                <w:sz w:val="28"/>
                <w:szCs w:val="28"/>
              </w:rPr>
              <w:t>1, 6</w:t>
            </w:r>
          </w:p>
        </w:tc>
      </w:tr>
      <w:tr w:rsidR="009609F5" w:rsidRPr="00694F18" w14:paraId="6B8D4353" w14:textId="77777777" w:rsidTr="001819FE">
        <w:trPr>
          <w:gridAfter w:val="1"/>
          <w:wAfter w:w="23" w:type="dxa"/>
          <w:trHeight w:val="12"/>
          <w:jc w:val="center"/>
        </w:trPr>
        <w:tc>
          <w:tcPr>
            <w:tcW w:w="846" w:type="dxa"/>
          </w:tcPr>
          <w:p w14:paraId="5C0B1B21" w14:textId="3D3788D7" w:rsidR="009609F5" w:rsidRPr="0082660B" w:rsidRDefault="009609F5" w:rsidP="009609F5">
            <w:pPr>
              <w:spacing w:before="120" w:after="0" w:line="228" w:lineRule="auto"/>
              <w:jc w:val="center"/>
              <w:rPr>
                <w:rFonts w:ascii="Times New Roman" w:eastAsia="Times New Roman" w:hAnsi="Times New Roman" w:cs="Times New Roman"/>
                <w:sz w:val="28"/>
                <w:szCs w:val="28"/>
                <w:lang w:eastAsia="ru-RU"/>
              </w:rPr>
            </w:pPr>
            <w:r w:rsidRPr="0082660B">
              <w:rPr>
                <w:color w:val="333333"/>
                <w:sz w:val="28"/>
                <w:szCs w:val="28"/>
              </w:rPr>
              <w:t>2</w:t>
            </w:r>
            <w:r w:rsidR="00841F52">
              <w:rPr>
                <w:color w:val="333333"/>
                <w:sz w:val="28"/>
                <w:szCs w:val="28"/>
              </w:rPr>
              <w:t>8</w:t>
            </w:r>
            <w:r w:rsidR="0058176D">
              <w:rPr>
                <w:color w:val="333333"/>
                <w:sz w:val="28"/>
                <w:szCs w:val="28"/>
              </w:rPr>
              <w:t>0</w:t>
            </w:r>
          </w:p>
        </w:tc>
        <w:tc>
          <w:tcPr>
            <w:tcW w:w="1562" w:type="dxa"/>
            <w:gridSpan w:val="2"/>
          </w:tcPr>
          <w:p w14:paraId="311CA518" w14:textId="34FDD624"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sz w:val="28"/>
                <w:szCs w:val="28"/>
              </w:rPr>
              <w:t>00032</w:t>
            </w:r>
          </w:p>
        </w:tc>
        <w:tc>
          <w:tcPr>
            <w:tcW w:w="3399" w:type="dxa"/>
            <w:gridSpan w:val="3"/>
          </w:tcPr>
          <w:p w14:paraId="32F656F9" w14:textId="090CF966" w:rsidR="009609F5" w:rsidRPr="00C36D9F" w:rsidRDefault="009609F5" w:rsidP="009609F5">
            <w:pPr>
              <w:pStyle w:val="rvps14"/>
              <w:spacing w:before="0" w:beforeAutospacing="0" w:after="0" w:afterAutospacing="0"/>
              <w:rPr>
                <w:rStyle w:val="spanrvts0"/>
                <w:rFonts w:eastAsia="Calibri"/>
                <w:bCs/>
                <w:sz w:val="28"/>
                <w:szCs w:val="28"/>
                <w:lang w:val="uk" w:eastAsia="uk"/>
              </w:rPr>
            </w:pPr>
            <w:r w:rsidRPr="00C36D9F">
              <w:rPr>
                <w:sz w:val="28"/>
                <w:szCs w:val="28"/>
              </w:rPr>
              <w:t>Державна реєстрація розірвання шлюбу</w:t>
            </w:r>
          </w:p>
        </w:tc>
        <w:tc>
          <w:tcPr>
            <w:tcW w:w="2882" w:type="dxa"/>
            <w:gridSpan w:val="3"/>
          </w:tcPr>
          <w:p w14:paraId="2F734C59" w14:textId="51C87B1F" w:rsidR="009609F5" w:rsidRPr="00C36D9F" w:rsidRDefault="009609F5" w:rsidP="009609F5">
            <w:pPr>
              <w:spacing w:after="0" w:line="240" w:lineRule="auto"/>
              <w:rPr>
                <w:rFonts w:ascii="Times New Roman" w:hAnsi="Times New Roman" w:cs="Times New Roman"/>
                <w:sz w:val="28"/>
                <w:szCs w:val="28"/>
              </w:rPr>
            </w:pPr>
            <w:r w:rsidRPr="00C36D9F">
              <w:rPr>
                <w:rFonts w:ascii="Times New Roman" w:hAnsi="Times New Roman" w:cs="Times New Roman"/>
                <w:sz w:val="28"/>
                <w:szCs w:val="28"/>
              </w:rPr>
              <w:t>-“-</w:t>
            </w:r>
          </w:p>
        </w:tc>
        <w:tc>
          <w:tcPr>
            <w:tcW w:w="1376" w:type="dxa"/>
            <w:gridSpan w:val="3"/>
          </w:tcPr>
          <w:p w14:paraId="7544CD84" w14:textId="13282F87"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rFonts w:ascii="Times New Roman" w:hAnsi="Times New Roman" w:cs="Times New Roman"/>
                <w:sz w:val="28"/>
                <w:szCs w:val="28"/>
              </w:rPr>
              <w:t>1, 6</w:t>
            </w:r>
          </w:p>
        </w:tc>
      </w:tr>
      <w:tr w:rsidR="009609F5" w:rsidRPr="00694F18" w14:paraId="7FDE54ED" w14:textId="77777777" w:rsidTr="001819FE">
        <w:trPr>
          <w:gridAfter w:val="1"/>
          <w:wAfter w:w="23" w:type="dxa"/>
          <w:trHeight w:val="12"/>
          <w:jc w:val="center"/>
        </w:trPr>
        <w:tc>
          <w:tcPr>
            <w:tcW w:w="846" w:type="dxa"/>
          </w:tcPr>
          <w:p w14:paraId="255CC974" w14:textId="30C7E53A" w:rsidR="009609F5" w:rsidRPr="0082660B" w:rsidRDefault="009609F5" w:rsidP="009609F5">
            <w:pPr>
              <w:spacing w:before="120" w:after="0" w:line="228" w:lineRule="auto"/>
              <w:jc w:val="center"/>
              <w:rPr>
                <w:rFonts w:ascii="Times New Roman" w:eastAsia="Times New Roman" w:hAnsi="Times New Roman" w:cs="Times New Roman"/>
                <w:sz w:val="28"/>
                <w:szCs w:val="28"/>
                <w:lang w:eastAsia="ru-RU"/>
              </w:rPr>
            </w:pPr>
            <w:r w:rsidRPr="0082660B">
              <w:rPr>
                <w:color w:val="333333"/>
                <w:sz w:val="28"/>
                <w:szCs w:val="28"/>
              </w:rPr>
              <w:t>2</w:t>
            </w:r>
            <w:r w:rsidR="00841F52">
              <w:rPr>
                <w:color w:val="333333"/>
                <w:sz w:val="28"/>
                <w:szCs w:val="28"/>
              </w:rPr>
              <w:t>8</w:t>
            </w:r>
            <w:r w:rsidR="0058176D">
              <w:rPr>
                <w:color w:val="333333"/>
                <w:sz w:val="28"/>
                <w:szCs w:val="28"/>
              </w:rPr>
              <w:t>1</w:t>
            </w:r>
          </w:p>
        </w:tc>
        <w:tc>
          <w:tcPr>
            <w:tcW w:w="1562" w:type="dxa"/>
            <w:gridSpan w:val="2"/>
          </w:tcPr>
          <w:p w14:paraId="73A93C2E" w14:textId="2109CD36"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sz w:val="28"/>
                <w:szCs w:val="28"/>
              </w:rPr>
              <w:t>00868</w:t>
            </w:r>
          </w:p>
        </w:tc>
        <w:tc>
          <w:tcPr>
            <w:tcW w:w="3399" w:type="dxa"/>
            <w:gridSpan w:val="3"/>
          </w:tcPr>
          <w:p w14:paraId="3E76B722" w14:textId="101265F7" w:rsidR="009609F5" w:rsidRPr="00C36D9F" w:rsidRDefault="009609F5" w:rsidP="009609F5">
            <w:pPr>
              <w:pStyle w:val="rvps14"/>
              <w:spacing w:before="0" w:beforeAutospacing="0" w:after="0" w:afterAutospacing="0"/>
              <w:rPr>
                <w:rStyle w:val="spanrvts0"/>
                <w:rFonts w:eastAsia="Calibri"/>
                <w:bCs/>
                <w:sz w:val="28"/>
                <w:szCs w:val="28"/>
                <w:lang w:val="uk" w:eastAsia="uk"/>
              </w:rPr>
            </w:pPr>
            <w:r w:rsidRPr="00C36D9F">
              <w:rPr>
                <w:sz w:val="28"/>
                <w:szCs w:val="28"/>
              </w:rPr>
              <w:t>Державна реєстрація зміни імені</w:t>
            </w:r>
          </w:p>
        </w:tc>
        <w:tc>
          <w:tcPr>
            <w:tcW w:w="2882" w:type="dxa"/>
            <w:gridSpan w:val="3"/>
          </w:tcPr>
          <w:p w14:paraId="6B5C6818" w14:textId="2CDE63F0" w:rsidR="009609F5" w:rsidRPr="00C36D9F" w:rsidRDefault="009609F5" w:rsidP="009609F5">
            <w:pPr>
              <w:spacing w:after="0" w:line="240" w:lineRule="auto"/>
              <w:rPr>
                <w:rFonts w:ascii="Times New Roman" w:hAnsi="Times New Roman" w:cs="Times New Roman"/>
                <w:sz w:val="28"/>
                <w:szCs w:val="28"/>
              </w:rPr>
            </w:pPr>
            <w:r w:rsidRPr="00C36D9F">
              <w:rPr>
                <w:rFonts w:ascii="Times New Roman" w:hAnsi="Times New Roman" w:cs="Times New Roman"/>
                <w:sz w:val="28"/>
                <w:szCs w:val="28"/>
              </w:rPr>
              <w:t>-“-</w:t>
            </w:r>
          </w:p>
        </w:tc>
        <w:tc>
          <w:tcPr>
            <w:tcW w:w="1376" w:type="dxa"/>
            <w:gridSpan w:val="3"/>
          </w:tcPr>
          <w:p w14:paraId="53124B44" w14:textId="6AACB24C"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rFonts w:ascii="Times New Roman" w:hAnsi="Times New Roman" w:cs="Times New Roman"/>
                <w:sz w:val="28"/>
                <w:szCs w:val="28"/>
              </w:rPr>
              <w:t>1, 6</w:t>
            </w:r>
          </w:p>
        </w:tc>
      </w:tr>
      <w:tr w:rsidR="009609F5" w:rsidRPr="00694F18" w14:paraId="5F13ED09" w14:textId="77777777" w:rsidTr="001819FE">
        <w:trPr>
          <w:gridAfter w:val="1"/>
          <w:wAfter w:w="23" w:type="dxa"/>
          <w:trHeight w:val="12"/>
          <w:jc w:val="center"/>
        </w:trPr>
        <w:tc>
          <w:tcPr>
            <w:tcW w:w="846" w:type="dxa"/>
          </w:tcPr>
          <w:p w14:paraId="0F6D1784" w14:textId="612F238E" w:rsidR="009609F5" w:rsidRPr="0082660B" w:rsidRDefault="009609F5" w:rsidP="009609F5">
            <w:pPr>
              <w:spacing w:before="120" w:after="0" w:line="228" w:lineRule="auto"/>
              <w:jc w:val="center"/>
              <w:rPr>
                <w:rFonts w:ascii="Times New Roman" w:eastAsia="Times New Roman" w:hAnsi="Times New Roman" w:cs="Times New Roman"/>
                <w:sz w:val="28"/>
                <w:szCs w:val="28"/>
                <w:lang w:eastAsia="ru-RU"/>
              </w:rPr>
            </w:pPr>
            <w:r w:rsidRPr="0082660B">
              <w:rPr>
                <w:color w:val="333333"/>
                <w:sz w:val="28"/>
                <w:szCs w:val="28"/>
              </w:rPr>
              <w:t>2</w:t>
            </w:r>
            <w:r w:rsidR="00841F52">
              <w:rPr>
                <w:color w:val="333333"/>
                <w:sz w:val="28"/>
                <w:szCs w:val="28"/>
              </w:rPr>
              <w:t>8</w:t>
            </w:r>
            <w:r w:rsidR="0058176D">
              <w:rPr>
                <w:color w:val="333333"/>
                <w:sz w:val="28"/>
                <w:szCs w:val="28"/>
              </w:rPr>
              <w:t>2</w:t>
            </w:r>
          </w:p>
        </w:tc>
        <w:tc>
          <w:tcPr>
            <w:tcW w:w="1562" w:type="dxa"/>
            <w:gridSpan w:val="2"/>
          </w:tcPr>
          <w:p w14:paraId="672BC98A" w14:textId="1B9FD115"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sz w:val="28"/>
                <w:szCs w:val="28"/>
              </w:rPr>
              <w:t>00033</w:t>
            </w:r>
          </w:p>
        </w:tc>
        <w:tc>
          <w:tcPr>
            <w:tcW w:w="3399" w:type="dxa"/>
            <w:gridSpan w:val="3"/>
          </w:tcPr>
          <w:p w14:paraId="15DFA1E1" w14:textId="5D24C102" w:rsidR="009609F5" w:rsidRPr="00C36D9F" w:rsidRDefault="009609F5" w:rsidP="009609F5">
            <w:pPr>
              <w:pStyle w:val="rvps14"/>
              <w:spacing w:before="0" w:beforeAutospacing="0" w:after="0" w:afterAutospacing="0"/>
              <w:rPr>
                <w:rStyle w:val="spanrvts0"/>
                <w:rFonts w:eastAsia="Calibri"/>
                <w:bCs/>
                <w:sz w:val="28"/>
                <w:szCs w:val="28"/>
                <w:lang w:val="uk" w:eastAsia="uk"/>
              </w:rPr>
            </w:pPr>
            <w:r w:rsidRPr="00C36D9F">
              <w:rPr>
                <w:sz w:val="28"/>
                <w:szCs w:val="28"/>
              </w:rPr>
              <w:t>Державна реєстрація смерті</w:t>
            </w:r>
          </w:p>
        </w:tc>
        <w:tc>
          <w:tcPr>
            <w:tcW w:w="2882" w:type="dxa"/>
            <w:gridSpan w:val="3"/>
          </w:tcPr>
          <w:p w14:paraId="3F51FA0C" w14:textId="660D5446" w:rsidR="009609F5" w:rsidRPr="00C36D9F" w:rsidRDefault="009609F5" w:rsidP="009609F5">
            <w:pPr>
              <w:spacing w:after="0" w:line="240" w:lineRule="auto"/>
              <w:rPr>
                <w:rFonts w:ascii="Times New Roman" w:hAnsi="Times New Roman" w:cs="Times New Roman"/>
                <w:sz w:val="28"/>
                <w:szCs w:val="28"/>
              </w:rPr>
            </w:pPr>
            <w:r w:rsidRPr="00C36D9F">
              <w:rPr>
                <w:rFonts w:ascii="Times New Roman" w:hAnsi="Times New Roman" w:cs="Times New Roman"/>
                <w:sz w:val="28"/>
                <w:szCs w:val="28"/>
              </w:rPr>
              <w:t>-“-</w:t>
            </w:r>
          </w:p>
        </w:tc>
        <w:tc>
          <w:tcPr>
            <w:tcW w:w="1376" w:type="dxa"/>
            <w:gridSpan w:val="3"/>
          </w:tcPr>
          <w:p w14:paraId="46F278DF" w14:textId="2866E682"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rFonts w:ascii="Times New Roman" w:hAnsi="Times New Roman" w:cs="Times New Roman"/>
                <w:sz w:val="28"/>
                <w:szCs w:val="28"/>
              </w:rPr>
              <w:t>1, 6</w:t>
            </w:r>
          </w:p>
        </w:tc>
      </w:tr>
      <w:tr w:rsidR="009609F5" w:rsidRPr="00694F18" w14:paraId="66F8DAE5" w14:textId="77777777" w:rsidTr="001819FE">
        <w:trPr>
          <w:gridAfter w:val="1"/>
          <w:wAfter w:w="23" w:type="dxa"/>
          <w:trHeight w:val="12"/>
          <w:jc w:val="center"/>
        </w:trPr>
        <w:tc>
          <w:tcPr>
            <w:tcW w:w="846" w:type="dxa"/>
          </w:tcPr>
          <w:p w14:paraId="1A794CEF" w14:textId="1A7A8BCC" w:rsidR="009609F5" w:rsidRPr="0082660B" w:rsidRDefault="009609F5" w:rsidP="009609F5">
            <w:pPr>
              <w:spacing w:before="120" w:after="0" w:line="228" w:lineRule="auto"/>
              <w:jc w:val="center"/>
              <w:rPr>
                <w:rFonts w:ascii="Times New Roman" w:eastAsia="Times New Roman" w:hAnsi="Times New Roman" w:cs="Times New Roman"/>
                <w:sz w:val="28"/>
                <w:szCs w:val="28"/>
                <w:lang w:eastAsia="ru-RU"/>
              </w:rPr>
            </w:pPr>
            <w:r w:rsidRPr="0082660B">
              <w:rPr>
                <w:color w:val="333333"/>
                <w:sz w:val="28"/>
                <w:szCs w:val="28"/>
              </w:rPr>
              <w:t>2</w:t>
            </w:r>
            <w:r w:rsidR="0058176D">
              <w:rPr>
                <w:color w:val="333333"/>
                <w:sz w:val="28"/>
                <w:szCs w:val="28"/>
              </w:rPr>
              <w:t>83</w:t>
            </w:r>
          </w:p>
        </w:tc>
        <w:tc>
          <w:tcPr>
            <w:tcW w:w="1562" w:type="dxa"/>
            <w:gridSpan w:val="2"/>
          </w:tcPr>
          <w:p w14:paraId="3A893E6C" w14:textId="0D35B2A7"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sz w:val="28"/>
                <w:szCs w:val="28"/>
              </w:rPr>
              <w:t>01418</w:t>
            </w:r>
          </w:p>
        </w:tc>
        <w:tc>
          <w:tcPr>
            <w:tcW w:w="3399" w:type="dxa"/>
            <w:gridSpan w:val="3"/>
          </w:tcPr>
          <w:p w14:paraId="3E2C87A8" w14:textId="60136A5C" w:rsidR="009609F5" w:rsidRPr="00C36D9F" w:rsidRDefault="009609F5" w:rsidP="009609F5">
            <w:pPr>
              <w:pStyle w:val="rvps14"/>
              <w:spacing w:before="0" w:beforeAutospacing="0" w:after="0" w:afterAutospacing="0"/>
              <w:rPr>
                <w:rStyle w:val="spanrvts0"/>
                <w:rFonts w:eastAsia="Calibri"/>
                <w:bCs/>
                <w:sz w:val="28"/>
                <w:szCs w:val="28"/>
                <w:lang w:val="uk" w:eastAsia="uk"/>
              </w:rPr>
            </w:pPr>
            <w:r w:rsidRPr="00C36D9F">
              <w:rPr>
                <w:sz w:val="28"/>
                <w:szCs w:val="28"/>
              </w:rPr>
              <w:t>Видача витягу з Державного реєстру актів цивільного стану громадян</w:t>
            </w:r>
          </w:p>
        </w:tc>
        <w:tc>
          <w:tcPr>
            <w:tcW w:w="2882" w:type="dxa"/>
            <w:gridSpan w:val="3"/>
          </w:tcPr>
          <w:p w14:paraId="4D5D0A61" w14:textId="63E44661" w:rsidR="009609F5" w:rsidRPr="00C36D9F" w:rsidRDefault="009609F5" w:rsidP="009609F5">
            <w:pPr>
              <w:spacing w:after="0" w:line="240" w:lineRule="auto"/>
              <w:rPr>
                <w:rFonts w:ascii="Times New Roman" w:hAnsi="Times New Roman" w:cs="Times New Roman"/>
                <w:sz w:val="28"/>
                <w:szCs w:val="28"/>
              </w:rPr>
            </w:pPr>
            <w:r w:rsidRPr="00C36D9F">
              <w:rPr>
                <w:rFonts w:ascii="Times New Roman" w:hAnsi="Times New Roman" w:cs="Times New Roman"/>
                <w:sz w:val="28"/>
                <w:szCs w:val="28"/>
              </w:rPr>
              <w:t>-“-</w:t>
            </w:r>
          </w:p>
        </w:tc>
        <w:tc>
          <w:tcPr>
            <w:tcW w:w="1376" w:type="dxa"/>
            <w:gridSpan w:val="3"/>
          </w:tcPr>
          <w:p w14:paraId="0563F69F" w14:textId="476CD3D9"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rFonts w:ascii="Times New Roman" w:hAnsi="Times New Roman" w:cs="Times New Roman"/>
                <w:sz w:val="28"/>
                <w:szCs w:val="28"/>
              </w:rPr>
              <w:t>1, 6</w:t>
            </w:r>
          </w:p>
        </w:tc>
      </w:tr>
      <w:tr w:rsidR="009609F5" w:rsidRPr="00694F18" w14:paraId="5330B617" w14:textId="77777777" w:rsidTr="001819FE">
        <w:trPr>
          <w:gridAfter w:val="1"/>
          <w:wAfter w:w="23" w:type="dxa"/>
          <w:trHeight w:val="12"/>
          <w:jc w:val="center"/>
        </w:trPr>
        <w:tc>
          <w:tcPr>
            <w:tcW w:w="846" w:type="dxa"/>
          </w:tcPr>
          <w:p w14:paraId="73F278AD" w14:textId="19A73663" w:rsidR="009609F5" w:rsidRPr="0082660B" w:rsidRDefault="009609F5" w:rsidP="009609F5">
            <w:pPr>
              <w:spacing w:before="120" w:after="0" w:line="228" w:lineRule="auto"/>
              <w:jc w:val="center"/>
              <w:rPr>
                <w:rFonts w:ascii="Times New Roman" w:eastAsia="Times New Roman" w:hAnsi="Times New Roman" w:cs="Times New Roman"/>
                <w:sz w:val="28"/>
                <w:szCs w:val="28"/>
                <w:lang w:eastAsia="ru-RU"/>
              </w:rPr>
            </w:pPr>
            <w:r w:rsidRPr="0082660B">
              <w:rPr>
                <w:color w:val="333333"/>
                <w:sz w:val="28"/>
                <w:szCs w:val="28"/>
              </w:rPr>
              <w:t>2</w:t>
            </w:r>
            <w:r w:rsidR="0058176D">
              <w:rPr>
                <w:color w:val="333333"/>
                <w:sz w:val="28"/>
                <w:szCs w:val="28"/>
              </w:rPr>
              <w:t>84</w:t>
            </w:r>
          </w:p>
        </w:tc>
        <w:tc>
          <w:tcPr>
            <w:tcW w:w="1562" w:type="dxa"/>
            <w:gridSpan w:val="2"/>
          </w:tcPr>
          <w:p w14:paraId="380C7DDC" w14:textId="12B9C789"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sz w:val="28"/>
                <w:szCs w:val="28"/>
              </w:rPr>
              <w:t>01854</w:t>
            </w:r>
          </w:p>
        </w:tc>
        <w:tc>
          <w:tcPr>
            <w:tcW w:w="3399" w:type="dxa"/>
            <w:gridSpan w:val="3"/>
          </w:tcPr>
          <w:p w14:paraId="524521E2" w14:textId="7C28887D" w:rsidR="009609F5" w:rsidRPr="00C36D9F" w:rsidRDefault="009609F5" w:rsidP="009609F5">
            <w:pPr>
              <w:pStyle w:val="rvps14"/>
              <w:spacing w:before="0" w:beforeAutospacing="0" w:after="0" w:afterAutospacing="0"/>
              <w:rPr>
                <w:rStyle w:val="spanrvts0"/>
                <w:rFonts w:eastAsia="Calibri"/>
                <w:bCs/>
                <w:sz w:val="28"/>
                <w:szCs w:val="28"/>
                <w:lang w:val="uk" w:eastAsia="uk"/>
              </w:rPr>
            </w:pPr>
            <w:r w:rsidRPr="00C36D9F">
              <w:rPr>
                <w:sz w:val="28"/>
                <w:szCs w:val="28"/>
              </w:rPr>
              <w:t xml:space="preserve">Повторна видача свідоцтва про державну реєстрацію </w:t>
            </w:r>
            <w:proofErr w:type="spellStart"/>
            <w:r w:rsidRPr="00C36D9F">
              <w:rPr>
                <w:sz w:val="28"/>
                <w:szCs w:val="28"/>
              </w:rPr>
              <w:t>акта</w:t>
            </w:r>
            <w:proofErr w:type="spellEnd"/>
            <w:r w:rsidRPr="00C36D9F">
              <w:rPr>
                <w:sz w:val="28"/>
                <w:szCs w:val="28"/>
              </w:rPr>
              <w:t xml:space="preserve"> цивільного стану</w:t>
            </w:r>
          </w:p>
        </w:tc>
        <w:tc>
          <w:tcPr>
            <w:tcW w:w="2882" w:type="dxa"/>
            <w:gridSpan w:val="3"/>
          </w:tcPr>
          <w:p w14:paraId="4131C773" w14:textId="3A092CAE" w:rsidR="009609F5" w:rsidRPr="00C36D9F" w:rsidRDefault="009609F5" w:rsidP="009609F5">
            <w:pPr>
              <w:spacing w:after="0" w:line="240" w:lineRule="auto"/>
              <w:rPr>
                <w:rFonts w:ascii="Times New Roman" w:hAnsi="Times New Roman" w:cs="Times New Roman"/>
                <w:sz w:val="28"/>
                <w:szCs w:val="28"/>
              </w:rPr>
            </w:pPr>
            <w:r w:rsidRPr="00C36D9F">
              <w:rPr>
                <w:rFonts w:ascii="Times New Roman" w:hAnsi="Times New Roman" w:cs="Times New Roman"/>
                <w:sz w:val="28"/>
                <w:szCs w:val="28"/>
              </w:rPr>
              <w:t>-“-</w:t>
            </w:r>
          </w:p>
        </w:tc>
        <w:tc>
          <w:tcPr>
            <w:tcW w:w="1376" w:type="dxa"/>
            <w:gridSpan w:val="3"/>
          </w:tcPr>
          <w:p w14:paraId="2DBD5348" w14:textId="0D03E010" w:rsidR="009609F5" w:rsidRPr="00C36D9F" w:rsidRDefault="009609F5" w:rsidP="009609F5">
            <w:pPr>
              <w:spacing w:before="120" w:after="0" w:line="228" w:lineRule="auto"/>
              <w:jc w:val="center"/>
              <w:rPr>
                <w:rStyle w:val="spanrvts0"/>
                <w:rFonts w:eastAsiaTheme="minorHAnsi"/>
                <w:bCs/>
                <w:sz w:val="28"/>
                <w:szCs w:val="28"/>
                <w:lang w:val="uk" w:eastAsia="uk"/>
              </w:rPr>
            </w:pPr>
            <w:r w:rsidRPr="00C36D9F">
              <w:rPr>
                <w:rFonts w:ascii="Times New Roman" w:hAnsi="Times New Roman" w:cs="Times New Roman"/>
                <w:sz w:val="28"/>
                <w:szCs w:val="28"/>
              </w:rPr>
              <w:t>1, 6</w:t>
            </w:r>
          </w:p>
        </w:tc>
      </w:tr>
      <w:tr w:rsidR="00CD0C17" w:rsidRPr="00694F18" w14:paraId="7C50066C" w14:textId="77777777" w:rsidTr="001819FE">
        <w:trPr>
          <w:gridAfter w:val="1"/>
          <w:wAfter w:w="23" w:type="dxa"/>
          <w:trHeight w:val="12"/>
          <w:jc w:val="center"/>
        </w:trPr>
        <w:tc>
          <w:tcPr>
            <w:tcW w:w="846" w:type="dxa"/>
          </w:tcPr>
          <w:p w14:paraId="473ED6DE" w14:textId="029FD26E" w:rsidR="00CD0C17" w:rsidRPr="00707DD9" w:rsidRDefault="00CD0C17" w:rsidP="009609F5">
            <w:pPr>
              <w:spacing w:before="120" w:after="0" w:line="228" w:lineRule="auto"/>
              <w:jc w:val="center"/>
              <w:rPr>
                <w:rFonts w:ascii="Times New Roman" w:hAnsi="Times New Roman" w:cs="Times New Roman"/>
                <w:color w:val="333333"/>
                <w:sz w:val="28"/>
                <w:szCs w:val="28"/>
              </w:rPr>
            </w:pPr>
            <w:r w:rsidRPr="00707DD9">
              <w:rPr>
                <w:rFonts w:ascii="Times New Roman" w:hAnsi="Times New Roman" w:cs="Times New Roman"/>
                <w:color w:val="333333"/>
                <w:sz w:val="28"/>
                <w:szCs w:val="28"/>
              </w:rPr>
              <w:t>285</w:t>
            </w:r>
          </w:p>
        </w:tc>
        <w:tc>
          <w:tcPr>
            <w:tcW w:w="1562" w:type="dxa"/>
            <w:gridSpan w:val="2"/>
          </w:tcPr>
          <w:p w14:paraId="50C5F01E" w14:textId="36CB0371" w:rsidR="00CD0C17" w:rsidRPr="00707DD9" w:rsidRDefault="00CD0C17" w:rsidP="009609F5">
            <w:pPr>
              <w:spacing w:before="120" w:after="0" w:line="228" w:lineRule="auto"/>
              <w:jc w:val="center"/>
              <w:rPr>
                <w:rFonts w:ascii="Times New Roman" w:hAnsi="Times New Roman" w:cs="Times New Roman"/>
                <w:sz w:val="28"/>
                <w:szCs w:val="28"/>
              </w:rPr>
            </w:pPr>
            <w:r w:rsidRPr="00707DD9">
              <w:rPr>
                <w:rFonts w:ascii="Times New Roman" w:hAnsi="Times New Roman" w:cs="Times New Roman"/>
                <w:color w:val="000000"/>
                <w:sz w:val="28"/>
                <w:szCs w:val="28"/>
                <w:shd w:val="clear" w:color="auto" w:fill="FFFFFF"/>
              </w:rPr>
              <w:t>02605</w:t>
            </w:r>
          </w:p>
        </w:tc>
        <w:tc>
          <w:tcPr>
            <w:tcW w:w="3399" w:type="dxa"/>
            <w:gridSpan w:val="3"/>
          </w:tcPr>
          <w:p w14:paraId="54999733" w14:textId="7959439D" w:rsidR="00CD0C17" w:rsidRPr="00707DD9" w:rsidRDefault="00CD0C17" w:rsidP="009609F5">
            <w:pPr>
              <w:pStyle w:val="rvps14"/>
              <w:spacing w:before="0" w:beforeAutospacing="0" w:after="0" w:afterAutospacing="0"/>
              <w:rPr>
                <w:sz w:val="28"/>
                <w:szCs w:val="28"/>
              </w:rPr>
            </w:pPr>
            <w:r w:rsidRPr="00707DD9">
              <w:rPr>
                <w:sz w:val="28"/>
                <w:szCs w:val="28"/>
              </w:rPr>
              <w:t xml:space="preserve">Надання субсидії на оплату вартості або частини вартості найму (оренди) житлового приміщення та </w:t>
            </w:r>
            <w:r w:rsidRPr="00707DD9">
              <w:rPr>
                <w:sz w:val="28"/>
                <w:szCs w:val="28"/>
              </w:rPr>
              <w:lastRenderedPageBreak/>
              <w:t>компенсації частини податку на доходи фізичних осіб або єдиного податку та військового збору</w:t>
            </w:r>
          </w:p>
        </w:tc>
        <w:tc>
          <w:tcPr>
            <w:tcW w:w="2882" w:type="dxa"/>
            <w:gridSpan w:val="3"/>
          </w:tcPr>
          <w:p w14:paraId="234A5360" w14:textId="51920C70" w:rsidR="00CD0C17" w:rsidRPr="00707DD9" w:rsidRDefault="00D54D01" w:rsidP="009609F5">
            <w:pPr>
              <w:spacing w:after="0" w:line="240" w:lineRule="auto"/>
              <w:rPr>
                <w:rFonts w:ascii="Times New Roman" w:hAnsi="Times New Roman" w:cs="Times New Roman"/>
                <w:sz w:val="28"/>
                <w:szCs w:val="28"/>
              </w:rPr>
            </w:pPr>
            <w:hyperlink r:id="rId87" w:anchor="Text" w:tgtFrame="_blank" w:history="1">
              <w:r w:rsidR="00CD0C17" w:rsidRPr="00707DD9">
                <w:rPr>
                  <w:rStyle w:val="afe"/>
                  <w:rFonts w:ascii="Times New Roman" w:hAnsi="Times New Roman" w:cs="Times New Roman"/>
                  <w:color w:val="000000"/>
                  <w:sz w:val="28"/>
                  <w:szCs w:val="28"/>
                  <w:u w:val="none"/>
                  <w:shd w:val="clear" w:color="auto" w:fill="FFFFFF"/>
                </w:rPr>
                <w:t xml:space="preserve">Постанова КМУ від 25.10.2024 №1225 “Про реалізацію експериментального проекту щодо </w:t>
              </w:r>
              <w:r w:rsidR="00CD0C17" w:rsidRPr="00707DD9">
                <w:rPr>
                  <w:rStyle w:val="afe"/>
                  <w:rFonts w:ascii="Times New Roman" w:hAnsi="Times New Roman" w:cs="Times New Roman"/>
                  <w:color w:val="000000"/>
                  <w:sz w:val="28"/>
                  <w:szCs w:val="28"/>
                  <w:u w:val="none"/>
                  <w:shd w:val="clear" w:color="auto" w:fill="FFFFFF"/>
                </w:rPr>
                <w:lastRenderedPageBreak/>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hyperlink>
          </w:p>
        </w:tc>
        <w:tc>
          <w:tcPr>
            <w:tcW w:w="1376" w:type="dxa"/>
            <w:gridSpan w:val="3"/>
          </w:tcPr>
          <w:p w14:paraId="756D472A" w14:textId="58FBA0EB" w:rsidR="00CD0C17" w:rsidRPr="00C36D9F" w:rsidRDefault="00CD0C17" w:rsidP="009609F5">
            <w:pPr>
              <w:spacing w:before="120" w:after="0" w:line="228" w:lineRule="auto"/>
              <w:jc w:val="center"/>
              <w:rPr>
                <w:rFonts w:ascii="Times New Roman" w:hAnsi="Times New Roman" w:cs="Times New Roman"/>
                <w:sz w:val="28"/>
                <w:szCs w:val="28"/>
              </w:rPr>
            </w:pPr>
            <w:r>
              <w:rPr>
                <w:rFonts w:ascii="Times New Roman" w:hAnsi="Times New Roman" w:cs="Times New Roman"/>
                <w:sz w:val="28"/>
                <w:szCs w:val="28"/>
              </w:rPr>
              <w:lastRenderedPageBreak/>
              <w:t>1,6</w:t>
            </w:r>
          </w:p>
        </w:tc>
      </w:tr>
      <w:tr w:rsidR="001819FE" w:rsidRPr="00694F18" w14:paraId="6422E955" w14:textId="77777777" w:rsidTr="001819FE">
        <w:trPr>
          <w:gridAfter w:val="1"/>
          <w:wAfter w:w="23" w:type="dxa"/>
          <w:trHeight w:val="12"/>
          <w:jc w:val="center"/>
        </w:trPr>
        <w:tc>
          <w:tcPr>
            <w:tcW w:w="846" w:type="dxa"/>
          </w:tcPr>
          <w:p w14:paraId="5F54320B" w14:textId="160C3EF2" w:rsidR="001819FE" w:rsidRPr="00707DD9" w:rsidRDefault="00CD0C17" w:rsidP="001819FE">
            <w:pPr>
              <w:spacing w:before="120" w:after="0" w:line="228" w:lineRule="auto"/>
              <w:jc w:val="center"/>
              <w:rPr>
                <w:rFonts w:ascii="Times New Roman" w:hAnsi="Times New Roman" w:cs="Times New Roman"/>
                <w:color w:val="333333"/>
                <w:sz w:val="28"/>
                <w:szCs w:val="28"/>
              </w:rPr>
            </w:pPr>
            <w:r w:rsidRPr="00707DD9">
              <w:rPr>
                <w:rFonts w:ascii="Times New Roman" w:hAnsi="Times New Roman" w:cs="Times New Roman"/>
                <w:color w:val="333333"/>
                <w:sz w:val="28"/>
                <w:szCs w:val="28"/>
              </w:rPr>
              <w:lastRenderedPageBreak/>
              <w:t>286</w:t>
            </w:r>
          </w:p>
        </w:tc>
        <w:tc>
          <w:tcPr>
            <w:tcW w:w="1562" w:type="dxa"/>
            <w:gridSpan w:val="2"/>
          </w:tcPr>
          <w:p w14:paraId="3C10C63C" w14:textId="4A3A1E54" w:rsidR="001819FE" w:rsidRPr="00707DD9" w:rsidRDefault="001819FE" w:rsidP="00707DD9">
            <w:pPr>
              <w:rPr>
                <w:rFonts w:ascii="Times New Roman" w:hAnsi="Times New Roman" w:cs="Times New Roman"/>
                <w:sz w:val="28"/>
                <w:szCs w:val="28"/>
              </w:rPr>
            </w:pPr>
            <w:r w:rsidRPr="00707DD9">
              <w:rPr>
                <w:rFonts w:ascii="Times New Roman" w:hAnsi="Times New Roman" w:cs="Times New Roman"/>
                <w:sz w:val="28"/>
                <w:szCs w:val="28"/>
              </w:rPr>
              <w:t>02543</w:t>
            </w:r>
          </w:p>
        </w:tc>
        <w:tc>
          <w:tcPr>
            <w:tcW w:w="3399" w:type="dxa"/>
            <w:gridSpan w:val="3"/>
          </w:tcPr>
          <w:p w14:paraId="6A91B766" w14:textId="32AA6BDC" w:rsidR="001819FE" w:rsidRPr="00707DD9" w:rsidRDefault="00D54D01" w:rsidP="00707DD9">
            <w:pPr>
              <w:rPr>
                <w:rFonts w:ascii="Times New Roman" w:hAnsi="Times New Roman" w:cs="Times New Roman"/>
                <w:sz w:val="28"/>
                <w:szCs w:val="28"/>
              </w:rPr>
            </w:pPr>
            <w:hyperlink r:id="rId88" w:anchor="w1_2" w:history="1">
              <w:r w:rsidR="001819FE" w:rsidRPr="00707DD9">
                <w:rPr>
                  <w:rStyle w:val="afe"/>
                  <w:rFonts w:ascii="Times New Roman" w:hAnsi="Times New Roman" w:cs="Times New Roman"/>
                  <w:color w:val="auto"/>
                  <w:sz w:val="28"/>
                  <w:szCs w:val="28"/>
                  <w:u w:val="none"/>
                </w:rPr>
                <w:t>Призначення</w:t>
              </w:r>
            </w:hyperlink>
            <w:r w:rsidR="001819FE" w:rsidRPr="00707DD9">
              <w:rPr>
                <w:rFonts w:ascii="Times New Roman" w:hAnsi="Times New Roman" w:cs="Times New Roman"/>
                <w:sz w:val="28"/>
                <w:szCs w:val="28"/>
              </w:rPr>
              <w:t> </w:t>
            </w:r>
            <w:hyperlink r:id="rId89" w:anchor="w2_2" w:history="1">
              <w:r w:rsidR="001819FE" w:rsidRPr="00707DD9">
                <w:rPr>
                  <w:rStyle w:val="afe"/>
                  <w:rFonts w:ascii="Times New Roman" w:hAnsi="Times New Roman" w:cs="Times New Roman"/>
                  <w:color w:val="auto"/>
                  <w:sz w:val="28"/>
                  <w:szCs w:val="28"/>
                  <w:u w:val="none"/>
                </w:rPr>
                <w:t>щомісячної</w:t>
              </w:r>
            </w:hyperlink>
            <w:r w:rsidR="001819FE" w:rsidRPr="00707DD9">
              <w:rPr>
                <w:rFonts w:ascii="Times New Roman" w:hAnsi="Times New Roman" w:cs="Times New Roman"/>
                <w:sz w:val="28"/>
                <w:szCs w:val="28"/>
              </w:rPr>
              <w:t xml:space="preserve">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001819FE" w:rsidRPr="00707DD9">
              <w:rPr>
                <w:rFonts w:ascii="Times New Roman" w:hAnsi="Times New Roman" w:cs="Times New Roman"/>
                <w:sz w:val="28"/>
                <w:szCs w:val="28"/>
              </w:rPr>
              <w:t>передвищої</w:t>
            </w:r>
            <w:proofErr w:type="spellEnd"/>
            <w:r w:rsidR="001819FE" w:rsidRPr="00707DD9">
              <w:rPr>
                <w:rFonts w:ascii="Times New Roman" w:hAnsi="Times New Roman" w:cs="Times New Roman"/>
                <w:sz w:val="28"/>
                <w:szCs w:val="28"/>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882" w:type="dxa"/>
            <w:gridSpan w:val="3"/>
          </w:tcPr>
          <w:p w14:paraId="7335A875" w14:textId="4EF8AD9D" w:rsidR="001819FE" w:rsidRPr="00707DD9" w:rsidRDefault="00D54D01" w:rsidP="00707DD9">
            <w:pPr>
              <w:rPr>
                <w:rFonts w:ascii="Times New Roman" w:hAnsi="Times New Roman" w:cs="Times New Roman"/>
                <w:sz w:val="28"/>
                <w:szCs w:val="28"/>
              </w:rPr>
            </w:pPr>
            <w:hyperlink r:id="rId90" w:tgtFrame="_blank" w:history="1">
              <w:r w:rsidR="001819FE" w:rsidRPr="00707DD9">
                <w:rPr>
                  <w:rStyle w:val="afe"/>
                  <w:rFonts w:ascii="Times New Roman" w:hAnsi="Times New Roman" w:cs="Times New Roman"/>
                  <w:color w:val="auto"/>
                  <w:sz w:val="28"/>
                  <w:szCs w:val="28"/>
                  <w:u w:val="none"/>
                </w:rPr>
                <w:t>Закон України</w:t>
              </w:r>
            </w:hyperlink>
            <w:r w:rsidR="001819FE" w:rsidRPr="00707DD9">
              <w:rPr>
                <w:rFonts w:ascii="Times New Roman" w:hAnsi="Times New Roman" w:cs="Times New Roman"/>
                <w:sz w:val="28"/>
                <w:szCs w:val="28"/>
              </w:rPr>
              <w:t> “Про статус і соціальний захист громадян, які постраждали внаслідок Чорнобильської катастрофи”</w:t>
            </w:r>
          </w:p>
        </w:tc>
        <w:tc>
          <w:tcPr>
            <w:tcW w:w="1376" w:type="dxa"/>
            <w:gridSpan w:val="3"/>
          </w:tcPr>
          <w:p w14:paraId="6C8C79A0" w14:textId="35293FF2" w:rsidR="001819FE" w:rsidRPr="00C36D9F" w:rsidRDefault="001819FE" w:rsidP="001819FE">
            <w:pPr>
              <w:spacing w:before="120" w:after="0" w:line="228" w:lineRule="auto"/>
              <w:jc w:val="center"/>
              <w:rPr>
                <w:rFonts w:ascii="Times New Roman" w:hAnsi="Times New Roman" w:cs="Times New Roman"/>
                <w:sz w:val="28"/>
                <w:szCs w:val="28"/>
              </w:rPr>
            </w:pPr>
            <w:r>
              <w:rPr>
                <w:color w:val="333333"/>
              </w:rPr>
              <w:t>1, 6</w:t>
            </w:r>
          </w:p>
        </w:tc>
      </w:tr>
      <w:tr w:rsidR="001819FE" w:rsidRPr="00694F18" w14:paraId="6154D130" w14:textId="77777777" w:rsidTr="001819FE">
        <w:trPr>
          <w:gridAfter w:val="1"/>
          <w:wAfter w:w="23" w:type="dxa"/>
          <w:trHeight w:val="12"/>
          <w:jc w:val="center"/>
        </w:trPr>
        <w:tc>
          <w:tcPr>
            <w:tcW w:w="846" w:type="dxa"/>
          </w:tcPr>
          <w:p w14:paraId="520C8458" w14:textId="46D9A09D" w:rsidR="001819FE" w:rsidRPr="00707DD9" w:rsidRDefault="00CD0C17" w:rsidP="001819FE">
            <w:pPr>
              <w:spacing w:before="120" w:after="0" w:line="228" w:lineRule="auto"/>
              <w:jc w:val="center"/>
              <w:rPr>
                <w:rFonts w:ascii="Times New Roman" w:hAnsi="Times New Roman" w:cs="Times New Roman"/>
                <w:color w:val="333333"/>
                <w:sz w:val="28"/>
                <w:szCs w:val="28"/>
              </w:rPr>
            </w:pPr>
            <w:r w:rsidRPr="00707DD9">
              <w:rPr>
                <w:rFonts w:ascii="Times New Roman" w:hAnsi="Times New Roman" w:cs="Times New Roman"/>
                <w:color w:val="333333"/>
                <w:sz w:val="28"/>
                <w:szCs w:val="28"/>
              </w:rPr>
              <w:t>287</w:t>
            </w:r>
          </w:p>
        </w:tc>
        <w:tc>
          <w:tcPr>
            <w:tcW w:w="1562" w:type="dxa"/>
            <w:gridSpan w:val="2"/>
          </w:tcPr>
          <w:p w14:paraId="453DF2F1" w14:textId="5DE54232" w:rsidR="001819FE" w:rsidRPr="00707DD9" w:rsidRDefault="00D54D01" w:rsidP="00707DD9">
            <w:pPr>
              <w:rPr>
                <w:rFonts w:ascii="Times New Roman" w:hAnsi="Times New Roman" w:cs="Times New Roman"/>
                <w:sz w:val="28"/>
                <w:szCs w:val="28"/>
              </w:rPr>
            </w:pPr>
            <w:hyperlink r:id="rId91" w:anchor="w1_2" w:history="1">
              <w:r w:rsidR="001819FE" w:rsidRPr="00707DD9">
                <w:rPr>
                  <w:rStyle w:val="afe"/>
                  <w:rFonts w:ascii="Times New Roman" w:hAnsi="Times New Roman" w:cs="Times New Roman"/>
                  <w:color w:val="auto"/>
                  <w:sz w:val="28"/>
                  <w:szCs w:val="28"/>
                  <w:u w:val="none"/>
                </w:rPr>
                <w:t>02266</w:t>
              </w:r>
            </w:hyperlink>
          </w:p>
        </w:tc>
        <w:tc>
          <w:tcPr>
            <w:tcW w:w="3399" w:type="dxa"/>
            <w:gridSpan w:val="3"/>
          </w:tcPr>
          <w:p w14:paraId="749DF29F" w14:textId="3F2968EE" w:rsidR="001819FE" w:rsidRPr="00707DD9" w:rsidRDefault="001819FE" w:rsidP="00707DD9">
            <w:pPr>
              <w:rPr>
                <w:rFonts w:ascii="Times New Roman" w:hAnsi="Times New Roman" w:cs="Times New Roman"/>
                <w:sz w:val="28"/>
                <w:szCs w:val="28"/>
              </w:rPr>
            </w:pPr>
            <w:r w:rsidRPr="00707DD9">
              <w:rPr>
                <w:rFonts w:ascii="Times New Roman" w:hAnsi="Times New Roman" w:cs="Times New Roman"/>
                <w:sz w:val="28"/>
                <w:szCs w:val="28"/>
              </w:rPr>
              <w:t>Надання відомостей з Єдиного державного реєстру ветеранів війни</w:t>
            </w:r>
          </w:p>
        </w:tc>
        <w:tc>
          <w:tcPr>
            <w:tcW w:w="2882" w:type="dxa"/>
            <w:gridSpan w:val="3"/>
          </w:tcPr>
          <w:p w14:paraId="6A71AD41" w14:textId="32AB5A76" w:rsidR="001819FE" w:rsidRPr="00707DD9" w:rsidRDefault="00D54D01" w:rsidP="00707DD9">
            <w:pPr>
              <w:rPr>
                <w:rFonts w:ascii="Times New Roman" w:hAnsi="Times New Roman" w:cs="Times New Roman"/>
                <w:sz w:val="28"/>
                <w:szCs w:val="28"/>
              </w:rPr>
            </w:pPr>
            <w:hyperlink r:id="rId92" w:tgtFrame="_blank" w:history="1">
              <w:r w:rsidR="001819FE" w:rsidRPr="00707DD9">
                <w:rPr>
                  <w:rStyle w:val="afe"/>
                  <w:rFonts w:ascii="Times New Roman" w:hAnsi="Times New Roman" w:cs="Times New Roman"/>
                  <w:color w:val="auto"/>
                  <w:sz w:val="28"/>
                  <w:szCs w:val="28"/>
                  <w:u w:val="none"/>
                </w:rPr>
                <w:t>Закон України</w:t>
              </w:r>
            </w:hyperlink>
            <w:r w:rsidR="001819FE" w:rsidRPr="00707DD9">
              <w:rPr>
                <w:rFonts w:ascii="Times New Roman" w:hAnsi="Times New Roman" w:cs="Times New Roman"/>
                <w:sz w:val="28"/>
                <w:szCs w:val="28"/>
              </w:rPr>
              <w:t> “Про статус ветеранів війни, гарантії їх соціального захисту”</w:t>
            </w:r>
          </w:p>
        </w:tc>
        <w:tc>
          <w:tcPr>
            <w:tcW w:w="1376" w:type="dxa"/>
            <w:gridSpan w:val="3"/>
          </w:tcPr>
          <w:p w14:paraId="26107B3E" w14:textId="72BA3F33" w:rsidR="001819FE" w:rsidRDefault="001819FE" w:rsidP="001819FE">
            <w:pPr>
              <w:spacing w:before="120" w:after="0" w:line="228" w:lineRule="auto"/>
              <w:jc w:val="center"/>
              <w:rPr>
                <w:color w:val="333333"/>
              </w:rPr>
            </w:pPr>
            <w:r>
              <w:rPr>
                <w:color w:val="333333"/>
              </w:rPr>
              <w:t>1, 2, 6</w:t>
            </w:r>
          </w:p>
        </w:tc>
      </w:tr>
      <w:tr w:rsidR="009105DD" w:rsidRPr="00694F18" w14:paraId="5B5E4472" w14:textId="77777777" w:rsidTr="001819FE">
        <w:trPr>
          <w:gridAfter w:val="1"/>
          <w:wAfter w:w="23" w:type="dxa"/>
          <w:trHeight w:val="12"/>
          <w:jc w:val="center"/>
        </w:trPr>
        <w:tc>
          <w:tcPr>
            <w:tcW w:w="846" w:type="dxa"/>
          </w:tcPr>
          <w:p w14:paraId="53720435" w14:textId="17E98466" w:rsidR="009105DD" w:rsidRPr="00707DD9" w:rsidRDefault="009105DD" w:rsidP="00CD0C17">
            <w:pPr>
              <w:spacing w:before="120" w:after="0" w:line="228" w:lineRule="auto"/>
              <w:jc w:val="center"/>
              <w:rPr>
                <w:rFonts w:ascii="Times New Roman" w:hAnsi="Times New Roman" w:cs="Times New Roman"/>
                <w:color w:val="333333"/>
                <w:sz w:val="28"/>
                <w:szCs w:val="28"/>
              </w:rPr>
            </w:pPr>
            <w:r w:rsidRPr="00707DD9">
              <w:rPr>
                <w:rFonts w:ascii="Times New Roman" w:hAnsi="Times New Roman" w:cs="Times New Roman"/>
                <w:color w:val="333333"/>
                <w:sz w:val="28"/>
                <w:szCs w:val="28"/>
              </w:rPr>
              <w:lastRenderedPageBreak/>
              <w:t>28</w:t>
            </w:r>
            <w:r w:rsidR="00CD0C17" w:rsidRPr="00707DD9">
              <w:rPr>
                <w:rFonts w:ascii="Times New Roman" w:hAnsi="Times New Roman" w:cs="Times New Roman"/>
                <w:color w:val="333333"/>
                <w:sz w:val="28"/>
                <w:szCs w:val="28"/>
              </w:rPr>
              <w:t>8</w:t>
            </w:r>
          </w:p>
        </w:tc>
        <w:tc>
          <w:tcPr>
            <w:tcW w:w="1562" w:type="dxa"/>
            <w:gridSpan w:val="2"/>
          </w:tcPr>
          <w:p w14:paraId="58183EB8" w14:textId="1D56D454" w:rsidR="009105DD" w:rsidRPr="00707DD9" w:rsidRDefault="00D54D01" w:rsidP="00707DD9">
            <w:pPr>
              <w:rPr>
                <w:rFonts w:ascii="Times New Roman" w:hAnsi="Times New Roman" w:cs="Times New Roman"/>
                <w:sz w:val="28"/>
                <w:szCs w:val="28"/>
              </w:rPr>
            </w:pPr>
            <w:hyperlink r:id="rId93" w:anchor="w1_2" w:history="1">
              <w:r w:rsidR="009105DD" w:rsidRPr="00707DD9">
                <w:rPr>
                  <w:rStyle w:val="afe"/>
                  <w:rFonts w:ascii="Times New Roman" w:hAnsi="Times New Roman" w:cs="Times New Roman"/>
                  <w:color w:val="auto"/>
                  <w:sz w:val="28"/>
                  <w:szCs w:val="28"/>
                  <w:u w:val="none"/>
                </w:rPr>
                <w:t>02540</w:t>
              </w:r>
            </w:hyperlink>
          </w:p>
        </w:tc>
        <w:tc>
          <w:tcPr>
            <w:tcW w:w="3399" w:type="dxa"/>
            <w:gridSpan w:val="3"/>
          </w:tcPr>
          <w:p w14:paraId="352AEE0A" w14:textId="271C587C" w:rsidR="009105DD" w:rsidRPr="00707DD9" w:rsidRDefault="009105DD" w:rsidP="00707DD9">
            <w:pPr>
              <w:rPr>
                <w:rFonts w:ascii="Times New Roman" w:hAnsi="Times New Roman" w:cs="Times New Roman"/>
                <w:sz w:val="28"/>
                <w:szCs w:val="28"/>
              </w:rPr>
            </w:pPr>
            <w:r w:rsidRPr="00707DD9">
              <w:rPr>
                <w:rFonts w:ascii="Times New Roman" w:hAnsi="Times New Roman" w:cs="Times New Roman"/>
                <w:sz w:val="28"/>
                <w:szCs w:val="28"/>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882" w:type="dxa"/>
            <w:gridSpan w:val="3"/>
          </w:tcPr>
          <w:p w14:paraId="4AFABD44" w14:textId="057B48D8" w:rsidR="009105DD" w:rsidRPr="00707DD9" w:rsidRDefault="009105DD" w:rsidP="00707DD9">
            <w:pPr>
              <w:rPr>
                <w:rFonts w:ascii="Times New Roman" w:hAnsi="Times New Roman" w:cs="Times New Roman"/>
                <w:sz w:val="28"/>
                <w:szCs w:val="28"/>
              </w:rPr>
            </w:pPr>
            <w:r w:rsidRPr="00707DD9">
              <w:rPr>
                <w:rFonts w:ascii="Times New Roman" w:hAnsi="Times New Roman" w:cs="Times New Roman"/>
                <w:sz w:val="28"/>
                <w:szCs w:val="28"/>
              </w:rPr>
              <w:t>-“-</w:t>
            </w:r>
          </w:p>
        </w:tc>
        <w:tc>
          <w:tcPr>
            <w:tcW w:w="1376" w:type="dxa"/>
            <w:gridSpan w:val="3"/>
          </w:tcPr>
          <w:p w14:paraId="103BA60F" w14:textId="65A637FF" w:rsidR="009105DD" w:rsidRDefault="009105DD" w:rsidP="009105DD">
            <w:pPr>
              <w:spacing w:before="120" w:after="0" w:line="228" w:lineRule="auto"/>
              <w:jc w:val="center"/>
              <w:rPr>
                <w:color w:val="333333"/>
              </w:rPr>
            </w:pPr>
            <w:r>
              <w:rPr>
                <w:color w:val="333333"/>
              </w:rPr>
              <w:t>1, 6</w:t>
            </w:r>
          </w:p>
        </w:tc>
      </w:tr>
      <w:tr w:rsidR="00E44039" w:rsidRPr="00694F18" w14:paraId="1D6D4792" w14:textId="77777777" w:rsidTr="001819FE">
        <w:trPr>
          <w:gridAfter w:val="1"/>
          <w:wAfter w:w="23" w:type="dxa"/>
          <w:trHeight w:val="12"/>
          <w:jc w:val="center"/>
        </w:trPr>
        <w:tc>
          <w:tcPr>
            <w:tcW w:w="846" w:type="dxa"/>
          </w:tcPr>
          <w:p w14:paraId="5C5D4BA4" w14:textId="63A68B0A" w:rsidR="00E44039" w:rsidRPr="00707DD9" w:rsidRDefault="00E44039" w:rsidP="00CD0C17">
            <w:pPr>
              <w:spacing w:before="120" w:after="0" w:line="228" w:lineRule="auto"/>
              <w:jc w:val="center"/>
              <w:rPr>
                <w:rFonts w:ascii="Times New Roman" w:hAnsi="Times New Roman" w:cs="Times New Roman"/>
                <w:color w:val="333333"/>
                <w:sz w:val="28"/>
                <w:szCs w:val="28"/>
              </w:rPr>
            </w:pPr>
            <w:r w:rsidRPr="00707DD9">
              <w:rPr>
                <w:rFonts w:ascii="Times New Roman" w:hAnsi="Times New Roman" w:cs="Times New Roman"/>
                <w:color w:val="333333"/>
                <w:sz w:val="28"/>
                <w:szCs w:val="28"/>
              </w:rPr>
              <w:t>28</w:t>
            </w:r>
            <w:r w:rsidR="00CD0C17" w:rsidRPr="00707DD9">
              <w:rPr>
                <w:rFonts w:ascii="Times New Roman" w:hAnsi="Times New Roman" w:cs="Times New Roman"/>
                <w:color w:val="333333"/>
                <w:sz w:val="28"/>
                <w:szCs w:val="28"/>
              </w:rPr>
              <w:t>9</w:t>
            </w:r>
          </w:p>
        </w:tc>
        <w:tc>
          <w:tcPr>
            <w:tcW w:w="1562" w:type="dxa"/>
            <w:gridSpan w:val="2"/>
          </w:tcPr>
          <w:p w14:paraId="022BC8E5" w14:textId="69BA98EE" w:rsidR="00E44039" w:rsidRPr="00707DD9" w:rsidRDefault="00D54D01" w:rsidP="00707DD9">
            <w:pPr>
              <w:rPr>
                <w:rFonts w:ascii="Times New Roman" w:hAnsi="Times New Roman" w:cs="Times New Roman"/>
                <w:sz w:val="28"/>
                <w:szCs w:val="28"/>
              </w:rPr>
            </w:pPr>
            <w:hyperlink r:id="rId94" w:anchor="w1_2" w:history="1">
              <w:r w:rsidR="00E44039" w:rsidRPr="00707DD9">
                <w:rPr>
                  <w:rStyle w:val="afe"/>
                  <w:rFonts w:ascii="Times New Roman" w:hAnsi="Times New Roman" w:cs="Times New Roman"/>
                  <w:color w:val="auto"/>
                  <w:sz w:val="28"/>
                  <w:szCs w:val="28"/>
                  <w:u w:val="none"/>
                </w:rPr>
                <w:t>02539</w:t>
              </w:r>
            </w:hyperlink>
          </w:p>
        </w:tc>
        <w:tc>
          <w:tcPr>
            <w:tcW w:w="3399" w:type="dxa"/>
            <w:gridSpan w:val="3"/>
          </w:tcPr>
          <w:p w14:paraId="64C6A566" w14:textId="3689C01F" w:rsidR="00E44039" w:rsidRPr="00707DD9" w:rsidRDefault="00E44039" w:rsidP="00707DD9">
            <w:pPr>
              <w:rPr>
                <w:rFonts w:ascii="Times New Roman" w:hAnsi="Times New Roman" w:cs="Times New Roman"/>
                <w:sz w:val="28"/>
                <w:szCs w:val="28"/>
              </w:rPr>
            </w:pPr>
            <w:r w:rsidRPr="00707DD9">
              <w:rPr>
                <w:rFonts w:ascii="Times New Roman" w:hAnsi="Times New Roman" w:cs="Times New Roman"/>
                <w:sz w:val="28"/>
                <w:szCs w:val="28"/>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882" w:type="dxa"/>
            <w:gridSpan w:val="3"/>
          </w:tcPr>
          <w:p w14:paraId="33C41A57" w14:textId="5D9C410C" w:rsidR="00E44039" w:rsidRPr="00707DD9" w:rsidRDefault="00D54D01" w:rsidP="00707DD9">
            <w:pPr>
              <w:rPr>
                <w:rFonts w:ascii="Times New Roman" w:hAnsi="Times New Roman" w:cs="Times New Roman"/>
                <w:sz w:val="28"/>
                <w:szCs w:val="28"/>
              </w:rPr>
            </w:pPr>
            <w:hyperlink r:id="rId95" w:tgtFrame="_blank" w:history="1">
              <w:r w:rsidR="00E44039" w:rsidRPr="00707DD9">
                <w:rPr>
                  <w:rStyle w:val="afe"/>
                  <w:rFonts w:ascii="Times New Roman" w:hAnsi="Times New Roman" w:cs="Times New Roman"/>
                  <w:color w:val="auto"/>
                  <w:sz w:val="28"/>
                  <w:szCs w:val="28"/>
                  <w:u w:val="none"/>
                </w:rPr>
                <w:t>Закон України</w:t>
              </w:r>
            </w:hyperlink>
            <w:r w:rsidR="00E44039" w:rsidRPr="00707DD9">
              <w:rPr>
                <w:rFonts w:ascii="Times New Roman" w:hAnsi="Times New Roman" w:cs="Times New Roman"/>
                <w:sz w:val="28"/>
                <w:szCs w:val="28"/>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c>
          <w:tcPr>
            <w:tcW w:w="1376" w:type="dxa"/>
            <w:gridSpan w:val="3"/>
          </w:tcPr>
          <w:p w14:paraId="053355C0" w14:textId="4E7856C1" w:rsidR="00E44039" w:rsidRDefault="00E44039" w:rsidP="00E44039">
            <w:pPr>
              <w:spacing w:before="120" w:after="0" w:line="228" w:lineRule="auto"/>
              <w:jc w:val="center"/>
              <w:rPr>
                <w:color w:val="333333"/>
              </w:rPr>
            </w:pPr>
            <w:r>
              <w:rPr>
                <w:color w:val="333333"/>
              </w:rPr>
              <w:t>1, 6</w:t>
            </w:r>
          </w:p>
        </w:tc>
      </w:tr>
      <w:tr w:rsidR="00793BCC" w:rsidRPr="00694F18" w14:paraId="104CEC5B" w14:textId="77777777" w:rsidTr="001819FE">
        <w:trPr>
          <w:gridAfter w:val="1"/>
          <w:wAfter w:w="23" w:type="dxa"/>
          <w:trHeight w:val="12"/>
          <w:jc w:val="center"/>
        </w:trPr>
        <w:tc>
          <w:tcPr>
            <w:tcW w:w="846" w:type="dxa"/>
          </w:tcPr>
          <w:p w14:paraId="72178BCA" w14:textId="7C14EDB6" w:rsidR="00793BCC" w:rsidRPr="00707DD9" w:rsidRDefault="00CD0C17" w:rsidP="00793BCC">
            <w:pPr>
              <w:spacing w:before="120" w:after="0" w:line="228" w:lineRule="auto"/>
              <w:jc w:val="center"/>
              <w:rPr>
                <w:rFonts w:ascii="Times New Roman" w:hAnsi="Times New Roman" w:cs="Times New Roman"/>
                <w:color w:val="333333"/>
                <w:sz w:val="28"/>
                <w:szCs w:val="28"/>
              </w:rPr>
            </w:pPr>
            <w:r w:rsidRPr="00707DD9">
              <w:rPr>
                <w:rFonts w:ascii="Times New Roman" w:hAnsi="Times New Roman" w:cs="Times New Roman"/>
                <w:color w:val="333333"/>
                <w:sz w:val="28"/>
                <w:szCs w:val="28"/>
              </w:rPr>
              <w:t>2</w:t>
            </w:r>
            <w:r w:rsidR="00793BCC" w:rsidRPr="00707DD9">
              <w:rPr>
                <w:rFonts w:ascii="Times New Roman" w:hAnsi="Times New Roman" w:cs="Times New Roman"/>
                <w:color w:val="333333"/>
                <w:sz w:val="28"/>
                <w:szCs w:val="28"/>
              </w:rPr>
              <w:t>9</w:t>
            </w:r>
            <w:r w:rsidRPr="00707DD9">
              <w:rPr>
                <w:rFonts w:ascii="Times New Roman" w:hAnsi="Times New Roman" w:cs="Times New Roman"/>
                <w:color w:val="333333"/>
                <w:sz w:val="28"/>
                <w:szCs w:val="28"/>
              </w:rPr>
              <w:t>0</w:t>
            </w:r>
          </w:p>
        </w:tc>
        <w:tc>
          <w:tcPr>
            <w:tcW w:w="1562" w:type="dxa"/>
            <w:gridSpan w:val="2"/>
          </w:tcPr>
          <w:p w14:paraId="0C5AB2E8" w14:textId="58DC291A" w:rsidR="00793BCC" w:rsidRPr="00707DD9" w:rsidRDefault="00D54D01" w:rsidP="00707DD9">
            <w:pPr>
              <w:rPr>
                <w:rFonts w:ascii="Times New Roman" w:hAnsi="Times New Roman" w:cs="Times New Roman"/>
                <w:sz w:val="28"/>
                <w:szCs w:val="28"/>
              </w:rPr>
            </w:pPr>
            <w:hyperlink r:id="rId96" w:anchor="w1_2" w:history="1">
              <w:r w:rsidR="00793BCC" w:rsidRPr="00707DD9">
                <w:rPr>
                  <w:rStyle w:val="afe"/>
                  <w:rFonts w:ascii="Times New Roman" w:hAnsi="Times New Roman" w:cs="Times New Roman"/>
                  <w:color w:val="auto"/>
                  <w:sz w:val="28"/>
                  <w:szCs w:val="28"/>
                  <w:u w:val="none"/>
                </w:rPr>
                <w:t>02542</w:t>
              </w:r>
            </w:hyperlink>
          </w:p>
        </w:tc>
        <w:tc>
          <w:tcPr>
            <w:tcW w:w="3399" w:type="dxa"/>
            <w:gridSpan w:val="3"/>
          </w:tcPr>
          <w:p w14:paraId="0E8E1EC3" w14:textId="1121A436" w:rsidR="00793BCC" w:rsidRPr="00707DD9" w:rsidRDefault="00793BCC" w:rsidP="00707DD9">
            <w:pPr>
              <w:rPr>
                <w:rFonts w:ascii="Times New Roman" w:hAnsi="Times New Roman" w:cs="Times New Roman"/>
                <w:sz w:val="28"/>
                <w:szCs w:val="28"/>
              </w:rPr>
            </w:pPr>
            <w:r w:rsidRPr="00707DD9">
              <w:rPr>
                <w:rFonts w:ascii="Times New Roman" w:hAnsi="Times New Roman" w:cs="Times New Roman"/>
                <w:sz w:val="28"/>
                <w:szCs w:val="28"/>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882" w:type="dxa"/>
            <w:gridSpan w:val="3"/>
          </w:tcPr>
          <w:p w14:paraId="7D3EE651" w14:textId="52A57652" w:rsidR="00793BCC" w:rsidRPr="00707DD9" w:rsidRDefault="00D54D01" w:rsidP="00707DD9">
            <w:pPr>
              <w:rPr>
                <w:rFonts w:ascii="Times New Roman" w:hAnsi="Times New Roman" w:cs="Times New Roman"/>
                <w:sz w:val="28"/>
                <w:szCs w:val="28"/>
              </w:rPr>
            </w:pPr>
            <w:hyperlink r:id="rId97" w:tgtFrame="_blank" w:history="1">
              <w:r w:rsidR="00793BCC" w:rsidRPr="00707DD9">
                <w:rPr>
                  <w:rStyle w:val="afe"/>
                  <w:rFonts w:ascii="Times New Roman" w:hAnsi="Times New Roman" w:cs="Times New Roman"/>
                  <w:color w:val="auto"/>
                  <w:sz w:val="28"/>
                  <w:szCs w:val="28"/>
                  <w:u w:val="none"/>
                </w:rPr>
                <w:t>Закон України</w:t>
              </w:r>
            </w:hyperlink>
            <w:r w:rsidR="00793BCC" w:rsidRPr="00707DD9">
              <w:rPr>
                <w:rFonts w:ascii="Times New Roman" w:hAnsi="Times New Roman" w:cs="Times New Roman"/>
                <w:sz w:val="28"/>
                <w:szCs w:val="28"/>
              </w:rPr>
              <w:t> “Про забезпечення організаційно-правових умов соціального захисту дітей-сиріт та дітей, позбавлених батьківського піклування”</w:t>
            </w:r>
          </w:p>
        </w:tc>
        <w:tc>
          <w:tcPr>
            <w:tcW w:w="1376" w:type="dxa"/>
            <w:gridSpan w:val="3"/>
          </w:tcPr>
          <w:p w14:paraId="7116BC91" w14:textId="30B9054D" w:rsidR="00793BCC" w:rsidRDefault="00793BCC" w:rsidP="00793BCC">
            <w:pPr>
              <w:spacing w:before="120" w:after="0" w:line="228" w:lineRule="auto"/>
              <w:jc w:val="center"/>
              <w:rPr>
                <w:color w:val="333333"/>
              </w:rPr>
            </w:pPr>
            <w:r>
              <w:rPr>
                <w:color w:val="333333"/>
              </w:rPr>
              <w:t>1, 6</w:t>
            </w:r>
          </w:p>
        </w:tc>
      </w:tr>
      <w:tr w:rsidR="009609F5" w:rsidRPr="001E3CA9" w14:paraId="5A6E4A61" w14:textId="77777777" w:rsidTr="00EB6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8" w:type="dxa"/>
          <w:trHeight w:val="12"/>
          <w:jc w:val="center"/>
        </w:trPr>
        <w:tc>
          <w:tcPr>
            <w:tcW w:w="1683" w:type="dxa"/>
            <w:gridSpan w:val="2"/>
          </w:tcPr>
          <w:p w14:paraId="3F1C6523" w14:textId="423C3324" w:rsidR="009609F5" w:rsidRPr="001E3CA9" w:rsidRDefault="009609F5" w:rsidP="009609F5">
            <w:pPr>
              <w:pStyle w:val="a6"/>
              <w:spacing w:line="228" w:lineRule="auto"/>
              <w:ind w:firstLine="0"/>
              <w:rPr>
                <w:rFonts w:ascii="Times New Roman" w:hAnsi="Times New Roman"/>
                <w:sz w:val="28"/>
                <w:szCs w:val="28"/>
              </w:rPr>
            </w:pPr>
          </w:p>
        </w:tc>
        <w:tc>
          <w:tcPr>
            <w:tcW w:w="3661" w:type="dxa"/>
            <w:gridSpan w:val="3"/>
          </w:tcPr>
          <w:p w14:paraId="3F60B76C" w14:textId="7C938402" w:rsidR="009609F5" w:rsidRPr="001E3CA9" w:rsidRDefault="009609F5" w:rsidP="009609F5">
            <w:pPr>
              <w:pStyle w:val="a6"/>
              <w:spacing w:line="228" w:lineRule="auto"/>
              <w:ind w:firstLine="0"/>
              <w:rPr>
                <w:rFonts w:ascii="Times New Roman" w:hAnsi="Times New Roman"/>
                <w:sz w:val="28"/>
                <w:szCs w:val="28"/>
              </w:rPr>
            </w:pPr>
          </w:p>
        </w:tc>
        <w:tc>
          <w:tcPr>
            <w:tcW w:w="3104" w:type="dxa"/>
            <w:gridSpan w:val="3"/>
          </w:tcPr>
          <w:p w14:paraId="7C697D8D" w14:textId="1E2B4219" w:rsidR="009609F5" w:rsidRPr="001E3CA9" w:rsidRDefault="009609F5" w:rsidP="009609F5">
            <w:pPr>
              <w:pStyle w:val="a6"/>
              <w:spacing w:line="228" w:lineRule="auto"/>
              <w:ind w:firstLine="0"/>
              <w:rPr>
                <w:rFonts w:ascii="Times New Roman" w:hAnsi="Times New Roman"/>
                <w:sz w:val="28"/>
                <w:szCs w:val="28"/>
              </w:rPr>
            </w:pPr>
          </w:p>
        </w:tc>
        <w:tc>
          <w:tcPr>
            <w:tcW w:w="1482" w:type="dxa"/>
            <w:gridSpan w:val="3"/>
          </w:tcPr>
          <w:p w14:paraId="760289D3" w14:textId="675E0D25" w:rsidR="009609F5" w:rsidRPr="001E3CA9" w:rsidRDefault="009609F5" w:rsidP="009609F5">
            <w:pPr>
              <w:pStyle w:val="a6"/>
              <w:spacing w:line="228" w:lineRule="auto"/>
              <w:ind w:firstLine="0"/>
              <w:jc w:val="center"/>
              <w:rPr>
                <w:rFonts w:ascii="Times New Roman" w:hAnsi="Times New Roman"/>
                <w:sz w:val="28"/>
                <w:szCs w:val="28"/>
              </w:rPr>
            </w:pPr>
          </w:p>
        </w:tc>
      </w:tr>
      <w:tr w:rsidR="009609F5" w:rsidRPr="00B65D56" w14:paraId="7F8D35ED" w14:textId="77777777" w:rsidTr="00A2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8" w:type="dxa"/>
          <w:trHeight w:val="290"/>
          <w:jc w:val="center"/>
        </w:trPr>
        <w:tc>
          <w:tcPr>
            <w:tcW w:w="1683" w:type="dxa"/>
            <w:gridSpan w:val="2"/>
          </w:tcPr>
          <w:p w14:paraId="54284646" w14:textId="3734A8D8" w:rsidR="009609F5" w:rsidRPr="00A27B64" w:rsidRDefault="009609F5" w:rsidP="009609F5">
            <w:pPr>
              <w:pStyle w:val="a6"/>
              <w:spacing w:before="0" w:line="228" w:lineRule="auto"/>
              <w:ind w:firstLine="0"/>
              <w:jc w:val="both"/>
              <w:rPr>
                <w:rFonts w:ascii="Times New Roman" w:hAnsi="Times New Roman"/>
                <w:color w:val="FF0000"/>
                <w:sz w:val="28"/>
                <w:szCs w:val="28"/>
              </w:rPr>
            </w:pPr>
          </w:p>
        </w:tc>
        <w:tc>
          <w:tcPr>
            <w:tcW w:w="3661" w:type="dxa"/>
            <w:gridSpan w:val="3"/>
          </w:tcPr>
          <w:p w14:paraId="281CDFDF" w14:textId="3B729E6E" w:rsidR="009609F5" w:rsidRPr="00A27B64" w:rsidRDefault="009609F5" w:rsidP="009609F5">
            <w:pPr>
              <w:pStyle w:val="a6"/>
              <w:spacing w:before="0" w:line="228" w:lineRule="auto"/>
              <w:ind w:firstLine="0"/>
              <w:rPr>
                <w:rFonts w:ascii="Times New Roman" w:hAnsi="Times New Roman"/>
                <w:color w:val="000000" w:themeColor="text1"/>
                <w:sz w:val="28"/>
                <w:szCs w:val="28"/>
                <w:highlight w:val="yellow"/>
              </w:rPr>
            </w:pPr>
          </w:p>
        </w:tc>
        <w:tc>
          <w:tcPr>
            <w:tcW w:w="3104" w:type="dxa"/>
            <w:gridSpan w:val="3"/>
          </w:tcPr>
          <w:p w14:paraId="76C52BD3" w14:textId="280C01BB" w:rsidR="009609F5" w:rsidRPr="00B65D56" w:rsidRDefault="009609F5" w:rsidP="009609F5">
            <w:pPr>
              <w:pStyle w:val="a6"/>
              <w:spacing w:before="0" w:line="228" w:lineRule="auto"/>
              <w:ind w:firstLine="0"/>
              <w:jc w:val="center"/>
              <w:rPr>
                <w:rFonts w:ascii="Times New Roman" w:hAnsi="Times New Roman"/>
                <w:color w:val="000000" w:themeColor="text1"/>
                <w:sz w:val="28"/>
                <w:szCs w:val="28"/>
              </w:rPr>
            </w:pPr>
          </w:p>
        </w:tc>
        <w:tc>
          <w:tcPr>
            <w:tcW w:w="1482" w:type="dxa"/>
            <w:gridSpan w:val="3"/>
          </w:tcPr>
          <w:p w14:paraId="052F383D" w14:textId="1A82D402" w:rsidR="009609F5" w:rsidRPr="00B65D56" w:rsidRDefault="009609F5" w:rsidP="009609F5">
            <w:pPr>
              <w:pStyle w:val="a6"/>
              <w:spacing w:before="0" w:line="228" w:lineRule="auto"/>
              <w:ind w:firstLine="0"/>
              <w:jc w:val="center"/>
              <w:rPr>
                <w:rFonts w:ascii="Times New Roman" w:hAnsi="Times New Roman"/>
                <w:color w:val="000000" w:themeColor="text1"/>
                <w:sz w:val="28"/>
                <w:szCs w:val="28"/>
              </w:rPr>
            </w:pPr>
          </w:p>
        </w:tc>
      </w:tr>
      <w:tr w:rsidR="009609F5" w:rsidRPr="00B65D56" w14:paraId="2DFD5774" w14:textId="77777777" w:rsidTr="00EB6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8" w:type="dxa"/>
          <w:trHeight w:val="12"/>
          <w:jc w:val="center"/>
        </w:trPr>
        <w:tc>
          <w:tcPr>
            <w:tcW w:w="1683" w:type="dxa"/>
            <w:gridSpan w:val="2"/>
          </w:tcPr>
          <w:p w14:paraId="675AC705" w14:textId="19C6ABF8" w:rsidR="009609F5" w:rsidRPr="00B65D56" w:rsidRDefault="009609F5" w:rsidP="009609F5">
            <w:pPr>
              <w:pStyle w:val="a6"/>
              <w:spacing w:line="228" w:lineRule="auto"/>
              <w:ind w:firstLine="0"/>
              <w:jc w:val="center"/>
              <w:rPr>
                <w:rFonts w:ascii="Times New Roman" w:hAnsi="Times New Roman"/>
                <w:color w:val="000000" w:themeColor="text1"/>
                <w:sz w:val="28"/>
                <w:szCs w:val="28"/>
              </w:rPr>
            </w:pPr>
          </w:p>
        </w:tc>
        <w:tc>
          <w:tcPr>
            <w:tcW w:w="3661" w:type="dxa"/>
            <w:gridSpan w:val="3"/>
          </w:tcPr>
          <w:p w14:paraId="209209D2" w14:textId="7DBB6961" w:rsidR="009609F5" w:rsidRPr="00B65D56" w:rsidRDefault="009609F5" w:rsidP="009609F5">
            <w:pPr>
              <w:pStyle w:val="a6"/>
              <w:spacing w:line="228" w:lineRule="auto"/>
              <w:ind w:firstLine="0"/>
              <w:rPr>
                <w:rFonts w:ascii="Times New Roman" w:hAnsi="Times New Roman"/>
                <w:color w:val="000000" w:themeColor="text1"/>
                <w:sz w:val="28"/>
                <w:szCs w:val="28"/>
              </w:rPr>
            </w:pPr>
          </w:p>
        </w:tc>
        <w:tc>
          <w:tcPr>
            <w:tcW w:w="3104" w:type="dxa"/>
            <w:gridSpan w:val="3"/>
          </w:tcPr>
          <w:p w14:paraId="1D8F928F" w14:textId="4D98E5F9" w:rsidR="009609F5" w:rsidRPr="00B65D56" w:rsidRDefault="009609F5" w:rsidP="009609F5">
            <w:pPr>
              <w:pStyle w:val="a6"/>
              <w:spacing w:line="228" w:lineRule="auto"/>
              <w:ind w:firstLine="0"/>
              <w:jc w:val="center"/>
              <w:rPr>
                <w:rFonts w:ascii="Times New Roman" w:hAnsi="Times New Roman"/>
                <w:color w:val="000000" w:themeColor="text1"/>
                <w:sz w:val="28"/>
                <w:szCs w:val="28"/>
              </w:rPr>
            </w:pPr>
          </w:p>
        </w:tc>
        <w:tc>
          <w:tcPr>
            <w:tcW w:w="1482" w:type="dxa"/>
            <w:gridSpan w:val="3"/>
          </w:tcPr>
          <w:p w14:paraId="27F6468D" w14:textId="7BB799EC" w:rsidR="009609F5" w:rsidRPr="00B65D56" w:rsidRDefault="009609F5" w:rsidP="009609F5">
            <w:pPr>
              <w:pStyle w:val="a6"/>
              <w:spacing w:line="228" w:lineRule="auto"/>
              <w:ind w:firstLine="0"/>
              <w:jc w:val="center"/>
              <w:rPr>
                <w:rFonts w:ascii="Times New Roman" w:hAnsi="Times New Roman"/>
                <w:color w:val="000000" w:themeColor="text1"/>
                <w:sz w:val="28"/>
                <w:szCs w:val="28"/>
              </w:rPr>
            </w:pPr>
          </w:p>
        </w:tc>
      </w:tr>
      <w:tr w:rsidR="009609F5" w:rsidRPr="00B65D56" w14:paraId="69AB6D16" w14:textId="77777777" w:rsidTr="00EB6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8" w:type="dxa"/>
          <w:trHeight w:val="12"/>
          <w:jc w:val="center"/>
        </w:trPr>
        <w:tc>
          <w:tcPr>
            <w:tcW w:w="1683" w:type="dxa"/>
            <w:gridSpan w:val="2"/>
          </w:tcPr>
          <w:p w14:paraId="6B10DAE0" w14:textId="663ACCEB" w:rsidR="009609F5" w:rsidRPr="00B65D56" w:rsidRDefault="009609F5" w:rsidP="009609F5">
            <w:pPr>
              <w:pStyle w:val="a6"/>
              <w:spacing w:line="228" w:lineRule="auto"/>
              <w:ind w:firstLine="0"/>
              <w:jc w:val="center"/>
              <w:rPr>
                <w:rFonts w:ascii="Times New Roman" w:hAnsi="Times New Roman"/>
                <w:color w:val="000000" w:themeColor="text1"/>
                <w:sz w:val="28"/>
                <w:szCs w:val="28"/>
              </w:rPr>
            </w:pPr>
          </w:p>
        </w:tc>
        <w:tc>
          <w:tcPr>
            <w:tcW w:w="3661" w:type="dxa"/>
            <w:gridSpan w:val="3"/>
          </w:tcPr>
          <w:p w14:paraId="00A9A622" w14:textId="1230690D" w:rsidR="009609F5" w:rsidRPr="00B65D56" w:rsidRDefault="009609F5" w:rsidP="009609F5">
            <w:pPr>
              <w:pStyle w:val="a6"/>
              <w:spacing w:line="228" w:lineRule="auto"/>
              <w:ind w:firstLine="0"/>
              <w:rPr>
                <w:rFonts w:ascii="Times New Roman" w:hAnsi="Times New Roman"/>
                <w:color w:val="000000" w:themeColor="text1"/>
                <w:sz w:val="28"/>
                <w:szCs w:val="28"/>
              </w:rPr>
            </w:pPr>
          </w:p>
        </w:tc>
        <w:tc>
          <w:tcPr>
            <w:tcW w:w="3104" w:type="dxa"/>
            <w:gridSpan w:val="3"/>
          </w:tcPr>
          <w:p w14:paraId="0757296B" w14:textId="65DE09F2" w:rsidR="009609F5" w:rsidRPr="00B65D56" w:rsidRDefault="009609F5" w:rsidP="009609F5">
            <w:pPr>
              <w:pStyle w:val="a6"/>
              <w:spacing w:line="228" w:lineRule="auto"/>
              <w:ind w:firstLine="0"/>
              <w:jc w:val="center"/>
              <w:rPr>
                <w:rFonts w:ascii="Times New Roman" w:hAnsi="Times New Roman"/>
                <w:color w:val="000000" w:themeColor="text1"/>
                <w:sz w:val="28"/>
                <w:szCs w:val="28"/>
              </w:rPr>
            </w:pPr>
          </w:p>
        </w:tc>
        <w:tc>
          <w:tcPr>
            <w:tcW w:w="1482" w:type="dxa"/>
            <w:gridSpan w:val="3"/>
          </w:tcPr>
          <w:p w14:paraId="35DC90CA" w14:textId="75C01B23" w:rsidR="009609F5" w:rsidRPr="00B65D56" w:rsidRDefault="009609F5" w:rsidP="009609F5">
            <w:pPr>
              <w:pStyle w:val="a6"/>
              <w:spacing w:line="228" w:lineRule="auto"/>
              <w:ind w:firstLine="0"/>
              <w:jc w:val="center"/>
              <w:rPr>
                <w:rFonts w:ascii="Times New Roman" w:hAnsi="Times New Roman"/>
                <w:color w:val="000000" w:themeColor="text1"/>
                <w:sz w:val="28"/>
                <w:szCs w:val="28"/>
              </w:rPr>
            </w:pPr>
          </w:p>
        </w:tc>
      </w:tr>
    </w:tbl>
    <w:p w14:paraId="303D9BAE" w14:textId="1DC39F0F" w:rsidR="001819FE" w:rsidRPr="00707DD9" w:rsidRDefault="001819FE" w:rsidP="0018369D">
      <w:pPr>
        <w:rPr>
          <w:color w:val="000000" w:themeColor="text1"/>
        </w:rPr>
      </w:pPr>
    </w:p>
    <w:p w14:paraId="22104697" w14:textId="77777777" w:rsidR="001819FE" w:rsidRPr="001819FE" w:rsidRDefault="001819FE" w:rsidP="001819FE"/>
    <w:p w14:paraId="3223E552" w14:textId="77777777" w:rsidR="001819FE" w:rsidRPr="001819FE" w:rsidRDefault="001819FE" w:rsidP="001819FE"/>
    <w:p w14:paraId="63B64454" w14:textId="77777777" w:rsidR="001819FE" w:rsidRPr="001819FE" w:rsidRDefault="001819FE" w:rsidP="001819FE"/>
    <w:p w14:paraId="5238D25B" w14:textId="77777777" w:rsidR="001819FE" w:rsidRPr="001819FE" w:rsidRDefault="001819FE" w:rsidP="001819FE"/>
    <w:p w14:paraId="13EA0629" w14:textId="00E744E7" w:rsidR="001819FE" w:rsidRDefault="001819FE" w:rsidP="001819FE"/>
    <w:p w14:paraId="434B0505" w14:textId="595C237E" w:rsidR="00835C5B" w:rsidRPr="001819FE" w:rsidRDefault="001819FE" w:rsidP="001819FE">
      <w:pPr>
        <w:tabs>
          <w:tab w:val="left" w:pos="6390"/>
        </w:tabs>
      </w:pPr>
      <w:r>
        <w:tab/>
      </w:r>
    </w:p>
    <w:sectPr w:rsidR="00835C5B" w:rsidRPr="001819FE" w:rsidSect="00D57105">
      <w:headerReference w:type="default" r:id="rId98"/>
      <w:pgSz w:w="11906" w:h="16838"/>
      <w:pgMar w:top="850" w:right="850" w:bottom="850"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AB4D4" w14:textId="77777777" w:rsidR="00D54D01" w:rsidRDefault="00D54D01" w:rsidP="00DF5AD5">
      <w:pPr>
        <w:spacing w:after="0" w:line="240" w:lineRule="auto"/>
      </w:pPr>
      <w:r>
        <w:separator/>
      </w:r>
    </w:p>
  </w:endnote>
  <w:endnote w:type="continuationSeparator" w:id="0">
    <w:p w14:paraId="40461AE7" w14:textId="77777777" w:rsidR="00D54D01" w:rsidRDefault="00D54D01" w:rsidP="00DF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34C59" w14:textId="77777777" w:rsidR="00D54D01" w:rsidRDefault="00D54D01" w:rsidP="00DF5AD5">
      <w:pPr>
        <w:spacing w:after="0" w:line="240" w:lineRule="auto"/>
      </w:pPr>
      <w:r>
        <w:separator/>
      </w:r>
    </w:p>
  </w:footnote>
  <w:footnote w:type="continuationSeparator" w:id="0">
    <w:p w14:paraId="6608DDC4" w14:textId="77777777" w:rsidR="00D54D01" w:rsidRDefault="00D54D01" w:rsidP="00DF5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863484"/>
      <w:docPartObj>
        <w:docPartGallery w:val="Page Numbers (Top of Page)"/>
        <w:docPartUnique/>
      </w:docPartObj>
    </w:sdtPr>
    <w:sdtEndPr/>
    <w:sdtContent>
      <w:p w14:paraId="53D0E1BB" w14:textId="1E487904" w:rsidR="00BA2179" w:rsidRDefault="00BA2179">
        <w:pPr>
          <w:pStyle w:val="a8"/>
          <w:jc w:val="center"/>
        </w:pPr>
        <w:r>
          <w:fldChar w:fldCharType="begin"/>
        </w:r>
        <w:r>
          <w:instrText>PAGE   \* MERGEFORMAT</w:instrText>
        </w:r>
        <w:r>
          <w:fldChar w:fldCharType="separate"/>
        </w:r>
        <w:r w:rsidR="00E47AD3" w:rsidRPr="00E47AD3">
          <w:rPr>
            <w:noProof/>
            <w:lang w:val="ru-RU"/>
          </w:rPr>
          <w:t>3</w:t>
        </w:r>
        <w:r>
          <w:fldChar w:fldCharType="end"/>
        </w:r>
      </w:p>
    </w:sdtContent>
  </w:sdt>
  <w:p w14:paraId="0F70AEAF" w14:textId="77777777" w:rsidR="00BA2179" w:rsidRDefault="00BA217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789F"/>
    <w:multiLevelType w:val="hybridMultilevel"/>
    <w:tmpl w:val="84AE9202"/>
    <w:lvl w:ilvl="0" w:tplc="1000000F">
      <w:start w:val="1"/>
      <w:numFmt w:val="decimal"/>
      <w:lvlText w:val="%1."/>
      <w:lvlJc w:val="left"/>
      <w:pPr>
        <w:ind w:left="720" w:hanging="360"/>
      </w:pPr>
      <w:rPr>
        <w:rFonts w:cs="Times New Roman"/>
      </w:rPr>
    </w:lvl>
    <w:lvl w:ilvl="1" w:tplc="10000019">
      <w:start w:val="1"/>
      <w:numFmt w:val="lowerLetter"/>
      <w:lvlText w:val="%2."/>
      <w:lvlJc w:val="left"/>
      <w:pPr>
        <w:ind w:left="1440" w:hanging="360"/>
      </w:pPr>
      <w:rPr>
        <w:rFonts w:cs="Times New Roman"/>
      </w:rPr>
    </w:lvl>
    <w:lvl w:ilvl="2" w:tplc="1000001B">
      <w:start w:val="1"/>
      <w:numFmt w:val="lowerRoman"/>
      <w:lvlText w:val="%3."/>
      <w:lvlJc w:val="right"/>
      <w:pPr>
        <w:ind w:left="2160" w:hanging="180"/>
      </w:pPr>
      <w:rPr>
        <w:rFonts w:cs="Times New Roman"/>
      </w:rPr>
    </w:lvl>
    <w:lvl w:ilvl="3" w:tplc="1000000F">
      <w:start w:val="1"/>
      <w:numFmt w:val="decimal"/>
      <w:lvlText w:val="%4."/>
      <w:lvlJc w:val="left"/>
      <w:pPr>
        <w:ind w:left="2880" w:hanging="360"/>
      </w:pPr>
      <w:rPr>
        <w:rFonts w:cs="Times New Roman"/>
      </w:rPr>
    </w:lvl>
    <w:lvl w:ilvl="4" w:tplc="10000019">
      <w:start w:val="1"/>
      <w:numFmt w:val="lowerLetter"/>
      <w:lvlText w:val="%5."/>
      <w:lvlJc w:val="left"/>
      <w:pPr>
        <w:ind w:left="3600" w:hanging="360"/>
      </w:pPr>
      <w:rPr>
        <w:rFonts w:cs="Times New Roman"/>
      </w:rPr>
    </w:lvl>
    <w:lvl w:ilvl="5" w:tplc="1000001B">
      <w:start w:val="1"/>
      <w:numFmt w:val="lowerRoman"/>
      <w:lvlText w:val="%6."/>
      <w:lvlJc w:val="right"/>
      <w:pPr>
        <w:ind w:left="4320" w:hanging="180"/>
      </w:pPr>
      <w:rPr>
        <w:rFonts w:cs="Times New Roman"/>
      </w:rPr>
    </w:lvl>
    <w:lvl w:ilvl="6" w:tplc="1000000F">
      <w:start w:val="1"/>
      <w:numFmt w:val="decimal"/>
      <w:lvlText w:val="%7."/>
      <w:lvlJc w:val="left"/>
      <w:pPr>
        <w:ind w:left="5040" w:hanging="360"/>
      </w:pPr>
      <w:rPr>
        <w:rFonts w:cs="Times New Roman"/>
      </w:rPr>
    </w:lvl>
    <w:lvl w:ilvl="7" w:tplc="10000019">
      <w:start w:val="1"/>
      <w:numFmt w:val="lowerLetter"/>
      <w:lvlText w:val="%8."/>
      <w:lvlJc w:val="left"/>
      <w:pPr>
        <w:ind w:left="5760" w:hanging="360"/>
      </w:pPr>
      <w:rPr>
        <w:rFonts w:cs="Times New Roman"/>
      </w:rPr>
    </w:lvl>
    <w:lvl w:ilvl="8" w:tplc="1000001B">
      <w:start w:val="1"/>
      <w:numFmt w:val="lowerRoman"/>
      <w:lvlText w:val="%9."/>
      <w:lvlJc w:val="right"/>
      <w:pPr>
        <w:ind w:left="6480" w:hanging="180"/>
      </w:pPr>
      <w:rPr>
        <w:rFonts w:cs="Times New Roman"/>
      </w:rPr>
    </w:lvl>
  </w:abstractNum>
  <w:abstractNum w:abstractNumId="1" w15:restartNumberingAfterBreak="0">
    <w:nsid w:val="55E03F02"/>
    <w:multiLevelType w:val="hybridMultilevel"/>
    <w:tmpl w:val="A7F258AA"/>
    <w:lvl w:ilvl="0" w:tplc="0422000F">
      <w:start w:val="1"/>
      <w:numFmt w:val="decimal"/>
      <w:lvlText w:val="%1."/>
      <w:lvlJc w:val="left"/>
      <w:pPr>
        <w:ind w:left="785"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89"/>
    <w:rsid w:val="000024F6"/>
    <w:rsid w:val="0001083C"/>
    <w:rsid w:val="0002064F"/>
    <w:rsid w:val="00033253"/>
    <w:rsid w:val="00043DEC"/>
    <w:rsid w:val="000529E6"/>
    <w:rsid w:val="00061C3F"/>
    <w:rsid w:val="0007266D"/>
    <w:rsid w:val="00083D4B"/>
    <w:rsid w:val="000944E9"/>
    <w:rsid w:val="000C1314"/>
    <w:rsid w:val="000C33A8"/>
    <w:rsid w:val="000C7826"/>
    <w:rsid w:val="000D39D1"/>
    <w:rsid w:val="00123D0F"/>
    <w:rsid w:val="00147E5F"/>
    <w:rsid w:val="00167CFE"/>
    <w:rsid w:val="00170362"/>
    <w:rsid w:val="001737D5"/>
    <w:rsid w:val="001819FE"/>
    <w:rsid w:val="0018369D"/>
    <w:rsid w:val="001A1856"/>
    <w:rsid w:val="001A58B4"/>
    <w:rsid w:val="001E3CA9"/>
    <w:rsid w:val="001E3ED6"/>
    <w:rsid w:val="00242FE6"/>
    <w:rsid w:val="00243FA4"/>
    <w:rsid w:val="002602E6"/>
    <w:rsid w:val="00277C7B"/>
    <w:rsid w:val="002A6425"/>
    <w:rsid w:val="002B483F"/>
    <w:rsid w:val="002B7278"/>
    <w:rsid w:val="002B7314"/>
    <w:rsid w:val="002C346D"/>
    <w:rsid w:val="002C45DF"/>
    <w:rsid w:val="002C7C1A"/>
    <w:rsid w:val="00341A53"/>
    <w:rsid w:val="0034393A"/>
    <w:rsid w:val="003502F9"/>
    <w:rsid w:val="003616AD"/>
    <w:rsid w:val="0037044B"/>
    <w:rsid w:val="003831E7"/>
    <w:rsid w:val="003C5B9C"/>
    <w:rsid w:val="003C79B1"/>
    <w:rsid w:val="003D0154"/>
    <w:rsid w:val="00402094"/>
    <w:rsid w:val="00407195"/>
    <w:rsid w:val="00480231"/>
    <w:rsid w:val="00480FE7"/>
    <w:rsid w:val="00481536"/>
    <w:rsid w:val="00497650"/>
    <w:rsid w:val="004B6449"/>
    <w:rsid w:val="004C66D8"/>
    <w:rsid w:val="0051330E"/>
    <w:rsid w:val="00535E24"/>
    <w:rsid w:val="0058176D"/>
    <w:rsid w:val="005921E3"/>
    <w:rsid w:val="005A3303"/>
    <w:rsid w:val="005B2C5D"/>
    <w:rsid w:val="005B6570"/>
    <w:rsid w:val="005C1733"/>
    <w:rsid w:val="005D328E"/>
    <w:rsid w:val="005F4960"/>
    <w:rsid w:val="0061301C"/>
    <w:rsid w:val="006168E1"/>
    <w:rsid w:val="006238AB"/>
    <w:rsid w:val="00646B90"/>
    <w:rsid w:val="0065119A"/>
    <w:rsid w:val="0067629E"/>
    <w:rsid w:val="00690E96"/>
    <w:rsid w:val="00694512"/>
    <w:rsid w:val="00694F18"/>
    <w:rsid w:val="006D2535"/>
    <w:rsid w:val="006E019C"/>
    <w:rsid w:val="006E504C"/>
    <w:rsid w:val="006E58A4"/>
    <w:rsid w:val="006E7F3B"/>
    <w:rsid w:val="006F6E12"/>
    <w:rsid w:val="00707DD9"/>
    <w:rsid w:val="007102AD"/>
    <w:rsid w:val="00711734"/>
    <w:rsid w:val="00713550"/>
    <w:rsid w:val="00722E8D"/>
    <w:rsid w:val="00735DE7"/>
    <w:rsid w:val="00756884"/>
    <w:rsid w:val="00763342"/>
    <w:rsid w:val="00793BCC"/>
    <w:rsid w:val="00793C2A"/>
    <w:rsid w:val="007D388D"/>
    <w:rsid w:val="007E07BD"/>
    <w:rsid w:val="0082606D"/>
    <w:rsid w:val="0082660B"/>
    <w:rsid w:val="00835C5B"/>
    <w:rsid w:val="00841F52"/>
    <w:rsid w:val="00875D6D"/>
    <w:rsid w:val="00883EC7"/>
    <w:rsid w:val="008966D9"/>
    <w:rsid w:val="008B0BAF"/>
    <w:rsid w:val="008B1FA1"/>
    <w:rsid w:val="008C66FC"/>
    <w:rsid w:val="008E3381"/>
    <w:rsid w:val="009105DD"/>
    <w:rsid w:val="00912B64"/>
    <w:rsid w:val="00946FA0"/>
    <w:rsid w:val="009609F5"/>
    <w:rsid w:val="0097061F"/>
    <w:rsid w:val="009A5D8A"/>
    <w:rsid w:val="009A72E1"/>
    <w:rsid w:val="009B3B34"/>
    <w:rsid w:val="009C5B19"/>
    <w:rsid w:val="009C68DF"/>
    <w:rsid w:val="009E5333"/>
    <w:rsid w:val="009F0DDA"/>
    <w:rsid w:val="009F5353"/>
    <w:rsid w:val="00A057F8"/>
    <w:rsid w:val="00A160E5"/>
    <w:rsid w:val="00A262C6"/>
    <w:rsid w:val="00A27B64"/>
    <w:rsid w:val="00A569D4"/>
    <w:rsid w:val="00A76E1F"/>
    <w:rsid w:val="00A81E48"/>
    <w:rsid w:val="00A83F4D"/>
    <w:rsid w:val="00AD1FCC"/>
    <w:rsid w:val="00AD2589"/>
    <w:rsid w:val="00AF18E8"/>
    <w:rsid w:val="00B24AA1"/>
    <w:rsid w:val="00B65D56"/>
    <w:rsid w:val="00B76CAD"/>
    <w:rsid w:val="00B81905"/>
    <w:rsid w:val="00B90092"/>
    <w:rsid w:val="00BA2179"/>
    <w:rsid w:val="00BB328C"/>
    <w:rsid w:val="00BC512E"/>
    <w:rsid w:val="00BC6B8C"/>
    <w:rsid w:val="00BD497E"/>
    <w:rsid w:val="00BD7D95"/>
    <w:rsid w:val="00BF5B2D"/>
    <w:rsid w:val="00C36D9F"/>
    <w:rsid w:val="00C45C14"/>
    <w:rsid w:val="00C60833"/>
    <w:rsid w:val="00C65533"/>
    <w:rsid w:val="00C72A04"/>
    <w:rsid w:val="00CA2547"/>
    <w:rsid w:val="00CA2780"/>
    <w:rsid w:val="00CA506F"/>
    <w:rsid w:val="00CA7E5E"/>
    <w:rsid w:val="00CC34DA"/>
    <w:rsid w:val="00CD0C17"/>
    <w:rsid w:val="00CF0C2A"/>
    <w:rsid w:val="00CF2B2E"/>
    <w:rsid w:val="00D424FE"/>
    <w:rsid w:val="00D4698C"/>
    <w:rsid w:val="00D52EA1"/>
    <w:rsid w:val="00D54D01"/>
    <w:rsid w:val="00D57105"/>
    <w:rsid w:val="00D579D5"/>
    <w:rsid w:val="00D631EE"/>
    <w:rsid w:val="00D6732C"/>
    <w:rsid w:val="00DA620B"/>
    <w:rsid w:val="00DB1A37"/>
    <w:rsid w:val="00DB1EF3"/>
    <w:rsid w:val="00DF4B83"/>
    <w:rsid w:val="00DF5AD5"/>
    <w:rsid w:val="00DF64A5"/>
    <w:rsid w:val="00E052F2"/>
    <w:rsid w:val="00E17FC1"/>
    <w:rsid w:val="00E259F9"/>
    <w:rsid w:val="00E44039"/>
    <w:rsid w:val="00E47AD3"/>
    <w:rsid w:val="00E568C6"/>
    <w:rsid w:val="00E75777"/>
    <w:rsid w:val="00E8472A"/>
    <w:rsid w:val="00E85C5C"/>
    <w:rsid w:val="00E87D17"/>
    <w:rsid w:val="00EB5636"/>
    <w:rsid w:val="00EB678B"/>
    <w:rsid w:val="00EC0281"/>
    <w:rsid w:val="00EC08CF"/>
    <w:rsid w:val="00EC7010"/>
    <w:rsid w:val="00ED43D9"/>
    <w:rsid w:val="00EE2022"/>
    <w:rsid w:val="00EE4788"/>
    <w:rsid w:val="00EE7CBB"/>
    <w:rsid w:val="00F352E5"/>
    <w:rsid w:val="00F372B3"/>
    <w:rsid w:val="00F459D4"/>
    <w:rsid w:val="00F46985"/>
    <w:rsid w:val="00F574BB"/>
    <w:rsid w:val="00F928FF"/>
    <w:rsid w:val="00FA5845"/>
    <w:rsid w:val="00FE0F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0789"/>
  <w15:chartTrackingRefBased/>
  <w15:docId w15:val="{AEAA066B-B6EB-4870-9D01-0161730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9D"/>
    <w:pPr>
      <w:spacing w:line="256" w:lineRule="auto"/>
    </w:pPr>
  </w:style>
  <w:style w:type="paragraph" w:styleId="1">
    <w:name w:val="heading 1"/>
    <w:basedOn w:val="a"/>
    <w:next w:val="a"/>
    <w:link w:val="10"/>
    <w:uiPriority w:val="9"/>
    <w:qFormat/>
    <w:rsid w:val="00147E5F"/>
    <w:pPr>
      <w:keepNext/>
      <w:spacing w:before="240" w:after="0" w:line="240" w:lineRule="auto"/>
      <w:ind w:left="567"/>
      <w:outlineLvl w:val="0"/>
    </w:pPr>
    <w:rPr>
      <w:rFonts w:ascii="Antiqua" w:eastAsia="Times New Roman" w:hAnsi="Antiqua" w:cs="Times New Roman"/>
      <w:b/>
      <w:smallCaps/>
      <w:sz w:val="28"/>
      <w:szCs w:val="20"/>
      <w:lang w:val="x-none" w:eastAsia="ru-RU"/>
    </w:rPr>
  </w:style>
  <w:style w:type="paragraph" w:styleId="2">
    <w:name w:val="heading 2"/>
    <w:basedOn w:val="a"/>
    <w:next w:val="a"/>
    <w:link w:val="20"/>
    <w:uiPriority w:val="9"/>
    <w:qFormat/>
    <w:rsid w:val="00147E5F"/>
    <w:pPr>
      <w:keepNext/>
      <w:spacing w:before="120" w:after="0" w:line="240" w:lineRule="auto"/>
      <w:ind w:left="567"/>
      <w:outlineLvl w:val="1"/>
    </w:pPr>
    <w:rPr>
      <w:rFonts w:ascii="Antiqua" w:eastAsia="Times New Roman" w:hAnsi="Antiqua" w:cs="Times New Roman"/>
      <w:b/>
      <w:sz w:val="26"/>
      <w:szCs w:val="20"/>
      <w:lang w:val="x-none" w:eastAsia="ru-RU"/>
    </w:rPr>
  </w:style>
  <w:style w:type="paragraph" w:styleId="3">
    <w:name w:val="heading 3"/>
    <w:basedOn w:val="a"/>
    <w:next w:val="a"/>
    <w:link w:val="30"/>
    <w:uiPriority w:val="9"/>
    <w:qFormat/>
    <w:rsid w:val="00147E5F"/>
    <w:pPr>
      <w:keepNext/>
      <w:spacing w:before="120" w:after="0" w:line="240" w:lineRule="auto"/>
      <w:ind w:left="567"/>
      <w:outlineLvl w:val="2"/>
    </w:pPr>
    <w:rPr>
      <w:rFonts w:ascii="Antiqua" w:eastAsia="Times New Roman" w:hAnsi="Antiqua" w:cs="Times New Roman"/>
      <w:b/>
      <w:i/>
      <w:sz w:val="26"/>
      <w:szCs w:val="20"/>
      <w:lang w:val="x-none" w:eastAsia="ru-RU"/>
    </w:rPr>
  </w:style>
  <w:style w:type="paragraph" w:styleId="4">
    <w:name w:val="heading 4"/>
    <w:basedOn w:val="a"/>
    <w:next w:val="a"/>
    <w:link w:val="40"/>
    <w:uiPriority w:val="9"/>
    <w:qFormat/>
    <w:rsid w:val="00147E5F"/>
    <w:pPr>
      <w:keepNext/>
      <w:spacing w:before="120" w:after="0" w:line="240" w:lineRule="auto"/>
      <w:ind w:left="567"/>
      <w:outlineLvl w:val="3"/>
    </w:pPr>
    <w:rPr>
      <w:rFonts w:ascii="Antiqua" w:eastAsia="Times New Roman" w:hAnsi="Antiqua" w:cs="Times New Roman"/>
      <w:sz w:val="26"/>
      <w:szCs w:val="20"/>
      <w:lang w:val="x-none" w:eastAsia="ru-RU"/>
    </w:rPr>
  </w:style>
  <w:style w:type="paragraph" w:styleId="5">
    <w:name w:val="heading 5"/>
    <w:basedOn w:val="a"/>
    <w:next w:val="a"/>
    <w:link w:val="50"/>
    <w:uiPriority w:val="9"/>
    <w:semiHidden/>
    <w:unhideWhenUsed/>
    <w:qFormat/>
    <w:rsid w:val="00147E5F"/>
    <w:pPr>
      <w:keepNext/>
      <w:keepLines/>
      <w:spacing w:before="220" w:after="40"/>
      <w:outlineLvl w:val="4"/>
    </w:pPr>
    <w:rPr>
      <w:rFonts w:ascii="Calibri" w:eastAsia="Times New Roman" w:hAnsi="Calibri" w:cs="Times New Roman"/>
      <w:b/>
      <w:lang w:eastAsia="x-none"/>
    </w:rPr>
  </w:style>
  <w:style w:type="paragraph" w:styleId="6">
    <w:name w:val="heading 6"/>
    <w:basedOn w:val="a"/>
    <w:next w:val="a"/>
    <w:link w:val="60"/>
    <w:uiPriority w:val="9"/>
    <w:semiHidden/>
    <w:unhideWhenUsed/>
    <w:qFormat/>
    <w:rsid w:val="00147E5F"/>
    <w:pPr>
      <w:keepNext/>
      <w:keepLines/>
      <w:spacing w:before="200" w:after="40"/>
      <w:outlineLvl w:val="5"/>
    </w:pPr>
    <w:rPr>
      <w:rFonts w:ascii="Calibri" w:eastAsia="Times New Roman" w:hAnsi="Calibri" w:cs="Times New Roman"/>
      <w:b/>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8369D"/>
    <w:rPr>
      <w:i/>
      <w:iCs/>
    </w:rPr>
  </w:style>
  <w:style w:type="character" w:customStyle="1" w:styleId="10">
    <w:name w:val="Заголовок 1 Знак"/>
    <w:basedOn w:val="a0"/>
    <w:link w:val="1"/>
    <w:uiPriority w:val="9"/>
    <w:rsid w:val="00147E5F"/>
    <w:rPr>
      <w:rFonts w:ascii="Antiqua" w:eastAsia="Times New Roman" w:hAnsi="Antiqua" w:cs="Times New Roman"/>
      <w:b/>
      <w:smallCaps/>
      <w:sz w:val="28"/>
      <w:szCs w:val="20"/>
      <w:lang w:val="x-none" w:eastAsia="ru-RU"/>
    </w:rPr>
  </w:style>
  <w:style w:type="character" w:customStyle="1" w:styleId="20">
    <w:name w:val="Заголовок 2 Знак"/>
    <w:basedOn w:val="a0"/>
    <w:link w:val="2"/>
    <w:uiPriority w:val="9"/>
    <w:rsid w:val="00147E5F"/>
    <w:rPr>
      <w:rFonts w:ascii="Antiqua" w:eastAsia="Times New Roman" w:hAnsi="Antiqua" w:cs="Times New Roman"/>
      <w:b/>
      <w:sz w:val="26"/>
      <w:szCs w:val="20"/>
      <w:lang w:val="x-none" w:eastAsia="ru-RU"/>
    </w:rPr>
  </w:style>
  <w:style w:type="character" w:customStyle="1" w:styleId="30">
    <w:name w:val="Заголовок 3 Знак"/>
    <w:basedOn w:val="a0"/>
    <w:link w:val="3"/>
    <w:uiPriority w:val="9"/>
    <w:rsid w:val="00147E5F"/>
    <w:rPr>
      <w:rFonts w:ascii="Antiqua" w:eastAsia="Times New Roman" w:hAnsi="Antiqua" w:cs="Times New Roman"/>
      <w:b/>
      <w:i/>
      <w:sz w:val="26"/>
      <w:szCs w:val="20"/>
      <w:lang w:val="x-none" w:eastAsia="ru-RU"/>
    </w:rPr>
  </w:style>
  <w:style w:type="character" w:customStyle="1" w:styleId="40">
    <w:name w:val="Заголовок 4 Знак"/>
    <w:basedOn w:val="a0"/>
    <w:link w:val="4"/>
    <w:uiPriority w:val="9"/>
    <w:rsid w:val="00147E5F"/>
    <w:rPr>
      <w:rFonts w:ascii="Antiqua" w:eastAsia="Times New Roman" w:hAnsi="Antiqua" w:cs="Times New Roman"/>
      <w:sz w:val="26"/>
      <w:szCs w:val="20"/>
      <w:lang w:val="x-none" w:eastAsia="ru-RU"/>
    </w:rPr>
  </w:style>
  <w:style w:type="character" w:customStyle="1" w:styleId="50">
    <w:name w:val="Заголовок 5 Знак"/>
    <w:basedOn w:val="a0"/>
    <w:link w:val="5"/>
    <w:uiPriority w:val="9"/>
    <w:semiHidden/>
    <w:rsid w:val="00147E5F"/>
    <w:rPr>
      <w:rFonts w:ascii="Calibri" w:eastAsia="Times New Roman" w:hAnsi="Calibri" w:cs="Times New Roman"/>
      <w:b/>
      <w:lang w:eastAsia="x-none"/>
    </w:rPr>
  </w:style>
  <w:style w:type="character" w:customStyle="1" w:styleId="60">
    <w:name w:val="Заголовок 6 Знак"/>
    <w:basedOn w:val="a0"/>
    <w:link w:val="6"/>
    <w:uiPriority w:val="9"/>
    <w:semiHidden/>
    <w:rsid w:val="00147E5F"/>
    <w:rPr>
      <w:rFonts w:ascii="Calibri" w:eastAsia="Times New Roman" w:hAnsi="Calibri" w:cs="Times New Roman"/>
      <w:b/>
      <w:sz w:val="20"/>
      <w:szCs w:val="20"/>
      <w:lang w:eastAsia="x-none"/>
    </w:rPr>
  </w:style>
  <w:style w:type="numbering" w:customStyle="1" w:styleId="11">
    <w:name w:val="Нет списка1"/>
    <w:next w:val="a2"/>
    <w:uiPriority w:val="99"/>
    <w:semiHidden/>
    <w:rsid w:val="00147E5F"/>
  </w:style>
  <w:style w:type="paragraph" w:styleId="a4">
    <w:name w:val="footer"/>
    <w:basedOn w:val="a"/>
    <w:link w:val="a5"/>
    <w:uiPriority w:val="99"/>
    <w:rsid w:val="00147E5F"/>
    <w:pPr>
      <w:tabs>
        <w:tab w:val="center" w:pos="4153"/>
        <w:tab w:val="right" w:pos="8306"/>
      </w:tabs>
      <w:spacing w:after="0" w:line="240" w:lineRule="auto"/>
    </w:pPr>
    <w:rPr>
      <w:rFonts w:ascii="Antiqua" w:eastAsia="Times New Roman" w:hAnsi="Antiqua" w:cs="Times New Roman"/>
      <w:sz w:val="26"/>
      <w:szCs w:val="20"/>
      <w:lang w:val="x-none" w:eastAsia="ru-RU"/>
    </w:rPr>
  </w:style>
  <w:style w:type="character" w:customStyle="1" w:styleId="a5">
    <w:name w:val="Нижний колонтитул Знак"/>
    <w:basedOn w:val="a0"/>
    <w:link w:val="a4"/>
    <w:uiPriority w:val="99"/>
    <w:rsid w:val="00147E5F"/>
    <w:rPr>
      <w:rFonts w:ascii="Antiqua" w:eastAsia="Times New Roman" w:hAnsi="Antiqua" w:cs="Times New Roman"/>
      <w:sz w:val="26"/>
      <w:szCs w:val="20"/>
      <w:lang w:val="x-none" w:eastAsia="ru-RU"/>
    </w:rPr>
  </w:style>
  <w:style w:type="paragraph" w:customStyle="1" w:styleId="a6">
    <w:name w:val="Нормальний текст"/>
    <w:basedOn w:val="a"/>
    <w:rsid w:val="00147E5F"/>
    <w:pPr>
      <w:spacing w:before="120" w:after="0" w:line="240" w:lineRule="auto"/>
      <w:ind w:firstLine="567"/>
    </w:pPr>
    <w:rPr>
      <w:rFonts w:ascii="Antiqua" w:eastAsia="Times New Roman" w:hAnsi="Antiqua" w:cs="Times New Roman"/>
      <w:sz w:val="26"/>
      <w:szCs w:val="20"/>
      <w:lang w:eastAsia="ru-RU"/>
    </w:rPr>
  </w:style>
  <w:style w:type="paragraph" w:customStyle="1" w:styleId="a7">
    <w:name w:val="Шапка документу"/>
    <w:basedOn w:val="a"/>
    <w:rsid w:val="00147E5F"/>
    <w:pPr>
      <w:keepNext/>
      <w:keepLines/>
      <w:spacing w:after="240" w:line="240" w:lineRule="auto"/>
      <w:ind w:left="4536"/>
      <w:jc w:val="center"/>
    </w:pPr>
    <w:rPr>
      <w:rFonts w:ascii="Antiqua" w:eastAsia="Times New Roman" w:hAnsi="Antiqua" w:cs="Times New Roman"/>
      <w:sz w:val="26"/>
      <w:szCs w:val="20"/>
      <w:lang w:eastAsia="ru-RU"/>
    </w:rPr>
  </w:style>
  <w:style w:type="paragraph" w:styleId="a8">
    <w:name w:val="header"/>
    <w:basedOn w:val="a"/>
    <w:link w:val="a9"/>
    <w:uiPriority w:val="99"/>
    <w:rsid w:val="00147E5F"/>
    <w:pPr>
      <w:tabs>
        <w:tab w:val="center" w:pos="4153"/>
        <w:tab w:val="right" w:pos="8306"/>
      </w:tabs>
      <w:spacing w:after="0" w:line="240" w:lineRule="auto"/>
    </w:pPr>
    <w:rPr>
      <w:rFonts w:ascii="Antiqua" w:eastAsia="Times New Roman" w:hAnsi="Antiqua" w:cs="Times New Roman"/>
      <w:sz w:val="26"/>
      <w:szCs w:val="20"/>
      <w:lang w:val="x-none" w:eastAsia="ru-RU"/>
    </w:rPr>
  </w:style>
  <w:style w:type="character" w:customStyle="1" w:styleId="a9">
    <w:name w:val="Верхний колонтитул Знак"/>
    <w:basedOn w:val="a0"/>
    <w:link w:val="a8"/>
    <w:uiPriority w:val="99"/>
    <w:rsid w:val="00147E5F"/>
    <w:rPr>
      <w:rFonts w:ascii="Antiqua" w:eastAsia="Times New Roman" w:hAnsi="Antiqua" w:cs="Times New Roman"/>
      <w:sz w:val="26"/>
      <w:szCs w:val="20"/>
      <w:lang w:val="x-none" w:eastAsia="ru-RU"/>
    </w:rPr>
  </w:style>
  <w:style w:type="paragraph" w:customStyle="1" w:styleId="aa">
    <w:name w:val="Підпис"/>
    <w:basedOn w:val="a"/>
    <w:rsid w:val="00147E5F"/>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b">
    <w:name w:val="Глава документу"/>
    <w:basedOn w:val="a"/>
    <w:next w:val="a"/>
    <w:rsid w:val="00147E5F"/>
    <w:pPr>
      <w:keepNext/>
      <w:keepLines/>
      <w:spacing w:before="120" w:after="120" w:line="240" w:lineRule="auto"/>
      <w:jc w:val="center"/>
    </w:pPr>
    <w:rPr>
      <w:rFonts w:ascii="Antiqua" w:eastAsia="Times New Roman" w:hAnsi="Antiqua" w:cs="Times New Roman"/>
      <w:sz w:val="26"/>
      <w:szCs w:val="20"/>
      <w:lang w:eastAsia="ru-RU"/>
    </w:rPr>
  </w:style>
  <w:style w:type="paragraph" w:customStyle="1" w:styleId="ac">
    <w:name w:val="Герб"/>
    <w:basedOn w:val="a"/>
    <w:rsid w:val="00147E5F"/>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d">
    <w:name w:val="Установа"/>
    <w:basedOn w:val="a"/>
    <w:rsid w:val="00147E5F"/>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e">
    <w:name w:val="Вид документа"/>
    <w:basedOn w:val="ad"/>
    <w:next w:val="a"/>
    <w:rsid w:val="00147E5F"/>
    <w:pPr>
      <w:spacing w:before="360" w:after="240"/>
    </w:pPr>
    <w:rPr>
      <w:spacing w:val="20"/>
      <w:sz w:val="26"/>
    </w:rPr>
  </w:style>
  <w:style w:type="paragraph" w:customStyle="1" w:styleId="af">
    <w:name w:val="Час та місце"/>
    <w:basedOn w:val="a"/>
    <w:rsid w:val="00147E5F"/>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af0">
    <w:name w:val="Назва документа"/>
    <w:basedOn w:val="a"/>
    <w:next w:val="a6"/>
    <w:rsid w:val="00147E5F"/>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NormalText">
    <w:name w:val="Normal Text"/>
    <w:basedOn w:val="a"/>
    <w:rsid w:val="00147E5F"/>
    <w:pPr>
      <w:spacing w:after="0" w:line="240" w:lineRule="auto"/>
      <w:ind w:firstLine="567"/>
      <w:jc w:val="both"/>
    </w:pPr>
    <w:rPr>
      <w:rFonts w:ascii="Antiqua" w:eastAsia="Times New Roman" w:hAnsi="Antiqua" w:cs="Times New Roman"/>
      <w:sz w:val="26"/>
      <w:szCs w:val="20"/>
      <w:lang w:eastAsia="ru-RU"/>
    </w:rPr>
  </w:style>
  <w:style w:type="paragraph" w:customStyle="1" w:styleId="ShapkaDocumentu">
    <w:name w:val="Shapka Documentu"/>
    <w:basedOn w:val="NormalText"/>
    <w:rsid w:val="00147E5F"/>
    <w:pPr>
      <w:keepNext/>
      <w:keepLines/>
      <w:spacing w:after="240"/>
      <w:ind w:left="3969" w:firstLine="0"/>
      <w:jc w:val="center"/>
    </w:pPr>
  </w:style>
  <w:style w:type="paragraph" w:customStyle="1" w:styleId="12">
    <w:name w:val="Підпис1"/>
    <w:basedOn w:val="a"/>
    <w:rsid w:val="00147E5F"/>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styleId="af1">
    <w:name w:val="annotation text"/>
    <w:basedOn w:val="a"/>
    <w:link w:val="af2"/>
    <w:uiPriority w:val="99"/>
    <w:unhideWhenUsed/>
    <w:rsid w:val="00147E5F"/>
    <w:pPr>
      <w:spacing w:line="240" w:lineRule="auto"/>
    </w:pPr>
    <w:rPr>
      <w:rFonts w:ascii="Calibri" w:eastAsia="Times New Roman" w:hAnsi="Calibri" w:cs="Times New Roman"/>
      <w:sz w:val="20"/>
      <w:szCs w:val="20"/>
      <w:lang w:eastAsia="x-none"/>
    </w:rPr>
  </w:style>
  <w:style w:type="character" w:customStyle="1" w:styleId="af2">
    <w:name w:val="Текст примечания Знак"/>
    <w:basedOn w:val="a0"/>
    <w:link w:val="af1"/>
    <w:uiPriority w:val="99"/>
    <w:rsid w:val="00147E5F"/>
    <w:rPr>
      <w:rFonts w:ascii="Calibri" w:eastAsia="Times New Roman" w:hAnsi="Calibri" w:cs="Times New Roman"/>
      <w:sz w:val="20"/>
      <w:szCs w:val="20"/>
      <w:lang w:eastAsia="x-none"/>
    </w:rPr>
  </w:style>
  <w:style w:type="paragraph" w:customStyle="1" w:styleId="af3">
    <w:basedOn w:val="a"/>
    <w:next w:val="a"/>
    <w:uiPriority w:val="10"/>
    <w:qFormat/>
    <w:rsid w:val="00147E5F"/>
    <w:pPr>
      <w:keepNext/>
      <w:keepLines/>
      <w:spacing w:before="480" w:after="120"/>
    </w:pPr>
    <w:rPr>
      <w:rFonts w:ascii="Calibri" w:eastAsia="Times New Roman" w:hAnsi="Calibri" w:cs="Times New Roman"/>
      <w:b/>
      <w:sz w:val="72"/>
      <w:szCs w:val="72"/>
      <w:lang w:eastAsia="x-none"/>
    </w:rPr>
  </w:style>
  <w:style w:type="character" w:customStyle="1" w:styleId="13">
    <w:name w:val="Заголовок Знак1"/>
    <w:link w:val="af4"/>
    <w:uiPriority w:val="10"/>
    <w:rsid w:val="00147E5F"/>
    <w:rPr>
      <w:rFonts w:ascii="Calibri" w:hAnsi="Calibri"/>
      <w:b/>
      <w:sz w:val="72"/>
      <w:szCs w:val="72"/>
    </w:rPr>
  </w:style>
  <w:style w:type="paragraph" w:styleId="af5">
    <w:name w:val="Subtitle"/>
    <w:basedOn w:val="a"/>
    <w:next w:val="a"/>
    <w:link w:val="af6"/>
    <w:uiPriority w:val="11"/>
    <w:qFormat/>
    <w:rsid w:val="00147E5F"/>
    <w:pPr>
      <w:keepNext/>
      <w:keepLines/>
      <w:spacing w:before="360" w:after="80"/>
    </w:pPr>
    <w:rPr>
      <w:rFonts w:ascii="Georgia" w:eastAsia="Times New Roman" w:hAnsi="Georgia" w:cs="Times New Roman"/>
      <w:i/>
      <w:color w:val="666666"/>
      <w:sz w:val="48"/>
      <w:szCs w:val="48"/>
      <w:lang w:eastAsia="x-none"/>
    </w:rPr>
  </w:style>
  <w:style w:type="character" w:customStyle="1" w:styleId="af6">
    <w:name w:val="Подзаголовок Знак"/>
    <w:basedOn w:val="a0"/>
    <w:link w:val="af5"/>
    <w:uiPriority w:val="11"/>
    <w:rsid w:val="00147E5F"/>
    <w:rPr>
      <w:rFonts w:ascii="Georgia" w:eastAsia="Times New Roman" w:hAnsi="Georgia" w:cs="Times New Roman"/>
      <w:i/>
      <w:color w:val="666666"/>
      <w:sz w:val="48"/>
      <w:szCs w:val="48"/>
      <w:lang w:eastAsia="x-none"/>
    </w:rPr>
  </w:style>
  <w:style w:type="paragraph" w:styleId="af7">
    <w:name w:val="annotation subject"/>
    <w:basedOn w:val="af1"/>
    <w:next w:val="af1"/>
    <w:link w:val="af8"/>
    <w:uiPriority w:val="99"/>
    <w:unhideWhenUsed/>
    <w:rsid w:val="00147E5F"/>
    <w:rPr>
      <w:b/>
      <w:bCs/>
    </w:rPr>
  </w:style>
  <w:style w:type="character" w:customStyle="1" w:styleId="af8">
    <w:name w:val="Тема примечания Знак"/>
    <w:basedOn w:val="af2"/>
    <w:link w:val="af7"/>
    <w:uiPriority w:val="99"/>
    <w:rsid w:val="00147E5F"/>
    <w:rPr>
      <w:rFonts w:ascii="Calibri" w:eastAsia="Times New Roman" w:hAnsi="Calibri" w:cs="Times New Roman"/>
      <w:b/>
      <w:bCs/>
      <w:sz w:val="20"/>
      <w:szCs w:val="20"/>
      <w:lang w:eastAsia="x-none"/>
    </w:rPr>
  </w:style>
  <w:style w:type="paragraph" w:styleId="af9">
    <w:name w:val="Balloon Text"/>
    <w:basedOn w:val="a"/>
    <w:link w:val="afa"/>
    <w:uiPriority w:val="99"/>
    <w:unhideWhenUsed/>
    <w:rsid w:val="00147E5F"/>
    <w:pPr>
      <w:spacing w:after="0" w:line="240" w:lineRule="auto"/>
    </w:pPr>
    <w:rPr>
      <w:rFonts w:ascii="Segoe UI" w:eastAsia="Times New Roman" w:hAnsi="Segoe UI" w:cs="Times New Roman"/>
      <w:sz w:val="18"/>
      <w:szCs w:val="18"/>
      <w:lang w:eastAsia="x-none"/>
    </w:rPr>
  </w:style>
  <w:style w:type="character" w:customStyle="1" w:styleId="afa">
    <w:name w:val="Текст выноски Знак"/>
    <w:basedOn w:val="a0"/>
    <w:link w:val="af9"/>
    <w:uiPriority w:val="99"/>
    <w:rsid w:val="00147E5F"/>
    <w:rPr>
      <w:rFonts w:ascii="Segoe UI" w:eastAsia="Times New Roman" w:hAnsi="Segoe UI" w:cs="Times New Roman"/>
      <w:sz w:val="18"/>
      <w:szCs w:val="18"/>
      <w:lang w:eastAsia="x-none"/>
    </w:rPr>
  </w:style>
  <w:style w:type="paragraph" w:styleId="afb">
    <w:name w:val="List Paragraph"/>
    <w:basedOn w:val="a"/>
    <w:uiPriority w:val="34"/>
    <w:qFormat/>
    <w:rsid w:val="00147E5F"/>
    <w:pPr>
      <w:spacing w:before="120" w:after="120" w:line="240" w:lineRule="auto"/>
      <w:ind w:left="720"/>
      <w:contextualSpacing/>
    </w:pPr>
    <w:rPr>
      <w:rFonts w:ascii="Times New Roman" w:eastAsia="Times New Roman" w:hAnsi="Times New Roman" w:cs="Times New Roman"/>
      <w:sz w:val="24"/>
      <w:szCs w:val="24"/>
      <w:lang w:eastAsia="uk-UA"/>
    </w:rPr>
  </w:style>
  <w:style w:type="paragraph" w:customStyle="1" w:styleId="rvps6">
    <w:name w:val="rvps6"/>
    <w:basedOn w:val="a"/>
    <w:rsid w:val="00147E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147E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c">
    <w:name w:val="annotation reference"/>
    <w:uiPriority w:val="99"/>
    <w:unhideWhenUsed/>
    <w:rsid w:val="00147E5F"/>
    <w:rPr>
      <w:sz w:val="16"/>
    </w:rPr>
  </w:style>
  <w:style w:type="character" w:customStyle="1" w:styleId="rvts23">
    <w:name w:val="rvts23"/>
    <w:rsid w:val="00147E5F"/>
  </w:style>
  <w:style w:type="character" w:customStyle="1" w:styleId="rvts9">
    <w:name w:val="rvts9"/>
    <w:rsid w:val="00147E5F"/>
  </w:style>
  <w:style w:type="character" w:customStyle="1" w:styleId="separ">
    <w:name w:val="separ"/>
    <w:rsid w:val="00147E5F"/>
  </w:style>
  <w:style w:type="paragraph" w:styleId="af4">
    <w:name w:val="Title"/>
    <w:basedOn w:val="a"/>
    <w:next w:val="a"/>
    <w:link w:val="13"/>
    <w:uiPriority w:val="10"/>
    <w:qFormat/>
    <w:rsid w:val="00147E5F"/>
    <w:pPr>
      <w:spacing w:after="0" w:line="240" w:lineRule="auto"/>
      <w:contextualSpacing/>
    </w:pPr>
    <w:rPr>
      <w:rFonts w:ascii="Calibri" w:hAnsi="Calibri"/>
      <w:b/>
      <w:sz w:val="72"/>
      <w:szCs w:val="72"/>
    </w:rPr>
  </w:style>
  <w:style w:type="character" w:customStyle="1" w:styleId="afd">
    <w:name w:val="Заголовок Знак"/>
    <w:basedOn w:val="a0"/>
    <w:uiPriority w:val="10"/>
    <w:rsid w:val="00147E5F"/>
    <w:rPr>
      <w:rFonts w:asciiTheme="majorHAnsi" w:eastAsiaTheme="majorEastAsia" w:hAnsiTheme="majorHAnsi" w:cstheme="majorBidi"/>
      <w:spacing w:val="-10"/>
      <w:kern w:val="28"/>
      <w:sz w:val="56"/>
      <w:szCs w:val="56"/>
    </w:rPr>
  </w:style>
  <w:style w:type="character" w:styleId="afe">
    <w:name w:val="Hyperlink"/>
    <w:basedOn w:val="a0"/>
    <w:uiPriority w:val="99"/>
    <w:unhideWhenUsed/>
    <w:rsid w:val="00946FA0"/>
    <w:rPr>
      <w:color w:val="0000FF"/>
      <w:u w:val="single"/>
    </w:rPr>
  </w:style>
  <w:style w:type="paragraph" w:customStyle="1" w:styleId="rvps14">
    <w:name w:val="rvps14"/>
    <w:basedOn w:val="a"/>
    <w:rsid w:val="00277C7B"/>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rvts0">
    <w:name w:val="rvts0"/>
    <w:rsid w:val="00C60833"/>
  </w:style>
  <w:style w:type="paragraph" w:customStyle="1" w:styleId="rvps12">
    <w:name w:val="rvps12"/>
    <w:basedOn w:val="a"/>
    <w:rsid w:val="002C45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f">
    <w:name w:val="line number"/>
    <w:basedOn w:val="a0"/>
    <w:uiPriority w:val="99"/>
    <w:semiHidden/>
    <w:unhideWhenUsed/>
    <w:rsid w:val="00535E24"/>
  </w:style>
  <w:style w:type="character" w:customStyle="1" w:styleId="spanrvts0">
    <w:name w:val="span_rvts0"/>
    <w:basedOn w:val="a0"/>
    <w:rsid w:val="006E504C"/>
    <w:rPr>
      <w:rFonts w:ascii="Times New Roman" w:eastAsia="Times New Roman" w:hAnsi="Times New Roman" w:cs="Times New Roman"/>
      <w:b w:val="0"/>
      <w:bCs w:val="0"/>
      <w:i w:val="0"/>
      <w:iCs w:val="0"/>
      <w:sz w:val="24"/>
      <w:szCs w:val="24"/>
    </w:rPr>
  </w:style>
  <w:style w:type="character" w:customStyle="1" w:styleId="arvts96">
    <w:name w:val="a_rvts96"/>
    <w:basedOn w:val="a0"/>
    <w:rsid w:val="006E504C"/>
    <w:rPr>
      <w:rFonts w:ascii="Times New Roman" w:eastAsia="Times New Roman" w:hAnsi="Times New Roman" w:cs="Times New Roman"/>
      <w:b w:val="0"/>
      <w:bCs w:val="0"/>
      <w:i w:val="0"/>
      <w:iCs w:val="0"/>
      <w:color w:val="000099"/>
      <w:sz w:val="24"/>
      <w:szCs w:val="24"/>
    </w:rPr>
  </w:style>
  <w:style w:type="paragraph" w:styleId="aff0">
    <w:name w:val="No Spacing"/>
    <w:uiPriority w:val="1"/>
    <w:qFormat/>
    <w:rsid w:val="00BA2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704">
      <w:bodyDiv w:val="1"/>
      <w:marLeft w:val="0"/>
      <w:marRight w:val="0"/>
      <w:marTop w:val="0"/>
      <w:marBottom w:val="0"/>
      <w:divBdr>
        <w:top w:val="none" w:sz="0" w:space="0" w:color="auto"/>
        <w:left w:val="none" w:sz="0" w:space="0" w:color="auto"/>
        <w:bottom w:val="none" w:sz="0" w:space="0" w:color="auto"/>
        <w:right w:val="none" w:sz="0" w:space="0" w:color="auto"/>
      </w:divBdr>
    </w:div>
    <w:div w:id="128401122">
      <w:bodyDiv w:val="1"/>
      <w:marLeft w:val="0"/>
      <w:marRight w:val="0"/>
      <w:marTop w:val="0"/>
      <w:marBottom w:val="0"/>
      <w:divBdr>
        <w:top w:val="none" w:sz="0" w:space="0" w:color="auto"/>
        <w:left w:val="none" w:sz="0" w:space="0" w:color="auto"/>
        <w:bottom w:val="none" w:sz="0" w:space="0" w:color="auto"/>
        <w:right w:val="none" w:sz="0" w:space="0" w:color="auto"/>
      </w:divBdr>
    </w:div>
    <w:div w:id="193857058">
      <w:bodyDiv w:val="1"/>
      <w:marLeft w:val="0"/>
      <w:marRight w:val="0"/>
      <w:marTop w:val="0"/>
      <w:marBottom w:val="0"/>
      <w:divBdr>
        <w:top w:val="none" w:sz="0" w:space="0" w:color="auto"/>
        <w:left w:val="none" w:sz="0" w:space="0" w:color="auto"/>
        <w:bottom w:val="none" w:sz="0" w:space="0" w:color="auto"/>
        <w:right w:val="none" w:sz="0" w:space="0" w:color="auto"/>
      </w:divBdr>
    </w:div>
    <w:div w:id="231891223">
      <w:bodyDiv w:val="1"/>
      <w:marLeft w:val="0"/>
      <w:marRight w:val="0"/>
      <w:marTop w:val="0"/>
      <w:marBottom w:val="0"/>
      <w:divBdr>
        <w:top w:val="none" w:sz="0" w:space="0" w:color="auto"/>
        <w:left w:val="none" w:sz="0" w:space="0" w:color="auto"/>
        <w:bottom w:val="none" w:sz="0" w:space="0" w:color="auto"/>
        <w:right w:val="none" w:sz="0" w:space="0" w:color="auto"/>
      </w:divBdr>
    </w:div>
    <w:div w:id="356086474">
      <w:bodyDiv w:val="1"/>
      <w:marLeft w:val="0"/>
      <w:marRight w:val="0"/>
      <w:marTop w:val="0"/>
      <w:marBottom w:val="0"/>
      <w:divBdr>
        <w:top w:val="none" w:sz="0" w:space="0" w:color="auto"/>
        <w:left w:val="none" w:sz="0" w:space="0" w:color="auto"/>
        <w:bottom w:val="none" w:sz="0" w:space="0" w:color="auto"/>
        <w:right w:val="none" w:sz="0" w:space="0" w:color="auto"/>
      </w:divBdr>
    </w:div>
    <w:div w:id="392310298">
      <w:bodyDiv w:val="1"/>
      <w:marLeft w:val="0"/>
      <w:marRight w:val="0"/>
      <w:marTop w:val="0"/>
      <w:marBottom w:val="0"/>
      <w:divBdr>
        <w:top w:val="none" w:sz="0" w:space="0" w:color="auto"/>
        <w:left w:val="none" w:sz="0" w:space="0" w:color="auto"/>
        <w:bottom w:val="none" w:sz="0" w:space="0" w:color="auto"/>
        <w:right w:val="none" w:sz="0" w:space="0" w:color="auto"/>
      </w:divBdr>
    </w:div>
    <w:div w:id="404453830">
      <w:bodyDiv w:val="1"/>
      <w:marLeft w:val="0"/>
      <w:marRight w:val="0"/>
      <w:marTop w:val="0"/>
      <w:marBottom w:val="0"/>
      <w:divBdr>
        <w:top w:val="none" w:sz="0" w:space="0" w:color="auto"/>
        <w:left w:val="none" w:sz="0" w:space="0" w:color="auto"/>
        <w:bottom w:val="none" w:sz="0" w:space="0" w:color="auto"/>
        <w:right w:val="none" w:sz="0" w:space="0" w:color="auto"/>
      </w:divBdr>
    </w:div>
    <w:div w:id="482507227">
      <w:bodyDiv w:val="1"/>
      <w:marLeft w:val="0"/>
      <w:marRight w:val="0"/>
      <w:marTop w:val="0"/>
      <w:marBottom w:val="0"/>
      <w:divBdr>
        <w:top w:val="none" w:sz="0" w:space="0" w:color="auto"/>
        <w:left w:val="none" w:sz="0" w:space="0" w:color="auto"/>
        <w:bottom w:val="none" w:sz="0" w:space="0" w:color="auto"/>
        <w:right w:val="none" w:sz="0" w:space="0" w:color="auto"/>
      </w:divBdr>
    </w:div>
    <w:div w:id="599068602">
      <w:bodyDiv w:val="1"/>
      <w:marLeft w:val="0"/>
      <w:marRight w:val="0"/>
      <w:marTop w:val="0"/>
      <w:marBottom w:val="0"/>
      <w:divBdr>
        <w:top w:val="none" w:sz="0" w:space="0" w:color="auto"/>
        <w:left w:val="none" w:sz="0" w:space="0" w:color="auto"/>
        <w:bottom w:val="none" w:sz="0" w:space="0" w:color="auto"/>
        <w:right w:val="none" w:sz="0" w:space="0" w:color="auto"/>
      </w:divBdr>
    </w:div>
    <w:div w:id="611786882">
      <w:bodyDiv w:val="1"/>
      <w:marLeft w:val="0"/>
      <w:marRight w:val="0"/>
      <w:marTop w:val="0"/>
      <w:marBottom w:val="0"/>
      <w:divBdr>
        <w:top w:val="none" w:sz="0" w:space="0" w:color="auto"/>
        <w:left w:val="none" w:sz="0" w:space="0" w:color="auto"/>
        <w:bottom w:val="none" w:sz="0" w:space="0" w:color="auto"/>
        <w:right w:val="none" w:sz="0" w:space="0" w:color="auto"/>
      </w:divBdr>
    </w:div>
    <w:div w:id="623076403">
      <w:bodyDiv w:val="1"/>
      <w:marLeft w:val="0"/>
      <w:marRight w:val="0"/>
      <w:marTop w:val="0"/>
      <w:marBottom w:val="0"/>
      <w:divBdr>
        <w:top w:val="none" w:sz="0" w:space="0" w:color="auto"/>
        <w:left w:val="none" w:sz="0" w:space="0" w:color="auto"/>
        <w:bottom w:val="none" w:sz="0" w:space="0" w:color="auto"/>
        <w:right w:val="none" w:sz="0" w:space="0" w:color="auto"/>
      </w:divBdr>
    </w:div>
    <w:div w:id="645353293">
      <w:bodyDiv w:val="1"/>
      <w:marLeft w:val="0"/>
      <w:marRight w:val="0"/>
      <w:marTop w:val="0"/>
      <w:marBottom w:val="0"/>
      <w:divBdr>
        <w:top w:val="none" w:sz="0" w:space="0" w:color="auto"/>
        <w:left w:val="none" w:sz="0" w:space="0" w:color="auto"/>
        <w:bottom w:val="none" w:sz="0" w:space="0" w:color="auto"/>
        <w:right w:val="none" w:sz="0" w:space="0" w:color="auto"/>
      </w:divBdr>
    </w:div>
    <w:div w:id="1492678930">
      <w:bodyDiv w:val="1"/>
      <w:marLeft w:val="0"/>
      <w:marRight w:val="0"/>
      <w:marTop w:val="0"/>
      <w:marBottom w:val="0"/>
      <w:divBdr>
        <w:top w:val="none" w:sz="0" w:space="0" w:color="auto"/>
        <w:left w:val="none" w:sz="0" w:space="0" w:color="auto"/>
        <w:bottom w:val="none" w:sz="0" w:space="0" w:color="auto"/>
        <w:right w:val="none" w:sz="0" w:space="0" w:color="auto"/>
      </w:divBdr>
    </w:div>
    <w:div w:id="1564632210">
      <w:bodyDiv w:val="1"/>
      <w:marLeft w:val="0"/>
      <w:marRight w:val="0"/>
      <w:marTop w:val="0"/>
      <w:marBottom w:val="0"/>
      <w:divBdr>
        <w:top w:val="none" w:sz="0" w:space="0" w:color="auto"/>
        <w:left w:val="none" w:sz="0" w:space="0" w:color="auto"/>
        <w:bottom w:val="none" w:sz="0" w:space="0" w:color="auto"/>
        <w:right w:val="none" w:sz="0" w:space="0" w:color="auto"/>
      </w:divBdr>
    </w:div>
    <w:div w:id="1759864833">
      <w:bodyDiv w:val="1"/>
      <w:marLeft w:val="0"/>
      <w:marRight w:val="0"/>
      <w:marTop w:val="0"/>
      <w:marBottom w:val="0"/>
      <w:divBdr>
        <w:top w:val="none" w:sz="0" w:space="0" w:color="auto"/>
        <w:left w:val="none" w:sz="0" w:space="0" w:color="auto"/>
        <w:bottom w:val="none" w:sz="0" w:space="0" w:color="auto"/>
        <w:right w:val="none" w:sz="0" w:space="0" w:color="auto"/>
      </w:divBdr>
    </w:div>
    <w:div w:id="18985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858-15" TargetMode="External"/><Relationship Id="rId21" Type="http://schemas.openxmlformats.org/officeDocument/2006/relationships/hyperlink" Target="https://zakon.rada.gov.ua/laws/show/3038-17" TargetMode="External"/><Relationship Id="rId42" Type="http://schemas.openxmlformats.org/officeDocument/2006/relationships/hyperlink" Target="https://zakon.rada.gov.ua/laws/show/2755-17" TargetMode="External"/><Relationship Id="rId47" Type="http://schemas.openxmlformats.org/officeDocument/2006/relationships/hyperlink" Target="https://zakon.rada.gov.ua/laws/show/64/2022" TargetMode="External"/><Relationship Id="rId63" Type="http://schemas.openxmlformats.org/officeDocument/2006/relationships/hyperlink" Target="https://zakon.rada.gov.ua/laws/show/3551-12" TargetMode="External"/><Relationship Id="rId68" Type="http://schemas.openxmlformats.org/officeDocument/2006/relationships/hyperlink" Target="https://zakon.rada.gov.ua/laws/show/3551-12" TargetMode="External"/><Relationship Id="rId84" Type="http://schemas.openxmlformats.org/officeDocument/2006/relationships/hyperlink" Target="https://zakon.rada.gov.ua/laws/show/796-12" TargetMode="External"/><Relationship Id="rId89" Type="http://schemas.openxmlformats.org/officeDocument/2006/relationships/hyperlink" Target="https://zakon.rada.gov.ua/laws/show/523-2014-%D1%80?find=1&amp;text=%D0%BF%D1%80%D0%B8%D0%B7%D0%BD%D0%B0%D1%87%D0%B5%D0%BD%D0%BD%D1%8F+%D1%89%D0%BE%D0%BC%D1%96%D1%81%D1%8F%D1%87%D0%BD%D0%BE%D1%97" TargetMode="External"/><Relationship Id="rId16" Type="http://schemas.openxmlformats.org/officeDocument/2006/relationships/hyperlink" Target="https://zakon.rada.gov.ua/laws/show/2768-14" TargetMode="External"/><Relationship Id="rId11" Type="http://schemas.openxmlformats.org/officeDocument/2006/relationships/hyperlink" Target="https://zakon.rada.gov.ua/laws/show/3613-17" TargetMode="External"/><Relationship Id="rId32" Type="http://schemas.openxmlformats.org/officeDocument/2006/relationships/hyperlink" Target="https://zakon.rada.gov.ua/laws/show/858-15" TargetMode="External"/><Relationship Id="rId37" Type="http://schemas.openxmlformats.org/officeDocument/2006/relationships/hyperlink" Target="https://zakon.rada.gov.ua/laws/show/2398-17" TargetMode="External"/><Relationship Id="rId53" Type="http://schemas.openxmlformats.org/officeDocument/2006/relationships/hyperlink" Target="https://zakon.rada.gov.ua/laws/show/3551-12" TargetMode="External"/><Relationship Id="rId58" Type="http://schemas.openxmlformats.org/officeDocument/2006/relationships/hyperlink" Target="https://zakon.rada.gov.ua/laws/show/3551-12" TargetMode="External"/><Relationship Id="rId74" Type="http://schemas.openxmlformats.org/officeDocument/2006/relationships/hyperlink" Target="https://zakon.rada.gov.ua/laws/show/2961-15" TargetMode="External"/><Relationship Id="rId79" Type="http://schemas.openxmlformats.org/officeDocument/2006/relationships/hyperlink" Target="https://zakon.rada.gov.ua/laws/show/3551-12" TargetMode="External"/><Relationship Id="rId5" Type="http://schemas.openxmlformats.org/officeDocument/2006/relationships/webSettings" Target="webSettings.xml"/><Relationship Id="rId90" Type="http://schemas.openxmlformats.org/officeDocument/2006/relationships/hyperlink" Target="https://zakon.rada.gov.ua/laws/show/796-12" TargetMode="External"/><Relationship Id="rId95" Type="http://schemas.openxmlformats.org/officeDocument/2006/relationships/hyperlink" Target="https://zakon.rada.gov.ua/laws/show/2010-20" TargetMode="External"/><Relationship Id="rId22" Type="http://schemas.openxmlformats.org/officeDocument/2006/relationships/hyperlink" Target="https://zakon.rada.gov.ua/laws/show/z1468-11" TargetMode="External"/><Relationship Id="rId27" Type="http://schemas.openxmlformats.org/officeDocument/2006/relationships/hyperlink" Target="https://zakon.rada.gov.ua/laws/show/476-2019-%D0%BF" TargetMode="External"/><Relationship Id="rId43" Type="http://schemas.openxmlformats.org/officeDocument/2006/relationships/hyperlink" Target="https://zakon.rada.gov.ua/laws/show/2402-14" TargetMode="External"/><Relationship Id="rId48" Type="http://schemas.openxmlformats.org/officeDocument/2006/relationships/hyperlink" Target="https://zakon.rada.gov.ua/laws/show/1706-18" TargetMode="External"/><Relationship Id="rId64" Type="http://schemas.openxmlformats.org/officeDocument/2006/relationships/hyperlink" Target="https://zakon.rada.gov.ua/laws/show/3551-12" TargetMode="External"/><Relationship Id="rId69" Type="http://schemas.openxmlformats.org/officeDocument/2006/relationships/hyperlink" Target="https://zakon.rada.gov.ua/laws/show/523-2014-%D1%80?find=1&amp;text=%D0%B2%D0%B5%D1%82%D0%B5%D1%80%D0%B0%D0%BD%D0%B0%D0%BC+%D0%BF%D1%80%D0%B0%D1%86%D1%96" TargetMode="External"/><Relationship Id="rId80" Type="http://schemas.openxmlformats.org/officeDocument/2006/relationships/hyperlink" Target="https://zakon.rada.gov.ua/laws/show/1584-14" TargetMode="External"/><Relationship Id="rId85" Type="http://schemas.openxmlformats.org/officeDocument/2006/relationships/hyperlink" Target="https://zakon.rada.gov.ua/laws/show/2398-17" TargetMode="External"/><Relationship Id="rId3" Type="http://schemas.openxmlformats.org/officeDocument/2006/relationships/styles" Target="styles.xml"/><Relationship Id="rId12" Type="http://schemas.openxmlformats.org/officeDocument/2006/relationships/hyperlink" Target="https://zakon.rada.gov.ua/laws/show/3613-17" TargetMode="External"/><Relationship Id="rId17" Type="http://schemas.openxmlformats.org/officeDocument/2006/relationships/hyperlink" Target="https://zakon.rada.gov.ua/laws/show/280/97-%D0%B2%D1%80" TargetMode="External"/><Relationship Id="rId25" Type="http://schemas.openxmlformats.org/officeDocument/2006/relationships/hyperlink" Target="https://zakon.rada.gov.ua/laws/show/1531-2002-%D0%BF" TargetMode="External"/><Relationship Id="rId33" Type="http://schemas.openxmlformats.org/officeDocument/2006/relationships/hyperlink" Target="https://zakon.rada.gov.ua/laws/show/899-15" TargetMode="External"/><Relationship Id="rId38" Type="http://schemas.openxmlformats.org/officeDocument/2006/relationships/hyperlink" Target="https://zakon.rada.gov.ua/laws/show/1382-15" TargetMode="External"/><Relationship Id="rId46" Type="http://schemas.openxmlformats.org/officeDocument/2006/relationships/hyperlink" Target="https://zakon.rada.gov.ua/laws/show/333-2022-%D0%BF" TargetMode="External"/><Relationship Id="rId59" Type="http://schemas.openxmlformats.org/officeDocument/2006/relationships/hyperlink" Target="https://zakon.rada.gov.ua/laws/show/3236-17" TargetMode="External"/><Relationship Id="rId67" Type="http://schemas.openxmlformats.org/officeDocument/2006/relationships/hyperlink" Target="https://zakon.rada.gov.ua/laws/show/3721-12" TargetMode="External"/><Relationship Id="rId20" Type="http://schemas.openxmlformats.org/officeDocument/2006/relationships/hyperlink" Target="https://zakon.rada.gov.ua/laws/show/280/97-%D0%B2%D1%80" TargetMode="External"/><Relationship Id="rId41" Type="http://schemas.openxmlformats.org/officeDocument/2006/relationships/hyperlink" Target="https://zakon.rada.gov.ua/laws/show/2168-19" TargetMode="External"/><Relationship Id="rId54" Type="http://schemas.openxmlformats.org/officeDocument/2006/relationships/hyperlink" Target="https://zakon.rada.gov.ua/laws/show/523-2014-%D1%80?find=1&amp;text=01598" TargetMode="External"/><Relationship Id="rId62" Type="http://schemas.openxmlformats.org/officeDocument/2006/relationships/hyperlink" Target="https://zakon.rada.gov.ua/laws/show/1584-14" TargetMode="External"/><Relationship Id="rId70" Type="http://schemas.openxmlformats.org/officeDocument/2006/relationships/hyperlink" Target="https://zakon.rada.gov.ua/laws/show/3721-12" TargetMode="External"/><Relationship Id="rId75" Type="http://schemas.openxmlformats.org/officeDocument/2006/relationships/hyperlink" Target="https://zakon.rada.gov.ua/laws/show/523-2014-%D1%80?find=1&amp;text=%D1%82%D0%B5%D1%85%D0%BD%D1%96%D1%87%D0%BD%D0%B8%D0%BC%D0%B8" TargetMode="External"/><Relationship Id="rId83" Type="http://schemas.openxmlformats.org/officeDocument/2006/relationships/hyperlink" Target="https://zakon.rada.gov.ua/laws/show/1584-14" TargetMode="External"/><Relationship Id="rId88" Type="http://schemas.openxmlformats.org/officeDocument/2006/relationships/hyperlink" Target="https://zakon.rada.gov.ua/laws/show/523-2014-%D1%80?find=1&amp;text=%D0%BF%D1%80%D0%B8%D0%B7%D0%BD%D0%B0%D1%87%D0%B5%D0%BD%D0%BD%D1%8F+%D1%89%D0%BE%D0%BC%D1%96%D1%81%D1%8F%D1%87%D0%BD%D0%BE%D1%97" TargetMode="External"/><Relationship Id="rId91" Type="http://schemas.openxmlformats.org/officeDocument/2006/relationships/hyperlink" Target="https://zakon.rada.gov.ua/laws/show/523-2014-%D1%80?find=1&amp;text=02266" TargetMode="External"/><Relationship Id="rId96" Type="http://schemas.openxmlformats.org/officeDocument/2006/relationships/hyperlink" Target="https://zakon.rada.gov.ua/laws/show/523-2014-%D1%80?find=1&amp;text=0254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3613-17" TargetMode="External"/><Relationship Id="rId23" Type="http://schemas.openxmlformats.org/officeDocument/2006/relationships/hyperlink" Target="https://zakon.rada.gov.ua/laws/show/2768-14" TargetMode="External"/><Relationship Id="rId28" Type="http://schemas.openxmlformats.org/officeDocument/2006/relationships/hyperlink" Target="https://zakon.rada.gov.ua/laws/show/280/97-%D0%B2%D1%80" TargetMode="External"/><Relationship Id="rId36" Type="http://schemas.openxmlformats.org/officeDocument/2006/relationships/hyperlink" Target="https://zakon.rada.gov.ua/laws/show/3236-17" TargetMode="External"/><Relationship Id="rId49" Type="http://schemas.openxmlformats.org/officeDocument/2006/relationships/hyperlink" Target="https://zakon.rada.gov.ua/laws/show/1706-18" TargetMode="External"/><Relationship Id="rId57" Type="http://schemas.openxmlformats.org/officeDocument/2006/relationships/hyperlink" Target="https://zakon.rada.gov.ua/laws/show/3551-12" TargetMode="External"/><Relationship Id="rId10" Type="http://schemas.openxmlformats.org/officeDocument/2006/relationships/hyperlink" Target="https://zakon.rada.gov.ua/laws/show/1952-15" TargetMode="External"/><Relationship Id="rId31" Type="http://schemas.openxmlformats.org/officeDocument/2006/relationships/hyperlink" Target="https://zakon.rada.gov.ua/laws/show/280/97-%D0%B2%D1%80" TargetMode="External"/><Relationship Id="rId44" Type="http://schemas.openxmlformats.org/officeDocument/2006/relationships/hyperlink" Target="https://zakon.rada.gov.ua/laws/show/2235-14" TargetMode="External"/><Relationship Id="rId52" Type="http://schemas.openxmlformats.org/officeDocument/2006/relationships/hyperlink" Target="https://zakon.rada.gov.ua/laws/show/1489-14" TargetMode="External"/><Relationship Id="rId60" Type="http://schemas.openxmlformats.org/officeDocument/2006/relationships/hyperlink" Target="https://zakon.rada.gov.ua/laws/show/3551-12" TargetMode="External"/><Relationship Id="rId65" Type="http://schemas.openxmlformats.org/officeDocument/2006/relationships/hyperlink" Target="https://zakon.rada.gov.ua/laws/show/1102-15" TargetMode="External"/><Relationship Id="rId73" Type="http://schemas.openxmlformats.org/officeDocument/2006/relationships/hyperlink" Target="https://zakon.rada.gov.ua/laws/show/1584-14" TargetMode="External"/><Relationship Id="rId78" Type="http://schemas.openxmlformats.org/officeDocument/2006/relationships/hyperlink" Target="https://zakon.rada.gov.ua/laws/show/2961-15" TargetMode="External"/><Relationship Id="rId81" Type="http://schemas.openxmlformats.org/officeDocument/2006/relationships/hyperlink" Target="https://zakon.rada.gov.ua/laws/show/523-2014-%D1%80?find=1&amp;text=%D0%B6%D0%B5%D1%80%D1%82%D0%B2%D0%B8" TargetMode="External"/><Relationship Id="rId86" Type="http://schemas.openxmlformats.org/officeDocument/2006/relationships/hyperlink" Target="https://zakon.rada.gov.ua/laws/show/2398-17" TargetMode="External"/><Relationship Id="rId94" Type="http://schemas.openxmlformats.org/officeDocument/2006/relationships/hyperlink" Target="https://zakon.rada.gov.ua/laws/show/523-2014-%D1%80?find=1&amp;text=02539"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613-17" TargetMode="External"/><Relationship Id="rId13" Type="http://schemas.openxmlformats.org/officeDocument/2006/relationships/hyperlink" Target="https://zakon.rada.gov.ua/laws/show/2768-14" TargetMode="External"/><Relationship Id="rId18" Type="http://schemas.openxmlformats.org/officeDocument/2006/relationships/hyperlink" Target="https://zakon.rada.gov.ua/laws/show/3038-17" TargetMode="External"/><Relationship Id="rId39" Type="http://schemas.openxmlformats.org/officeDocument/2006/relationships/hyperlink" Target="https://zakon.rada.gov.ua/laws/show/2811-12" TargetMode="External"/><Relationship Id="rId34" Type="http://schemas.openxmlformats.org/officeDocument/2006/relationships/hyperlink" Target="https://zakon.rada.gov.ua/laws/show/3551-12" TargetMode="External"/><Relationship Id="rId50" Type="http://schemas.openxmlformats.org/officeDocument/2006/relationships/hyperlink" Target="https://zakon.rada.gov.ua/laws/show/2642-19" TargetMode="External"/><Relationship Id="rId55" Type="http://schemas.openxmlformats.org/officeDocument/2006/relationships/hyperlink" Target="https://zakon.rada.gov.ua/laws/show/3551-12" TargetMode="External"/><Relationship Id="rId76" Type="http://schemas.openxmlformats.org/officeDocument/2006/relationships/hyperlink" Target="https://zakon.rada.gov.ua/laws/show/2961-15" TargetMode="External"/><Relationship Id="rId97" Type="http://schemas.openxmlformats.org/officeDocument/2006/relationships/hyperlink" Target="https://zakon.rada.gov.ua/laws/show/2342-15" TargetMode="External"/><Relationship Id="rId7" Type="http://schemas.openxmlformats.org/officeDocument/2006/relationships/endnotes" Target="endnotes.xml"/><Relationship Id="rId71" Type="http://schemas.openxmlformats.org/officeDocument/2006/relationships/hyperlink" Target="https://zakon.rada.gov.ua/laws/show/523-2014-%D1%80?find=1&amp;text=%D1%83%D1%81%D1%82%D0%B0%D0%BD%D0%BE%D0%B2%D0%BB%D0%B5%D0%BD%D0%BD%D1%8F+%D1%81%D1%82%D0%B0%D1%82%D1%83%D1%81%D1%83" TargetMode="External"/><Relationship Id="rId92" Type="http://schemas.openxmlformats.org/officeDocument/2006/relationships/hyperlink" Target="https://zakon.rada.gov.ua/laws/show/3551-12" TargetMode="External"/><Relationship Id="rId2" Type="http://schemas.openxmlformats.org/officeDocument/2006/relationships/numbering" Target="numbering.xml"/><Relationship Id="rId29" Type="http://schemas.openxmlformats.org/officeDocument/2006/relationships/hyperlink" Target="https://zakon.rada.gov.ua/laws/show/1378-15" TargetMode="External"/><Relationship Id="rId24" Type="http://schemas.openxmlformats.org/officeDocument/2006/relationships/hyperlink" Target="https://zakon.rada.gov.ua/laws/show/1378-15" TargetMode="External"/><Relationship Id="rId40" Type="http://schemas.openxmlformats.org/officeDocument/2006/relationships/hyperlink" Target="https://zakon.rada.gov.ua/laws/show/2402-14" TargetMode="External"/><Relationship Id="rId45" Type="http://schemas.openxmlformats.org/officeDocument/2006/relationships/hyperlink" Target="https://zakon.rada.gov.ua/laws/show/5492-17" TargetMode="External"/><Relationship Id="rId66" Type="http://schemas.openxmlformats.org/officeDocument/2006/relationships/hyperlink" Target="https://zakon.rada.gov.ua/laws/show/3551-12" TargetMode="External"/><Relationship Id="rId87" Type="http://schemas.openxmlformats.org/officeDocument/2006/relationships/hyperlink" Target="https://zakon.rada.gov.ua/laws/show/1225-2024-%D0%BF" TargetMode="External"/><Relationship Id="rId61" Type="http://schemas.openxmlformats.org/officeDocument/2006/relationships/hyperlink" Target="https://zakon.rada.gov.ua/laws/show/3551-12" TargetMode="External"/><Relationship Id="rId82" Type="http://schemas.openxmlformats.org/officeDocument/2006/relationships/hyperlink" Target="https://zakon.rada.gov.ua/laws/show/3551-12" TargetMode="External"/><Relationship Id="rId19" Type="http://schemas.openxmlformats.org/officeDocument/2006/relationships/hyperlink" Target="https://zakon.rada.gov.ua/laws/show/z1468-11" TargetMode="External"/><Relationship Id="rId14" Type="http://schemas.openxmlformats.org/officeDocument/2006/relationships/hyperlink" Target="https://zakon.rada.gov.ua/laws/show/280/97-%D0%B2%D1%80" TargetMode="External"/><Relationship Id="rId30" Type="http://schemas.openxmlformats.org/officeDocument/2006/relationships/hyperlink" Target="https://zakon.rada.gov.ua/laws/show/1531-2002-%D0%BF" TargetMode="External"/><Relationship Id="rId35" Type="http://schemas.openxmlformats.org/officeDocument/2006/relationships/hyperlink" Target="https://zakon.rada.gov.ua/laws/show/3551-12" TargetMode="External"/><Relationship Id="rId56" Type="http://schemas.openxmlformats.org/officeDocument/2006/relationships/hyperlink" Target="https://zakon.rada.gov.ua/laws/show/3551-12" TargetMode="External"/><Relationship Id="rId77" Type="http://schemas.openxmlformats.org/officeDocument/2006/relationships/hyperlink" Target="https://zakon.rada.gov.ua/laws/show/523-2014-%D1%80?find=1&amp;text=%D1%82%D1%80%D0%B0%D0%BD%D1%81%D0%BF%D0%BE%D1%80%D1%82%D0%BD%D0%B5"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ps.ligazakon.net/document/KP211020" TargetMode="External"/><Relationship Id="rId72" Type="http://schemas.openxmlformats.org/officeDocument/2006/relationships/hyperlink" Target="https://zakon.rada.gov.ua/laws/show/523-2014-%D1%80?find=1&amp;text=%D1%83%D1%81%D1%82%D0%B0%D0%BD%D0%BE%D0%B2%D0%BB%D0%B5%D0%BD%D0%BD%D1%8F+%D1%81%D1%82%D0%B0%D1%82%D1%83%D1%81%D1%83" TargetMode="External"/><Relationship Id="rId93" Type="http://schemas.openxmlformats.org/officeDocument/2006/relationships/hyperlink" Target="https://zakon.rada.gov.ua/laws/show/523-2014-%D1%80?find=1&amp;text=02540" TargetMode="External"/><Relationship Id="rId9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C6FD-5713-4199-B30A-02F17C07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47363</Words>
  <Characters>26998</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2022-07-26T13:30:00Z</cp:lastPrinted>
  <dcterms:created xsi:type="dcterms:W3CDTF">2025-03-17T08:50:00Z</dcterms:created>
  <dcterms:modified xsi:type="dcterms:W3CDTF">2025-03-17T09:36:00Z</dcterms:modified>
</cp:coreProperties>
</file>